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3F" w:rsidRPr="0096513F" w:rsidRDefault="0096513F">
      <w:pPr>
        <w:rPr>
          <w:rFonts w:ascii="Times New Roman" w:hAnsi="Times New Roman" w:cs="Times New Roman"/>
          <w:sz w:val="24"/>
          <w:szCs w:val="24"/>
        </w:rPr>
      </w:pPr>
      <w:r w:rsidRPr="0096513F">
        <w:rPr>
          <w:rFonts w:ascii="Times New Roman" w:hAnsi="Times New Roman" w:cs="Times New Roman"/>
          <w:sz w:val="24"/>
          <w:szCs w:val="24"/>
        </w:rPr>
        <w:t>Реферат на тему:</w:t>
      </w:r>
    </w:p>
    <w:p w:rsidR="00181A44" w:rsidRPr="0096513F" w:rsidRDefault="0096513F">
      <w:pPr>
        <w:rPr>
          <w:rFonts w:ascii="Times New Roman" w:hAnsi="Times New Roman" w:cs="Times New Roman"/>
          <w:sz w:val="24"/>
          <w:szCs w:val="24"/>
        </w:rPr>
      </w:pPr>
      <w:r w:rsidRPr="0096513F">
        <w:rPr>
          <w:rFonts w:ascii="Times New Roman" w:hAnsi="Times New Roman" w:cs="Times New Roman"/>
          <w:sz w:val="24"/>
          <w:szCs w:val="24"/>
        </w:rPr>
        <w:t xml:space="preserve">Международная миграция рабочей силы: сущность и </w:t>
      </w:r>
      <w:proofErr w:type="spellStart"/>
      <w:r w:rsidRPr="0096513F">
        <w:rPr>
          <w:rFonts w:ascii="Times New Roman" w:hAnsi="Times New Roman" w:cs="Times New Roman"/>
          <w:sz w:val="24"/>
          <w:szCs w:val="24"/>
        </w:rPr>
        <w:t>причины</w:t>
      </w:r>
      <w:proofErr w:type="gramStart"/>
      <w:r w:rsidRPr="0096513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6513F">
        <w:rPr>
          <w:rFonts w:ascii="Times New Roman" w:hAnsi="Times New Roman" w:cs="Times New Roman"/>
          <w:sz w:val="24"/>
          <w:szCs w:val="24"/>
        </w:rPr>
        <w:t>сновные</w:t>
      </w:r>
      <w:proofErr w:type="spellEnd"/>
      <w:r w:rsidRPr="0096513F">
        <w:rPr>
          <w:rFonts w:ascii="Times New Roman" w:hAnsi="Times New Roman" w:cs="Times New Roman"/>
          <w:sz w:val="24"/>
          <w:szCs w:val="24"/>
        </w:rPr>
        <w:t xml:space="preserve"> формы и направления миграционных потоков. Мировые рынки рабочей силы. Последствия миграции рабочей силы. Роль государств и международных организаций в миграционных процессах.</w:t>
      </w:r>
    </w:p>
    <w:p w:rsidR="0096513F" w:rsidRPr="0096513F" w:rsidRDefault="0096513F">
      <w:pPr>
        <w:rPr>
          <w:lang w:val="en-US"/>
        </w:rPr>
      </w:pPr>
    </w:p>
    <w:sectPr w:rsidR="0096513F" w:rsidRPr="0096513F" w:rsidSect="00181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13F"/>
    <w:rsid w:val="00181A44"/>
    <w:rsid w:val="00965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2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2016-01-19T02:26:00Z</dcterms:created>
  <dcterms:modified xsi:type="dcterms:W3CDTF">2016-01-19T02:28:00Z</dcterms:modified>
</cp:coreProperties>
</file>