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06" w:rsidRDefault="00A87706" w:rsidP="00A877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4</w:t>
      </w:r>
    </w:p>
    <w:p w:rsidR="00A87706" w:rsidRDefault="00A87706" w:rsidP="00A8770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7706" w:rsidRDefault="00A87706" w:rsidP="00A87706">
      <w:pPr>
        <w:jc w:val="both"/>
        <w:rPr>
          <w:sz w:val="30"/>
          <w:szCs w:val="30"/>
        </w:rPr>
      </w:pPr>
      <w:r>
        <w:rPr>
          <w:bCs/>
          <w:sz w:val="30"/>
          <w:szCs w:val="30"/>
        </w:rPr>
        <w:t>По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трубопроводу диаметром </w:t>
      </w:r>
      <w:r>
        <w:rPr>
          <w:sz w:val="30"/>
          <w:szCs w:val="30"/>
          <w:lang w:val="en-US"/>
        </w:rPr>
        <w:t>D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и длиной </w:t>
      </w:r>
      <w:r>
        <w:rPr>
          <w:sz w:val="30"/>
          <w:szCs w:val="30"/>
          <w:lang w:val="en-US"/>
        </w:rPr>
        <w:t>L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перекачивается жи</w:t>
      </w:r>
      <w:r>
        <w:rPr>
          <w:sz w:val="30"/>
          <w:szCs w:val="30"/>
        </w:rPr>
        <w:t>д</w:t>
      </w:r>
      <w:r>
        <w:rPr>
          <w:sz w:val="30"/>
          <w:szCs w:val="30"/>
        </w:rPr>
        <w:t>кость с числом Рейнольдса</w:t>
      </w: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Re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Определить объемный расход жидк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сти через трубопровод, если потеря напора при этом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en-US"/>
        </w:rPr>
        <w:t>H</w:t>
      </w:r>
    </w:p>
    <w:p w:rsidR="00A87706" w:rsidRDefault="00A87706" w:rsidP="00A87706">
      <w:pPr>
        <w:jc w:val="center"/>
      </w:pPr>
    </w:p>
    <w:tbl>
      <w:tblPr>
        <w:tblStyle w:val="a3"/>
        <w:tblW w:w="6367" w:type="dxa"/>
        <w:tblInd w:w="-252" w:type="dxa"/>
        <w:tblLook w:val="01E0" w:firstRow="1" w:lastRow="1" w:firstColumn="1" w:lastColumn="1" w:noHBand="0" w:noVBand="0"/>
      </w:tblPr>
      <w:tblGrid>
        <w:gridCol w:w="899"/>
        <w:gridCol w:w="1367"/>
        <w:gridCol w:w="1367"/>
        <w:gridCol w:w="1367"/>
        <w:gridCol w:w="1367"/>
      </w:tblGrid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№ вар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мм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H,</w:t>
            </w:r>
            <w:r>
              <w:t>м</w:t>
            </w:r>
            <w:r w:rsidRPr="000C713E">
              <w:t xml:space="preserve"> 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L</w:t>
            </w:r>
            <w:r>
              <w:t>, м</w:t>
            </w:r>
            <w:r w:rsidRPr="000C713E">
              <w:t xml:space="preserve"> 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1</w:t>
            </w:r>
            <w:r w:rsidRPr="000C713E">
              <w:t>3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1</w:t>
            </w:r>
            <w:r w:rsidRPr="000C713E">
              <w:t>4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1</w:t>
            </w:r>
            <w:r w:rsidRPr="000C713E">
              <w:t>5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1</w:t>
            </w:r>
            <w:r w:rsidRPr="000C713E">
              <w:t>6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65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45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36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58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76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1650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A87706" w:rsidRDefault="00A87706" w:rsidP="006B31DC">
            <w:pPr>
              <w:jc w:val="center"/>
            </w:pPr>
            <w:r>
              <w:t>39</w:t>
            </w:r>
          </w:p>
        </w:tc>
      </w:tr>
    </w:tbl>
    <w:p w:rsidR="00A87706" w:rsidRDefault="00A87706" w:rsidP="00A8770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7706" w:rsidRDefault="00A87706" w:rsidP="00A8770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7706" w:rsidRDefault="00A87706" w:rsidP="00A877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7F2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</w:t>
      </w:r>
      <w:r w:rsidRPr="00CA07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5</w:t>
      </w:r>
    </w:p>
    <w:p w:rsidR="00A87706" w:rsidRDefault="00A87706" w:rsidP="00A87706">
      <w:pPr>
        <w:autoSpaceDE w:val="0"/>
        <w:autoSpaceDN w:val="0"/>
        <w:adjustRightInd w:val="0"/>
        <w:rPr>
          <w:bCs/>
          <w:sz w:val="28"/>
          <w:szCs w:val="28"/>
        </w:rPr>
      </w:pPr>
      <w:r w:rsidRPr="00A63F03">
        <w:rPr>
          <w:bCs/>
          <w:sz w:val="28"/>
          <w:szCs w:val="28"/>
        </w:rPr>
        <w:t xml:space="preserve">Насосная станция обслуживает </w:t>
      </w:r>
      <w:r>
        <w:rPr>
          <w:bCs/>
          <w:sz w:val="28"/>
          <w:szCs w:val="28"/>
        </w:rPr>
        <w:t>двух</w:t>
      </w:r>
      <w:r w:rsidRPr="00A63F03">
        <w:rPr>
          <w:bCs/>
          <w:sz w:val="28"/>
          <w:szCs w:val="28"/>
        </w:rPr>
        <w:t xml:space="preserve"> потребителей. Схема трубопровода показана на рисунке</w:t>
      </w:r>
      <w:r>
        <w:rPr>
          <w:bCs/>
          <w:sz w:val="28"/>
          <w:szCs w:val="28"/>
        </w:rPr>
        <w:t xml:space="preserve">. На каждом участке трубопровода устанавливается по одной задвижке, имеется </w:t>
      </w:r>
      <w:r w:rsidRPr="00A63F03">
        <w:rPr>
          <w:bCs/>
          <w:i/>
          <w:sz w:val="28"/>
          <w:szCs w:val="28"/>
          <w:lang w:val="en-US"/>
        </w:rPr>
        <w:t>m</w:t>
      </w:r>
      <w:r w:rsidRPr="00A63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поворотов потока на 90</w:t>
      </w:r>
      <w:r w:rsidRPr="00D32823"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 xml:space="preserve">, </w:t>
      </w:r>
      <w:proofErr w:type="gramStart"/>
      <w:r w:rsidRPr="00A63F03">
        <w:rPr>
          <w:bCs/>
          <w:i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поворотов на 45</w:t>
      </w:r>
      <w:r w:rsidRPr="00D32823"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 xml:space="preserve"> компенсаторов. Внутренний диаметр трубы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sz w:val="28"/>
            <w:szCs w:val="28"/>
          </w:rPr>
          <w:t>50 мм</w:t>
        </w:r>
      </w:smartTag>
      <w:r>
        <w:rPr>
          <w:bCs/>
          <w:sz w:val="28"/>
          <w:szCs w:val="28"/>
        </w:rPr>
        <w:t>. Определить потребный напор насоса для обеспечения  потребителей расхода воды не менее 8 л</w:t>
      </w:r>
      <w:r w:rsidRPr="001E648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мин. </w:t>
      </w:r>
      <w:r w:rsidRPr="00A63F03">
        <w:rPr>
          <w:bCs/>
          <w:sz w:val="28"/>
          <w:szCs w:val="28"/>
        </w:rPr>
        <w:t xml:space="preserve"> </w:t>
      </w:r>
    </w:p>
    <w:p w:rsidR="00A87706" w:rsidRDefault="00A87706" w:rsidP="00A8770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3810" t="0" r="0" b="635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228600" y="571500"/>
                            <a:ext cx="4686935" cy="2857500"/>
                            <a:chOff x="2061" y="2034"/>
                            <a:chExt cx="7381" cy="4500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4913"/>
                              <a:ext cx="360" cy="3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6"/>
                          <wps:cNvCnPr/>
                          <wps:spPr bwMode="auto">
                            <a:xfrm>
                              <a:off x="2421" y="5096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/>
                          <wps:spPr bwMode="auto">
                            <a:xfrm flipV="1">
                              <a:off x="5661" y="275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/>
                          <wps:spPr bwMode="auto">
                            <a:xfrm>
                              <a:off x="5661" y="5094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5661" y="509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/>
                          <wps:spPr bwMode="auto">
                            <a:xfrm>
                              <a:off x="5661" y="3834"/>
                              <a:ext cx="30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/>
                          <wps:spPr bwMode="auto">
                            <a:xfrm flipV="1">
                              <a:off x="7101" y="2935"/>
                              <a:ext cx="0" cy="8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734"/>
                              <a:ext cx="5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5274"/>
                              <a:ext cx="541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4194"/>
                              <a:ext cx="541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3114"/>
                              <a:ext cx="541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3114"/>
                              <a:ext cx="54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3475"/>
                              <a:ext cx="540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4734"/>
                              <a:ext cx="540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5994"/>
                              <a:ext cx="54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3475"/>
                              <a:ext cx="721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2393"/>
                              <a:ext cx="720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203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/>
                          <wps:spPr bwMode="auto">
                            <a:xfrm flipH="1">
                              <a:off x="4220" y="3834"/>
                              <a:ext cx="14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3474"/>
                              <a:ext cx="53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347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4734"/>
                              <a:ext cx="5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7"/>
                          <wps:cNvCnPr/>
                          <wps:spPr bwMode="auto">
                            <a:xfrm flipH="1">
                              <a:off x="3681" y="5994"/>
                              <a:ext cx="19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5814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5994"/>
                              <a:ext cx="5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706" w:rsidRDefault="00A87706" w:rsidP="00A87706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group id="Group 4" o:spid="_x0000_s1028" style="position:absolute;left:2286;top:5715;width:46869;height:28575" coordorigin="2061,2034" coordsize="7381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2061;top:4913;width:36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line id="Line 6" o:spid="_x0000_s1030" style="position:absolute;visibility:visible;mso-wrap-style:square" from="2421,5096" to="5661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" o:spid="_x0000_s1031" style="position:absolute;flip:y;visibility:visible;mso-wrap-style:square" from="5661,2754" to="566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8" o:spid="_x0000_s1032" style="position:absolute;visibility:visible;mso-wrap-style:square" from="5661,5094" to="764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3" style="position:absolute;visibility:visible;mso-wrap-style:square" from="5661,5094" to="566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" o:spid="_x0000_s1034" style="position:absolute;visibility:visible;mso-wrap-style:square" from="5661,3834" to="8721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1" o:spid="_x0000_s1035" style="position:absolute;flip:y;visibility:visible;mso-wrap-style:square" from="7101,2935" to="710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6" type="#_x0000_t202" style="position:absolute;left:3501;top:4734;width:5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A87706" w:rsidRDefault="00A87706" w:rsidP="00A87706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5661;top:5274;width:54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A87706" w:rsidRDefault="00A87706" w:rsidP="00A87706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661;top:4194;width:54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A87706" w:rsidRDefault="00A87706" w:rsidP="00A87706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5661;top:3114;width:54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87706" w:rsidRDefault="00A87706" w:rsidP="00A87706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7101;top:3114;width:54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87706" w:rsidRDefault="00A87706" w:rsidP="00A87706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8001;top:3475;width:54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87706" w:rsidRDefault="00A87706" w:rsidP="00A87706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7641;top:4734;width:54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A87706" w:rsidRDefault="00A87706" w:rsidP="00A87706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5661;top:5994;width:5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A87706" w:rsidRDefault="00A87706" w:rsidP="00A87706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8721;top:3475;width:721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A87706" w:rsidRDefault="00A87706" w:rsidP="00A87706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6741;top:2393;width:7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A87706" w:rsidRDefault="00A87706" w:rsidP="00A87706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5121;top:203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A87706" w:rsidRDefault="00A87706" w:rsidP="00A87706">
                          <w:r>
                            <w:t>5</w:t>
                          </w:r>
                        </w:p>
                      </w:txbxContent>
                    </v:textbox>
                  </v:shape>
                  <v:line id="Line 23" o:spid="_x0000_s1047" style="position:absolute;flip:x;visibility:visible;mso-wrap-style:square" from="4220,3834" to="5661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shape id="Text Box 24" o:spid="_x0000_s1048" type="#_x0000_t202" style="position:absolute;left:3681;top:347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A87706" w:rsidRDefault="00A87706" w:rsidP="00A87706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581;top:34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A87706" w:rsidRDefault="00A87706" w:rsidP="00A87706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6381;top:4734;width:5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A87706" w:rsidRDefault="00A87706" w:rsidP="00A87706">
                          <w:r>
                            <w:t>8</w:t>
                          </w:r>
                        </w:p>
                      </w:txbxContent>
                    </v:textbox>
                  </v:shape>
                  <v:line id="Line 27" o:spid="_x0000_s1051" style="position:absolute;flip:x;visibility:visible;mso-wrap-style:square" from="3681,5994" to="5661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shape id="Text Box 28" o:spid="_x0000_s1052" type="#_x0000_t202" style="position:absolute;left:3141;top:5814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A87706" w:rsidRDefault="00A87706" w:rsidP="00A87706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4221;top:5994;width:5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A87706" w:rsidRDefault="00A87706" w:rsidP="00A87706">
                          <w:r>
                            <w:t>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706" w:rsidRDefault="00A87706" w:rsidP="00A87706">
      <w:pPr>
        <w:autoSpaceDE w:val="0"/>
        <w:autoSpaceDN w:val="0"/>
        <w:adjustRightInd w:val="0"/>
        <w:rPr>
          <w:sz w:val="28"/>
          <w:szCs w:val="28"/>
        </w:rPr>
      </w:pPr>
    </w:p>
    <w:p w:rsidR="00A87706" w:rsidRPr="00FC79EA" w:rsidRDefault="00A87706" w:rsidP="00A87706">
      <w:pPr>
        <w:jc w:val="center"/>
        <w:rPr>
          <w:b/>
        </w:rPr>
      </w:pPr>
      <w:r w:rsidRPr="00FC79EA">
        <w:rPr>
          <w:b/>
        </w:rPr>
        <w:t xml:space="preserve">Таблица 1 (длины участков) </w:t>
      </w:r>
    </w:p>
    <w:p w:rsidR="00A87706" w:rsidRDefault="00A87706" w:rsidP="00A87706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87706" w:rsidTr="006B31DC"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32823"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6м)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8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9</w:t>
            </w:r>
            <w:r w:rsidRPr="00D328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8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A87706" w:rsidRDefault="00A87706" w:rsidP="00A87706">
      <w:pPr>
        <w:jc w:val="center"/>
      </w:pPr>
    </w:p>
    <w:p w:rsidR="00A87706" w:rsidRPr="00FC79EA" w:rsidRDefault="00A87706" w:rsidP="00A87706">
      <w:pPr>
        <w:jc w:val="center"/>
        <w:rPr>
          <w:b/>
        </w:rPr>
      </w:pPr>
      <w:r w:rsidRPr="00FC79EA">
        <w:rPr>
          <w:b/>
        </w:rPr>
        <w:t>Таблица 2 (количество поворотов  на 90</w:t>
      </w:r>
      <w:r w:rsidRPr="00FC79EA">
        <w:rPr>
          <w:b/>
          <w:vertAlign w:val="superscript"/>
          <w:lang w:val="en-US"/>
        </w:rPr>
        <w:t>0</w:t>
      </w:r>
      <w:r w:rsidRPr="00FC79EA">
        <w:rPr>
          <w:b/>
        </w:rPr>
        <w:t xml:space="preserve">) </w:t>
      </w:r>
    </w:p>
    <w:p w:rsidR="00A87706" w:rsidRDefault="00A87706" w:rsidP="00A87706">
      <w:pPr>
        <w:jc w:val="center"/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87706" w:rsidTr="006B31DC"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M1 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M3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M4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M5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M6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M7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M8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M9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87706" w:rsidTr="006B31DC">
        <w:tc>
          <w:tcPr>
            <w:tcW w:w="957" w:type="dxa"/>
          </w:tcPr>
          <w:p w:rsidR="00A87706" w:rsidRDefault="00A87706" w:rsidP="006B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7" w:type="dxa"/>
          </w:tcPr>
          <w:p w:rsidR="00A87706" w:rsidRPr="005A632A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7706" w:rsidTr="006B31DC"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87706" w:rsidTr="006B31DC"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87706" w:rsidTr="006B31DC"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7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8" w:type="dxa"/>
          </w:tcPr>
          <w:p w:rsidR="00A87706" w:rsidRPr="00642555" w:rsidRDefault="00A87706" w:rsidP="006B31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A87706" w:rsidRDefault="00A87706" w:rsidP="00A87706">
      <w:pPr>
        <w:jc w:val="center"/>
        <w:rPr>
          <w:sz w:val="20"/>
          <w:szCs w:val="20"/>
        </w:rPr>
      </w:pPr>
    </w:p>
    <w:p w:rsidR="00A87706" w:rsidRPr="0027233A" w:rsidRDefault="00A87706" w:rsidP="00A87706">
      <w:pPr>
        <w:jc w:val="center"/>
        <w:rPr>
          <w:b/>
        </w:rPr>
      </w:pPr>
      <w:r w:rsidRPr="0027233A">
        <w:rPr>
          <w:b/>
        </w:rPr>
        <w:t>Таблица 3</w:t>
      </w:r>
    </w:p>
    <w:p w:rsidR="00A87706" w:rsidRPr="0027233A" w:rsidRDefault="00A87706" w:rsidP="00A87706">
      <w:pPr>
        <w:jc w:val="center"/>
        <w:rPr>
          <w:b/>
        </w:rPr>
      </w:pPr>
      <w:r w:rsidRPr="0027233A">
        <w:rPr>
          <w:b/>
        </w:rPr>
        <w:t xml:space="preserve">Варианты потребителей берутся по последней цифре зачетной книжки </w:t>
      </w:r>
    </w:p>
    <w:p w:rsidR="00A87706" w:rsidRDefault="00A87706" w:rsidP="00A8770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9"/>
        <w:gridCol w:w="866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A87706" w:rsidRPr="0027233A" w:rsidTr="006B31DC"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 xml:space="preserve">№ </w:t>
            </w:r>
            <w:proofErr w:type="spellStart"/>
            <w:r w:rsidRPr="0027233A">
              <w:t>зач</w:t>
            </w:r>
            <w:proofErr w:type="spellEnd"/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0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1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2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3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4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5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6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7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8</w:t>
            </w:r>
          </w:p>
        </w:tc>
        <w:tc>
          <w:tcPr>
            <w:tcW w:w="871" w:type="dxa"/>
          </w:tcPr>
          <w:p w:rsidR="00A87706" w:rsidRPr="0027233A" w:rsidRDefault="00A87706" w:rsidP="006B31DC">
            <w:pPr>
              <w:jc w:val="center"/>
            </w:pPr>
            <w:r w:rsidRPr="0027233A">
              <w:t>9</w:t>
            </w:r>
          </w:p>
        </w:tc>
      </w:tr>
      <w:tr w:rsidR="00A87706" w:rsidRPr="0027233A" w:rsidTr="006B31DC"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№ потреб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1,4,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2,3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4,5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1,6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1,7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5,6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2,4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2,5</w:t>
            </w:r>
          </w:p>
        </w:tc>
        <w:tc>
          <w:tcPr>
            <w:tcW w:w="870" w:type="dxa"/>
          </w:tcPr>
          <w:p w:rsidR="00A87706" w:rsidRPr="0027233A" w:rsidRDefault="00A87706" w:rsidP="006B31DC">
            <w:pPr>
              <w:jc w:val="center"/>
            </w:pPr>
            <w:r w:rsidRPr="0027233A">
              <w:t>3,4</w:t>
            </w:r>
          </w:p>
        </w:tc>
        <w:tc>
          <w:tcPr>
            <w:tcW w:w="871" w:type="dxa"/>
          </w:tcPr>
          <w:p w:rsidR="00A87706" w:rsidRPr="0027233A" w:rsidRDefault="00A87706" w:rsidP="006B31DC">
            <w:pPr>
              <w:jc w:val="center"/>
            </w:pPr>
            <w:r w:rsidRPr="0027233A">
              <w:t>1,2</w:t>
            </w:r>
          </w:p>
        </w:tc>
      </w:tr>
    </w:tbl>
    <w:p w:rsidR="00A87706" w:rsidRDefault="00A87706" w:rsidP="00A87706">
      <w:pPr>
        <w:jc w:val="center"/>
        <w:rPr>
          <w:sz w:val="20"/>
          <w:szCs w:val="20"/>
        </w:rPr>
      </w:pPr>
    </w:p>
    <w:p w:rsidR="00A87706" w:rsidRDefault="00A87706" w:rsidP="00A87706">
      <w:pPr>
        <w:jc w:val="center"/>
        <w:rPr>
          <w:sz w:val="20"/>
          <w:szCs w:val="20"/>
        </w:rPr>
      </w:pPr>
    </w:p>
    <w:p w:rsidR="00A87706" w:rsidRDefault="00A87706" w:rsidP="00A87706">
      <w:pPr>
        <w:jc w:val="center"/>
        <w:rPr>
          <w:sz w:val="20"/>
          <w:szCs w:val="20"/>
        </w:rPr>
      </w:pPr>
    </w:p>
    <w:p w:rsidR="00A87706" w:rsidRPr="00977BD7" w:rsidRDefault="00A87706" w:rsidP="00A87706">
      <w:pPr>
        <w:jc w:val="center"/>
        <w:rPr>
          <w:b/>
          <w:sz w:val="28"/>
          <w:szCs w:val="28"/>
        </w:rPr>
      </w:pPr>
      <w:r w:rsidRPr="00977BD7">
        <w:rPr>
          <w:b/>
          <w:sz w:val="28"/>
          <w:szCs w:val="28"/>
        </w:rPr>
        <w:t xml:space="preserve">Задача 6 </w:t>
      </w:r>
    </w:p>
    <w:p w:rsidR="00A87706" w:rsidRDefault="00A87706" w:rsidP="00A87706">
      <w:pPr>
        <w:jc w:val="center"/>
        <w:rPr>
          <w:sz w:val="28"/>
          <w:szCs w:val="28"/>
        </w:rPr>
      </w:pPr>
    </w:p>
    <w:p w:rsidR="00A87706" w:rsidRPr="009E4210" w:rsidRDefault="00A87706" w:rsidP="00A87706">
      <w:pPr>
        <w:ind w:left="360"/>
        <w:jc w:val="both"/>
        <w:rPr>
          <w:i/>
          <w:sz w:val="28"/>
          <w:szCs w:val="28"/>
        </w:rPr>
      </w:pPr>
      <w:r>
        <w:rPr>
          <w:sz w:val="30"/>
          <w:szCs w:val="30"/>
        </w:rPr>
        <w:t xml:space="preserve">По трубе диаметром </w:t>
      </w:r>
      <w:r>
        <w:rPr>
          <w:sz w:val="30"/>
          <w:szCs w:val="30"/>
          <w:lang w:val="en-US"/>
        </w:rPr>
        <w:t>D</w:t>
      </w:r>
      <w:r>
        <w:rPr>
          <w:b/>
          <w:bCs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прокачивается глицерин при комнатной те</w:t>
      </w:r>
      <w:r>
        <w:rPr>
          <w:sz w:val="30"/>
          <w:szCs w:val="30"/>
        </w:rPr>
        <w:t>м</w:t>
      </w:r>
      <w:r>
        <w:rPr>
          <w:sz w:val="30"/>
          <w:szCs w:val="30"/>
        </w:rPr>
        <w:t>пературе (</w:t>
      </w:r>
      <w:r>
        <w:rPr>
          <w:bCs/>
          <w:i/>
          <w:sz w:val="30"/>
          <w:szCs w:val="30"/>
        </w:rPr>
        <w:t>μ</w:t>
      </w:r>
      <w:r>
        <w:rPr>
          <w:i/>
          <w:sz w:val="30"/>
          <w:szCs w:val="30"/>
        </w:rPr>
        <w:t xml:space="preserve"> =1,14·10</w:t>
      </w:r>
      <w:r>
        <w:rPr>
          <w:i/>
          <w:sz w:val="30"/>
          <w:szCs w:val="30"/>
          <w:vertAlign w:val="superscript"/>
        </w:rPr>
        <w:t>-2</w:t>
      </w:r>
      <w:r>
        <w:rPr>
          <w:i/>
          <w:sz w:val="30"/>
          <w:szCs w:val="30"/>
        </w:rPr>
        <w:t xml:space="preserve"> </w:t>
      </w:r>
      <w:r>
        <w:rPr>
          <w:bCs/>
          <w:i/>
          <w:iCs/>
          <w:sz w:val="30"/>
          <w:szCs w:val="30"/>
        </w:rPr>
        <w:t>Н с/м</w:t>
      </w:r>
      <w:r>
        <w:rPr>
          <w:bCs/>
          <w:i/>
          <w:iCs/>
          <w:sz w:val="30"/>
          <w:szCs w:val="30"/>
          <w:vertAlign w:val="superscript"/>
        </w:rPr>
        <w:t>2</w:t>
      </w:r>
      <w:r>
        <w:rPr>
          <w:bCs/>
          <w:i/>
          <w:iCs/>
          <w:sz w:val="30"/>
          <w:szCs w:val="30"/>
        </w:rPr>
        <w:t>;</w:t>
      </w:r>
      <w:r>
        <w:rPr>
          <w:b/>
          <w:bCs/>
          <w:i/>
          <w:iCs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ρ = I260 </w:t>
      </w:r>
      <w:r>
        <w:rPr>
          <w:i/>
          <w:iCs/>
          <w:sz w:val="30"/>
          <w:szCs w:val="30"/>
        </w:rPr>
        <w:t>кг/м</w:t>
      </w:r>
      <w:r>
        <w:rPr>
          <w:i/>
          <w:iCs/>
          <w:sz w:val="30"/>
          <w:szCs w:val="30"/>
          <w:vertAlign w:val="superscript"/>
        </w:rPr>
        <w:t>3</w:t>
      </w:r>
      <w:proofErr w:type="gramStart"/>
      <w:r>
        <w:rPr>
          <w:i/>
          <w:iCs/>
          <w:sz w:val="30"/>
          <w:szCs w:val="30"/>
          <w:vertAlign w:val="superscript"/>
        </w:rPr>
        <w:t xml:space="preserve"> </w:t>
      </w:r>
      <w:r>
        <w:rPr>
          <w:i/>
          <w:iCs/>
          <w:sz w:val="30"/>
          <w:szCs w:val="30"/>
        </w:rPr>
        <w:t>)</w:t>
      </w:r>
      <w:proofErr w:type="gramEnd"/>
      <w:r>
        <w:rPr>
          <w:iCs/>
          <w:sz w:val="30"/>
          <w:szCs w:val="30"/>
        </w:rPr>
        <w:t>с</w:t>
      </w:r>
      <w:r>
        <w:rPr>
          <w:i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расходом  </w:t>
      </w:r>
      <w:r>
        <w:rPr>
          <w:i/>
          <w:sz w:val="30"/>
          <w:szCs w:val="30"/>
          <w:lang w:val="en-US"/>
        </w:rPr>
        <w:t>Q</w:t>
      </w:r>
      <w:r>
        <w:rPr>
          <w:i/>
          <w:sz w:val="30"/>
          <w:szCs w:val="30"/>
        </w:rPr>
        <w:t xml:space="preserve">  </w:t>
      </w:r>
      <w:r>
        <w:rPr>
          <w:bCs/>
          <w:i/>
          <w:iCs/>
          <w:sz w:val="30"/>
          <w:szCs w:val="30"/>
        </w:rPr>
        <w:t>л/мин.</w:t>
      </w:r>
      <w:r>
        <w:rPr>
          <w:b/>
          <w:bCs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>
        <w:rPr>
          <w:sz w:val="30"/>
          <w:szCs w:val="30"/>
        </w:rPr>
        <w:t>п</w:t>
      </w:r>
      <w:r>
        <w:rPr>
          <w:sz w:val="30"/>
          <w:szCs w:val="30"/>
        </w:rPr>
        <w:t>ределить режим течения и касательное напряжение на стенке трубы. Измени</w:t>
      </w:r>
      <w:r>
        <w:rPr>
          <w:sz w:val="30"/>
          <w:szCs w:val="30"/>
        </w:rPr>
        <w:t>т</w:t>
      </w:r>
      <w:r>
        <w:rPr>
          <w:sz w:val="30"/>
          <w:szCs w:val="30"/>
        </w:rPr>
        <w:t>ся ли режим течения, если вместо глицерина по той же трубе и с тем же расходом прокачивать ртуть (</w:t>
      </w:r>
      <w:r>
        <w:rPr>
          <w:bCs/>
          <w:i/>
          <w:sz w:val="30"/>
          <w:szCs w:val="30"/>
        </w:rPr>
        <w:t>μ</w:t>
      </w:r>
      <w:r>
        <w:rPr>
          <w:i/>
          <w:sz w:val="30"/>
          <w:szCs w:val="30"/>
        </w:rPr>
        <w:t xml:space="preserve"> =1,6  </w:t>
      </w:r>
      <w:proofErr w:type="spellStart"/>
      <w:r>
        <w:rPr>
          <w:i/>
          <w:sz w:val="30"/>
          <w:szCs w:val="30"/>
        </w:rPr>
        <w:t>Н</w:t>
      </w:r>
      <w:r>
        <w:rPr>
          <w:i/>
          <w:iCs/>
          <w:sz w:val="30"/>
          <w:szCs w:val="30"/>
        </w:rPr>
        <w:t>с</w:t>
      </w:r>
      <w:proofErr w:type="spellEnd"/>
      <w:r>
        <w:rPr>
          <w:i/>
          <w:iCs/>
          <w:sz w:val="30"/>
          <w:szCs w:val="30"/>
        </w:rPr>
        <w:t>/м</w:t>
      </w:r>
      <w:proofErr w:type="gramStart"/>
      <w:r>
        <w:rPr>
          <w:i/>
          <w:iCs/>
          <w:sz w:val="30"/>
          <w:szCs w:val="30"/>
          <w:vertAlign w:val="superscript"/>
        </w:rPr>
        <w:t>2</w:t>
      </w:r>
      <w:proofErr w:type="gramEnd"/>
      <w:r>
        <w:rPr>
          <w:bCs/>
          <w:iCs/>
          <w:sz w:val="30"/>
          <w:szCs w:val="30"/>
        </w:rPr>
        <w:t>)?</w:t>
      </w:r>
    </w:p>
    <w:p w:rsidR="00A87706" w:rsidRPr="00D32823" w:rsidRDefault="00A87706" w:rsidP="00A87706">
      <w:pPr>
        <w:jc w:val="center"/>
        <w:rPr>
          <w:sz w:val="28"/>
          <w:szCs w:val="28"/>
        </w:rPr>
      </w:pPr>
    </w:p>
    <w:p w:rsidR="00A87706" w:rsidRDefault="00A87706" w:rsidP="00A87706">
      <w:pPr>
        <w:jc w:val="center"/>
      </w:pPr>
    </w:p>
    <w:p w:rsidR="00A87706" w:rsidRDefault="00A87706" w:rsidP="00A87706">
      <w:pPr>
        <w:jc w:val="center"/>
      </w:pPr>
    </w:p>
    <w:tbl>
      <w:tblPr>
        <w:tblStyle w:val="a3"/>
        <w:tblW w:w="3060" w:type="dxa"/>
        <w:tblInd w:w="2448" w:type="dxa"/>
        <w:tblLook w:val="01E0" w:firstRow="1" w:lastRow="1" w:firstColumn="1" w:lastColumn="1" w:noHBand="0" w:noVBand="0"/>
      </w:tblPr>
      <w:tblGrid>
        <w:gridCol w:w="899"/>
        <w:gridCol w:w="972"/>
        <w:gridCol w:w="1189"/>
      </w:tblGrid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№ вар</w:t>
            </w:r>
          </w:p>
        </w:tc>
        <w:tc>
          <w:tcPr>
            <w:tcW w:w="972" w:type="dxa"/>
          </w:tcPr>
          <w:p w:rsidR="00A87706" w:rsidRPr="000C713E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 (</w:t>
            </w:r>
            <w:r>
              <w:t>л</w:t>
            </w:r>
            <w:r>
              <w:rPr>
                <w:lang w:val="en-US"/>
              </w:rPr>
              <w:t>/</w:t>
            </w:r>
            <w:r>
              <w:t>мин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1189" w:type="dxa"/>
          </w:tcPr>
          <w:p w:rsidR="00A87706" w:rsidRPr="0042491A" w:rsidRDefault="00A87706" w:rsidP="006B31DC">
            <w:r>
              <w:rPr>
                <w:lang w:val="en-US"/>
              </w:rPr>
              <w:t xml:space="preserve">D, </w:t>
            </w:r>
            <w:r>
              <w:t>мм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A87706" w:rsidRPr="000C713E" w:rsidRDefault="00A87706" w:rsidP="006B31DC">
            <w:pPr>
              <w:jc w:val="center"/>
            </w:pPr>
            <w:r>
              <w:t>0,9</w:t>
            </w:r>
          </w:p>
        </w:tc>
        <w:tc>
          <w:tcPr>
            <w:tcW w:w="1189" w:type="dxa"/>
          </w:tcPr>
          <w:p w:rsidR="00A87706" w:rsidRPr="000C713E" w:rsidRDefault="00A87706" w:rsidP="006B31DC">
            <w:pPr>
              <w:jc w:val="center"/>
            </w:pPr>
            <w:r>
              <w:t>12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A87706" w:rsidRPr="000C713E" w:rsidRDefault="00A87706" w:rsidP="006B31DC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A87706" w:rsidRPr="000C713E" w:rsidRDefault="00A87706" w:rsidP="006B31DC">
            <w:pPr>
              <w:jc w:val="center"/>
            </w:pPr>
            <w:r>
              <w:t>13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1,1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14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1,2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15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1,3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16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1,4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17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1,5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18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1,6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19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lastRenderedPageBreak/>
              <w:t>9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1,7</w:t>
            </w:r>
          </w:p>
        </w:tc>
        <w:tc>
          <w:tcPr>
            <w:tcW w:w="1189" w:type="dxa"/>
          </w:tcPr>
          <w:p w:rsidR="00A87706" w:rsidRPr="003502C4" w:rsidRDefault="00A87706" w:rsidP="006B31DC">
            <w:pPr>
              <w:jc w:val="center"/>
            </w:pPr>
            <w:r>
              <w:t>20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10</w:t>
            </w:r>
          </w:p>
        </w:tc>
        <w:tc>
          <w:tcPr>
            <w:tcW w:w="972" w:type="dxa"/>
          </w:tcPr>
          <w:p w:rsidR="00A87706" w:rsidRPr="003502C4" w:rsidRDefault="00A87706" w:rsidP="006B31DC">
            <w:pPr>
              <w:jc w:val="center"/>
            </w:pPr>
            <w:r>
              <w:t>1,8</w:t>
            </w:r>
          </w:p>
        </w:tc>
        <w:tc>
          <w:tcPr>
            <w:tcW w:w="1189" w:type="dxa"/>
          </w:tcPr>
          <w:p w:rsidR="00A87706" w:rsidRPr="000C713E" w:rsidRDefault="00A87706" w:rsidP="006B31DC">
            <w:pPr>
              <w:jc w:val="center"/>
            </w:pPr>
            <w:r>
              <w:t>21</w:t>
            </w:r>
          </w:p>
        </w:tc>
      </w:tr>
    </w:tbl>
    <w:p w:rsidR="00A87706" w:rsidRPr="00977BD7" w:rsidRDefault="00A87706" w:rsidP="00A87706">
      <w:pPr>
        <w:jc w:val="center"/>
        <w:rPr>
          <w:b/>
          <w:sz w:val="20"/>
          <w:szCs w:val="20"/>
        </w:rPr>
      </w:pPr>
    </w:p>
    <w:p w:rsidR="00A87706" w:rsidRDefault="00A87706" w:rsidP="00A87706">
      <w:pPr>
        <w:jc w:val="center"/>
        <w:rPr>
          <w:b/>
          <w:sz w:val="28"/>
          <w:szCs w:val="28"/>
        </w:rPr>
      </w:pPr>
      <w:r w:rsidRPr="00977B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7</w:t>
      </w:r>
      <w:r w:rsidRPr="00977BD7">
        <w:rPr>
          <w:b/>
          <w:sz w:val="28"/>
          <w:szCs w:val="28"/>
        </w:rPr>
        <w:t xml:space="preserve"> </w:t>
      </w:r>
    </w:p>
    <w:p w:rsidR="00A87706" w:rsidRPr="00977BD7" w:rsidRDefault="00A87706" w:rsidP="00A87706">
      <w:pPr>
        <w:jc w:val="center"/>
        <w:rPr>
          <w:b/>
          <w:sz w:val="28"/>
          <w:szCs w:val="28"/>
        </w:rPr>
      </w:pPr>
    </w:p>
    <w:p w:rsidR="00A87706" w:rsidRPr="009E4210" w:rsidRDefault="00A87706" w:rsidP="00A87706">
      <w:pPr>
        <w:jc w:val="both"/>
        <w:rPr>
          <w:i/>
          <w:sz w:val="28"/>
          <w:szCs w:val="28"/>
        </w:rPr>
      </w:pPr>
      <w:r w:rsidRPr="009E4210">
        <w:rPr>
          <w:sz w:val="28"/>
          <w:szCs w:val="28"/>
        </w:rPr>
        <w:t xml:space="preserve">Определить потерю напора в трубопроводе длиной </w:t>
      </w:r>
      <w:r>
        <w:rPr>
          <w:sz w:val="28"/>
          <w:szCs w:val="28"/>
          <w:lang w:val="en-US"/>
        </w:rPr>
        <w:t>L</w:t>
      </w:r>
      <w:r w:rsidRPr="009E4210">
        <w:rPr>
          <w:i/>
          <w:iCs/>
          <w:sz w:val="28"/>
          <w:szCs w:val="28"/>
        </w:rPr>
        <w:t xml:space="preserve"> </w:t>
      </w:r>
      <w:r w:rsidRPr="009E4210">
        <w:rPr>
          <w:sz w:val="28"/>
          <w:szCs w:val="28"/>
        </w:rPr>
        <w:t xml:space="preserve">и диаметром </w:t>
      </w:r>
      <w:r>
        <w:rPr>
          <w:sz w:val="28"/>
          <w:szCs w:val="28"/>
          <w:lang w:val="en-US"/>
        </w:rPr>
        <w:t>D</w:t>
      </w:r>
      <w:r w:rsidRPr="009E4210">
        <w:rPr>
          <w:i/>
          <w:iCs/>
          <w:sz w:val="28"/>
          <w:szCs w:val="28"/>
        </w:rPr>
        <w:t xml:space="preserve"> </w:t>
      </w:r>
      <w:r w:rsidRPr="009E4210">
        <w:rPr>
          <w:sz w:val="28"/>
          <w:szCs w:val="28"/>
        </w:rPr>
        <w:t>при течении в нем жидкости со средней скоростью</w:t>
      </w:r>
      <w:proofErr w:type="gramStart"/>
      <w:r w:rsidRPr="009E42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9E4210">
        <w:rPr>
          <w:sz w:val="28"/>
          <w:szCs w:val="28"/>
        </w:rPr>
        <w:t xml:space="preserve">  при вязк</w:t>
      </w:r>
      <w:r w:rsidRPr="009E4210">
        <w:rPr>
          <w:sz w:val="28"/>
          <w:szCs w:val="28"/>
        </w:rPr>
        <w:t>о</w:t>
      </w:r>
      <w:r w:rsidRPr="009E4210">
        <w:rPr>
          <w:sz w:val="28"/>
          <w:szCs w:val="28"/>
        </w:rPr>
        <w:t xml:space="preserve">сти, </w:t>
      </w:r>
      <w:r w:rsidRPr="009E4210">
        <w:rPr>
          <w:i/>
          <w:sz w:val="28"/>
          <w:szCs w:val="28"/>
        </w:rPr>
        <w:t>υ = 4,5· 10</w:t>
      </w:r>
      <w:r w:rsidRPr="009E4210">
        <w:rPr>
          <w:i/>
          <w:sz w:val="28"/>
          <w:szCs w:val="28"/>
          <w:vertAlign w:val="superscript"/>
        </w:rPr>
        <w:t>-3</w:t>
      </w:r>
      <w:r w:rsidRPr="009E4210">
        <w:rPr>
          <w:i/>
          <w:sz w:val="28"/>
          <w:szCs w:val="28"/>
        </w:rPr>
        <w:t xml:space="preserve"> </w:t>
      </w:r>
      <w:r w:rsidRPr="009E4210">
        <w:rPr>
          <w:i/>
          <w:iCs/>
          <w:sz w:val="28"/>
          <w:szCs w:val="28"/>
        </w:rPr>
        <w:t>м/с.</w:t>
      </w:r>
    </w:p>
    <w:p w:rsidR="00A87706" w:rsidRDefault="00A87706" w:rsidP="00A87706"/>
    <w:tbl>
      <w:tblPr>
        <w:tblStyle w:val="a3"/>
        <w:tblW w:w="5202" w:type="dxa"/>
        <w:tblInd w:w="1728" w:type="dxa"/>
        <w:tblLook w:val="01E0" w:firstRow="1" w:lastRow="1" w:firstColumn="1" w:lastColumn="1" w:noHBand="0" w:noVBand="0"/>
      </w:tblPr>
      <w:tblGrid>
        <w:gridCol w:w="1440"/>
        <w:gridCol w:w="882"/>
        <w:gridCol w:w="1440"/>
        <w:gridCol w:w="1440"/>
      </w:tblGrid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№ вар</w:t>
            </w:r>
          </w:p>
        </w:tc>
        <w:tc>
          <w:tcPr>
            <w:tcW w:w="882" w:type="dxa"/>
          </w:tcPr>
          <w:p w:rsidR="00A87706" w:rsidRPr="00053951" w:rsidRDefault="00A87706" w:rsidP="006B31DC">
            <w:pPr>
              <w:jc w:val="center"/>
              <w:rPr>
                <w:lang w:val="en-US"/>
              </w:rPr>
            </w:pPr>
            <w:r>
              <w:t xml:space="preserve">С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>/c</w:t>
            </w:r>
          </w:p>
        </w:tc>
        <w:tc>
          <w:tcPr>
            <w:tcW w:w="1440" w:type="dxa"/>
          </w:tcPr>
          <w:p w:rsidR="00A87706" w:rsidRPr="0042491A" w:rsidRDefault="00A87706" w:rsidP="006B31DC">
            <w:r>
              <w:rPr>
                <w:lang w:val="en-US"/>
              </w:rPr>
              <w:t xml:space="preserve">D, </w:t>
            </w:r>
            <w:r>
              <w:t>мм</w:t>
            </w:r>
          </w:p>
        </w:tc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rPr>
                <w:lang w:val="en-US"/>
              </w:rPr>
              <w:t>L</w:t>
            </w:r>
            <w:r>
              <w:t>, м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A87706" w:rsidRPr="000C713E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44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64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48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87706" w:rsidRPr="003502C4" w:rsidRDefault="00A87706" w:rsidP="006B31DC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87706" w:rsidTr="006B31DC"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A87706" w:rsidRPr="003502C4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87706" w:rsidRPr="000C713E" w:rsidRDefault="00A87706" w:rsidP="006B31DC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A87706" w:rsidRPr="003D1D4C" w:rsidRDefault="00A87706" w:rsidP="006B3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</w:tbl>
    <w:p w:rsidR="00A87706" w:rsidRDefault="00A87706" w:rsidP="00A87706">
      <w:pPr>
        <w:jc w:val="center"/>
        <w:rPr>
          <w:sz w:val="20"/>
          <w:szCs w:val="20"/>
          <w:lang w:val="en-US"/>
        </w:rPr>
      </w:pPr>
    </w:p>
    <w:p w:rsidR="00A87706" w:rsidRPr="00977BD7" w:rsidRDefault="00A87706" w:rsidP="00A87706">
      <w:pPr>
        <w:jc w:val="center"/>
        <w:rPr>
          <w:b/>
          <w:sz w:val="28"/>
          <w:szCs w:val="28"/>
        </w:rPr>
      </w:pPr>
      <w:r w:rsidRPr="00977BD7">
        <w:rPr>
          <w:b/>
          <w:sz w:val="28"/>
          <w:szCs w:val="28"/>
        </w:rPr>
        <w:t xml:space="preserve">Задача 8 </w:t>
      </w:r>
    </w:p>
    <w:p w:rsidR="00A87706" w:rsidRDefault="00A87706" w:rsidP="00A87706">
      <w:pPr>
        <w:jc w:val="center"/>
        <w:rPr>
          <w:sz w:val="20"/>
          <w:szCs w:val="20"/>
        </w:rPr>
      </w:pPr>
    </w:p>
    <w:p w:rsidR="00A87706" w:rsidRPr="009E4210" w:rsidRDefault="00A87706" w:rsidP="00A87706">
      <w:pPr>
        <w:ind w:left="360"/>
        <w:jc w:val="both"/>
      </w:pPr>
      <w:r>
        <w:rPr>
          <w:sz w:val="30"/>
          <w:szCs w:val="30"/>
        </w:rPr>
        <w:t>Шарик из органического стекла (</w:t>
      </w:r>
      <w:r>
        <w:rPr>
          <w:i/>
          <w:sz w:val="30"/>
          <w:szCs w:val="30"/>
        </w:rPr>
        <w:t xml:space="preserve">ρ = 2100 </w:t>
      </w:r>
      <w:r>
        <w:rPr>
          <w:i/>
          <w:iCs/>
          <w:sz w:val="30"/>
          <w:szCs w:val="30"/>
        </w:rPr>
        <w:t>кг/м</w:t>
      </w:r>
      <w:r>
        <w:rPr>
          <w:i/>
          <w:iCs/>
          <w:sz w:val="30"/>
          <w:szCs w:val="30"/>
          <w:vertAlign w:val="superscript"/>
        </w:rPr>
        <w:t>3</w:t>
      </w:r>
      <w:r>
        <w:rPr>
          <w:iCs/>
          <w:sz w:val="30"/>
          <w:szCs w:val="30"/>
        </w:rPr>
        <w:t>)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диаметром </w:t>
      </w:r>
      <w:r>
        <w:rPr>
          <w:sz w:val="30"/>
          <w:szCs w:val="30"/>
          <w:lang w:val="en-US"/>
        </w:rPr>
        <w:t>D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пад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ет в жидкости без вращения с постоянной скоростью </w:t>
      </w:r>
      <w:r>
        <w:rPr>
          <w:i/>
          <w:sz w:val="30"/>
          <w:szCs w:val="30"/>
          <w:lang w:val="en-US"/>
        </w:rPr>
        <w:t>C</w:t>
      </w:r>
      <w:r>
        <w:rPr>
          <w:i/>
          <w:iCs/>
          <w:sz w:val="30"/>
          <w:szCs w:val="30"/>
        </w:rPr>
        <w:t xml:space="preserve">. </w:t>
      </w:r>
      <w:r>
        <w:rPr>
          <w:sz w:val="30"/>
          <w:szCs w:val="30"/>
        </w:rPr>
        <w:t>Определить коэффициент</w:t>
      </w:r>
      <w:r w:rsidRPr="005A2997">
        <w:rPr>
          <w:sz w:val="30"/>
          <w:szCs w:val="30"/>
        </w:rPr>
        <w:t xml:space="preserve"> </w:t>
      </w:r>
      <w:r>
        <w:rPr>
          <w:sz w:val="30"/>
          <w:szCs w:val="30"/>
        </w:rPr>
        <w:t>динамич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ской вязкости жидкости </w:t>
      </w:r>
      <w:r>
        <w:rPr>
          <w:i/>
          <w:sz w:val="30"/>
          <w:szCs w:val="30"/>
        </w:rPr>
        <w:t>μ</w:t>
      </w:r>
      <w:r>
        <w:rPr>
          <w:sz w:val="30"/>
          <w:szCs w:val="30"/>
        </w:rPr>
        <w:t xml:space="preserve">, если ее плотность  </w:t>
      </w:r>
      <w:r>
        <w:rPr>
          <w:i/>
          <w:sz w:val="30"/>
          <w:szCs w:val="30"/>
        </w:rPr>
        <w:t xml:space="preserve">ρ = 883 </w:t>
      </w:r>
      <w:r>
        <w:rPr>
          <w:i/>
          <w:iCs/>
          <w:sz w:val="30"/>
          <w:szCs w:val="30"/>
        </w:rPr>
        <w:t>кг/м</w:t>
      </w:r>
      <w:r>
        <w:rPr>
          <w:i/>
          <w:iCs/>
          <w:sz w:val="30"/>
          <w:szCs w:val="30"/>
          <w:vertAlign w:val="superscript"/>
        </w:rPr>
        <w:t>3</w:t>
      </w:r>
      <w:r>
        <w:rPr>
          <w:i/>
          <w:iCs/>
          <w:sz w:val="30"/>
          <w:szCs w:val="30"/>
        </w:rPr>
        <w:t>.</w:t>
      </w:r>
    </w:p>
    <w:p w:rsidR="00A87706" w:rsidRDefault="00A87706" w:rsidP="00A87706">
      <w:pPr>
        <w:jc w:val="center"/>
        <w:rPr>
          <w:sz w:val="20"/>
          <w:szCs w:val="20"/>
        </w:rPr>
      </w:pPr>
    </w:p>
    <w:tbl>
      <w:tblPr>
        <w:tblStyle w:val="a3"/>
        <w:tblW w:w="3633" w:type="dxa"/>
        <w:tblInd w:w="-252" w:type="dxa"/>
        <w:tblLook w:val="01E0" w:firstRow="1" w:lastRow="1" w:firstColumn="1" w:lastColumn="1" w:noHBand="0" w:noVBand="0"/>
      </w:tblPr>
      <w:tblGrid>
        <w:gridCol w:w="899"/>
        <w:gridCol w:w="1367"/>
        <w:gridCol w:w="1367"/>
      </w:tblGrid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№ вар</w:t>
            </w:r>
          </w:p>
        </w:tc>
        <w:tc>
          <w:tcPr>
            <w:tcW w:w="1367" w:type="dxa"/>
          </w:tcPr>
          <w:p w:rsidR="00A87706" w:rsidRPr="00053951" w:rsidRDefault="00A87706" w:rsidP="006B31DC">
            <w:pPr>
              <w:jc w:val="center"/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t xml:space="preserve"> см</w:t>
            </w:r>
            <w:r>
              <w:rPr>
                <w:lang w:val="en-US"/>
              </w:rPr>
              <w:t>/c</w:t>
            </w:r>
          </w:p>
        </w:tc>
        <w:tc>
          <w:tcPr>
            <w:tcW w:w="1367" w:type="dxa"/>
          </w:tcPr>
          <w:p w:rsidR="00A87706" w:rsidRPr="0042491A" w:rsidRDefault="00A87706" w:rsidP="006B31DC">
            <w:r>
              <w:rPr>
                <w:lang w:val="en-US"/>
              </w:rPr>
              <w:t xml:space="preserve">D, </w:t>
            </w:r>
            <w:r>
              <w:t>мм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t>0,5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t>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0,8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4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0,9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6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1,1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7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1,2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6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1,3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1,4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4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1,5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5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1,6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t>6</w:t>
            </w:r>
          </w:p>
        </w:tc>
      </w:tr>
      <w:tr w:rsidR="00A87706" w:rsidTr="006B31DC">
        <w:tc>
          <w:tcPr>
            <w:tcW w:w="899" w:type="dxa"/>
          </w:tcPr>
          <w:p w:rsidR="00A87706" w:rsidRPr="000C713E" w:rsidRDefault="00A87706" w:rsidP="006B31DC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A87706" w:rsidRPr="003502C4" w:rsidRDefault="00A87706" w:rsidP="006B31DC">
            <w:pPr>
              <w:jc w:val="center"/>
            </w:pPr>
            <w:r>
              <w:t>1,7</w:t>
            </w:r>
          </w:p>
        </w:tc>
        <w:tc>
          <w:tcPr>
            <w:tcW w:w="1367" w:type="dxa"/>
          </w:tcPr>
          <w:p w:rsidR="00A87706" w:rsidRPr="000C713E" w:rsidRDefault="00A87706" w:rsidP="006B31DC">
            <w:pPr>
              <w:jc w:val="center"/>
            </w:pPr>
            <w:r>
              <w:t>4</w:t>
            </w:r>
          </w:p>
        </w:tc>
      </w:tr>
    </w:tbl>
    <w:p w:rsidR="00A87706" w:rsidRDefault="00A87706" w:rsidP="00A87706">
      <w:pPr>
        <w:jc w:val="center"/>
        <w:rPr>
          <w:sz w:val="20"/>
          <w:szCs w:val="20"/>
        </w:rPr>
      </w:pPr>
    </w:p>
    <w:p w:rsidR="00A87706" w:rsidRDefault="00A87706" w:rsidP="00A87706">
      <w:pPr>
        <w:jc w:val="center"/>
        <w:rPr>
          <w:sz w:val="20"/>
          <w:szCs w:val="20"/>
        </w:rPr>
      </w:pPr>
    </w:p>
    <w:p w:rsidR="00A87706" w:rsidRPr="00977BD7" w:rsidRDefault="00A87706" w:rsidP="00A87706">
      <w:pPr>
        <w:jc w:val="center"/>
        <w:rPr>
          <w:b/>
          <w:sz w:val="28"/>
          <w:szCs w:val="28"/>
        </w:rPr>
      </w:pPr>
      <w:r w:rsidRPr="00977B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 </w:t>
      </w:r>
      <w:r w:rsidRPr="00977BD7">
        <w:rPr>
          <w:b/>
          <w:sz w:val="28"/>
          <w:szCs w:val="28"/>
        </w:rPr>
        <w:t xml:space="preserve">9 </w:t>
      </w:r>
    </w:p>
    <w:p w:rsidR="00A87706" w:rsidRDefault="00A87706" w:rsidP="00A87706">
      <w:pPr>
        <w:jc w:val="center"/>
        <w:rPr>
          <w:sz w:val="20"/>
          <w:szCs w:val="20"/>
        </w:rPr>
      </w:pPr>
    </w:p>
    <w:p w:rsidR="00A87706" w:rsidRDefault="00A87706" w:rsidP="00A87706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B6DD8">
        <w:rPr>
          <w:sz w:val="28"/>
          <w:szCs w:val="28"/>
        </w:rPr>
        <w:t xml:space="preserve">Подсчитайте максимальный расход керосина </w:t>
      </w:r>
      <w:proofErr w:type="gramStart"/>
      <w:r w:rsidRPr="009B6DD8">
        <w:rPr>
          <w:b/>
          <w:bCs/>
          <w:sz w:val="28"/>
          <w:szCs w:val="28"/>
        </w:rPr>
        <w:t xml:space="preserve">( </w:t>
      </w:r>
      <w:proofErr w:type="gramEnd"/>
      <w:r w:rsidRPr="009B6DD8">
        <w:rPr>
          <w:bCs/>
          <w:i/>
          <w:sz w:val="28"/>
          <w:szCs w:val="28"/>
        </w:rPr>
        <w:t xml:space="preserve">μ </w:t>
      </w:r>
      <w:r w:rsidRPr="009B6DD8">
        <w:rPr>
          <w:b/>
          <w:bCs/>
          <w:i/>
          <w:sz w:val="28"/>
          <w:szCs w:val="28"/>
        </w:rPr>
        <w:t xml:space="preserve">= </w:t>
      </w:r>
      <w:r w:rsidRPr="009B6DD8">
        <w:rPr>
          <w:i/>
          <w:sz w:val="28"/>
          <w:szCs w:val="28"/>
        </w:rPr>
        <w:t>14,9· 10</w:t>
      </w:r>
      <w:r w:rsidRPr="009B6DD8">
        <w:rPr>
          <w:i/>
          <w:sz w:val="28"/>
          <w:szCs w:val="28"/>
          <w:vertAlign w:val="superscript"/>
        </w:rPr>
        <w:t>-3</w:t>
      </w:r>
      <w:r w:rsidRPr="009B6DD8">
        <w:rPr>
          <w:i/>
          <w:sz w:val="28"/>
          <w:szCs w:val="28"/>
        </w:rPr>
        <w:t xml:space="preserve"> Н</w:t>
      </w:r>
      <w:r w:rsidRPr="009B6DD8">
        <w:rPr>
          <w:i/>
          <w:iCs/>
          <w:sz w:val="28"/>
          <w:szCs w:val="28"/>
        </w:rPr>
        <w:t xml:space="preserve"> с/м</w:t>
      </w:r>
      <w:r w:rsidRPr="009B6DD8">
        <w:rPr>
          <w:i/>
          <w:iCs/>
          <w:sz w:val="28"/>
          <w:szCs w:val="28"/>
          <w:vertAlign w:val="superscript"/>
        </w:rPr>
        <w:t>2</w:t>
      </w:r>
      <w:r w:rsidRPr="009B6DD8">
        <w:rPr>
          <w:i/>
          <w:iCs/>
          <w:sz w:val="28"/>
          <w:szCs w:val="28"/>
        </w:rPr>
        <w:t xml:space="preserve">; ρ </w:t>
      </w:r>
      <w:r w:rsidRPr="009B6DD8">
        <w:rPr>
          <w:sz w:val="28"/>
          <w:szCs w:val="28"/>
        </w:rPr>
        <w:t xml:space="preserve">= 800 </w:t>
      </w:r>
      <w:r w:rsidRPr="009B6DD8">
        <w:rPr>
          <w:iCs/>
          <w:sz w:val="28"/>
          <w:szCs w:val="28"/>
        </w:rPr>
        <w:t>кг/м</w:t>
      </w:r>
      <w:r w:rsidRPr="009B6DD8">
        <w:rPr>
          <w:iCs/>
          <w:sz w:val="28"/>
          <w:szCs w:val="28"/>
          <w:vertAlign w:val="superscript"/>
        </w:rPr>
        <w:t>3</w:t>
      </w:r>
      <w:r w:rsidRPr="009B6DD8">
        <w:rPr>
          <w:i/>
          <w:iCs/>
          <w:sz w:val="28"/>
          <w:szCs w:val="28"/>
        </w:rPr>
        <w:t xml:space="preserve">) </w:t>
      </w:r>
      <w:r w:rsidRPr="009B6DD8">
        <w:rPr>
          <w:sz w:val="28"/>
          <w:szCs w:val="28"/>
        </w:rPr>
        <w:t xml:space="preserve">через трубу диаметром </w:t>
      </w:r>
      <w:r>
        <w:rPr>
          <w:sz w:val="28"/>
          <w:szCs w:val="28"/>
          <w:lang w:val="en-US"/>
        </w:rPr>
        <w:t>D</w:t>
      </w:r>
      <w:r w:rsidRPr="003D1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6DD8">
        <w:rPr>
          <w:sz w:val="28"/>
          <w:szCs w:val="28"/>
        </w:rPr>
        <w:t>ри сохранении ламинарного р</w:t>
      </w:r>
      <w:r w:rsidRPr="009B6DD8">
        <w:rPr>
          <w:sz w:val="28"/>
          <w:szCs w:val="28"/>
        </w:rPr>
        <w:t>е</w:t>
      </w:r>
      <w:r w:rsidRPr="009B6DD8">
        <w:rPr>
          <w:sz w:val="28"/>
          <w:szCs w:val="28"/>
        </w:rPr>
        <w:t xml:space="preserve">жима течения. Число </w:t>
      </w:r>
      <w:proofErr w:type="spellStart"/>
      <w:r w:rsidRPr="009B6DD8">
        <w:rPr>
          <w:sz w:val="28"/>
          <w:szCs w:val="28"/>
        </w:rPr>
        <w:t>Рейнольдса</w:t>
      </w:r>
      <w:proofErr w:type="spellEnd"/>
      <w:r w:rsidRPr="009B6DD8">
        <w:rPr>
          <w:sz w:val="28"/>
          <w:szCs w:val="28"/>
        </w:rPr>
        <w:t xml:space="preserve"> подсчитать по скорости на оси трубы.</w:t>
      </w:r>
    </w:p>
    <w:p w:rsidR="00A87706" w:rsidRPr="009B6DD8" w:rsidRDefault="00A87706" w:rsidP="00A87706">
      <w:pPr>
        <w:pStyle w:val="a4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tbl>
      <w:tblPr>
        <w:tblStyle w:val="a3"/>
        <w:tblW w:w="3060" w:type="dxa"/>
        <w:tblInd w:w="2988" w:type="dxa"/>
        <w:tblLook w:val="01E0" w:firstRow="1" w:lastRow="1" w:firstColumn="1" w:lastColumn="1" w:noHBand="0" w:noVBand="0"/>
      </w:tblPr>
      <w:tblGrid>
        <w:gridCol w:w="1800"/>
        <w:gridCol w:w="1260"/>
      </w:tblGrid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№ вар</w:t>
            </w:r>
          </w:p>
        </w:tc>
        <w:tc>
          <w:tcPr>
            <w:tcW w:w="1260" w:type="dxa"/>
          </w:tcPr>
          <w:p w:rsidR="00A87706" w:rsidRPr="0042491A" w:rsidRDefault="00A87706" w:rsidP="006B31DC">
            <w:r>
              <w:rPr>
                <w:lang w:val="en-US"/>
              </w:rPr>
              <w:t xml:space="preserve">D, </w:t>
            </w:r>
            <w:r>
              <w:t>мм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87706" w:rsidRPr="000C713E" w:rsidRDefault="00A87706" w:rsidP="006B31DC">
            <w:pPr>
              <w:jc w:val="center"/>
            </w:pPr>
            <w:r>
              <w:t>15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A87706" w:rsidRPr="000C713E" w:rsidRDefault="00A87706" w:rsidP="006B31DC">
            <w:pPr>
              <w:jc w:val="center"/>
            </w:pPr>
            <w:r>
              <w:t>16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</w:tcPr>
          <w:p w:rsidR="00A87706" w:rsidRPr="000C713E" w:rsidRDefault="00A87706" w:rsidP="006B31DC">
            <w:pPr>
              <w:jc w:val="center"/>
            </w:pPr>
            <w:r>
              <w:t>17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87706" w:rsidRPr="000C713E" w:rsidRDefault="00A87706" w:rsidP="006B31DC">
            <w:pPr>
              <w:jc w:val="center"/>
            </w:pPr>
            <w:r>
              <w:t>18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87706" w:rsidRPr="003502C4" w:rsidRDefault="00A87706" w:rsidP="006B31DC">
            <w:pPr>
              <w:jc w:val="center"/>
            </w:pPr>
            <w:r>
              <w:t>19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A87706" w:rsidRPr="003502C4" w:rsidRDefault="00A87706" w:rsidP="006B31DC">
            <w:pPr>
              <w:jc w:val="center"/>
            </w:pPr>
            <w:r>
              <w:t>20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A87706" w:rsidRPr="003502C4" w:rsidRDefault="00A87706" w:rsidP="006B31DC">
            <w:pPr>
              <w:jc w:val="center"/>
            </w:pPr>
            <w:r>
              <w:t>21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A87706" w:rsidRPr="003502C4" w:rsidRDefault="00A87706" w:rsidP="006B31DC">
            <w:pPr>
              <w:jc w:val="center"/>
            </w:pPr>
            <w:r>
              <w:t>22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A87706" w:rsidRPr="003502C4" w:rsidRDefault="00A87706" w:rsidP="006B31DC">
            <w:pPr>
              <w:jc w:val="center"/>
            </w:pPr>
            <w:r>
              <w:t>23</w:t>
            </w:r>
          </w:p>
        </w:tc>
      </w:tr>
      <w:tr w:rsidR="00A87706" w:rsidTr="006B31DC">
        <w:tc>
          <w:tcPr>
            <w:tcW w:w="1800" w:type="dxa"/>
          </w:tcPr>
          <w:p w:rsidR="00A87706" w:rsidRPr="000C713E" w:rsidRDefault="00A87706" w:rsidP="006B31D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A87706" w:rsidRPr="003502C4" w:rsidRDefault="00A87706" w:rsidP="006B31DC">
            <w:pPr>
              <w:jc w:val="center"/>
            </w:pPr>
            <w:r>
              <w:t>24</w:t>
            </w:r>
          </w:p>
        </w:tc>
      </w:tr>
    </w:tbl>
    <w:p w:rsidR="004A1CCA" w:rsidRDefault="004A1CCA"/>
    <w:sectPr w:rsidR="004A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06"/>
    <w:rsid w:val="004A1CCA"/>
    <w:rsid w:val="00A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87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87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Жирков</dc:creator>
  <cp:lastModifiedBy>Вячеслав Жирков</cp:lastModifiedBy>
  <cp:revision>2</cp:revision>
  <dcterms:created xsi:type="dcterms:W3CDTF">2016-01-11T13:29:00Z</dcterms:created>
  <dcterms:modified xsi:type="dcterms:W3CDTF">2016-01-11T13:30:00Z</dcterms:modified>
</cp:coreProperties>
</file>