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8C" w:rsidRDefault="005F3E8C" w:rsidP="005F3E8C">
      <w:r w:rsidRPr="00593F92">
        <w:rPr>
          <w:b/>
        </w:rPr>
        <w:t>ЗАДАНИЕ №1</w:t>
      </w:r>
      <w:r>
        <w:t xml:space="preserve"> РАСЧЕТ УСТАНОВИВШЕГОСЯ РЕЖИМА ПОД ДЕЙСТВИЕМ ПОСТОЯННЫХ ИСТОЧНИКОВ 1. Для изображенной цепи составить полную систему независимых уравнений Кирхгофа.</w:t>
      </w:r>
    </w:p>
    <w:p w:rsidR="005F3E8C" w:rsidRDefault="005F3E8C" w:rsidP="005F3E8C">
      <w:r>
        <w:t xml:space="preserve"> 2. Рассчитать токи в ветвях методом контурных токов. </w:t>
      </w:r>
    </w:p>
    <w:p w:rsidR="005F3E8C" w:rsidRDefault="005F3E8C" w:rsidP="005F3E8C">
      <w:r>
        <w:t>. Рассчитать токи в ветвях методом узловых потенциалов.</w:t>
      </w:r>
    </w:p>
    <w:p w:rsidR="005F3E8C" w:rsidRDefault="005F3E8C" w:rsidP="005F3E8C">
      <w:r>
        <w:t xml:space="preserve"> 4. В ветви, помеченной стрелкой, определить ток методом эквивалентного генератора.</w:t>
      </w:r>
    </w:p>
    <w:p w:rsidR="005F3E8C" w:rsidRDefault="005F3E8C" w:rsidP="005F3E8C">
      <w:r>
        <w:t xml:space="preserve"> 5. Определить показание идеального амперметра, включенного параллельно ветви с источником тока. </w:t>
      </w:r>
    </w:p>
    <w:p w:rsidR="005F3E8C" w:rsidRDefault="005F3E8C" w:rsidP="005F3E8C">
      <w:r>
        <w:t xml:space="preserve">6. Составить уравнение баланса мощностей и проверить его выполнение. </w:t>
      </w:r>
    </w:p>
    <w:p w:rsidR="005F3E8C" w:rsidRDefault="005F3E8C" w:rsidP="005F3E8C">
      <w:r>
        <w:t>. Составить модель электрической цепи в программе TINA, выполнить моделирование и сравнить результаты.</w:t>
      </w:r>
    </w:p>
    <w:p w:rsidR="005F3E8C" w:rsidRDefault="005F3E8C" w:rsidP="005F3E8C">
      <w:r>
        <w:rPr>
          <w:noProof/>
          <w:lang w:eastAsia="ru-RU"/>
        </w:rPr>
        <w:drawing>
          <wp:inline distT="0" distB="0" distL="0" distR="0" wp14:anchorId="5C5BDE1A" wp14:editId="4B647FF5">
            <wp:extent cx="27432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13" w:rsidRDefault="009B4313">
      <w:bookmarkStart w:id="0" w:name="_GoBack"/>
      <w:bookmarkEnd w:id="0"/>
    </w:p>
    <w:sectPr w:rsidR="009B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C"/>
    <w:rsid w:val="005F3E8C"/>
    <w:rsid w:val="009B4313"/>
    <w:rsid w:val="00D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5EA3-846A-4E2A-BFF6-DA881EE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2016-01-09T16:52:00Z</dcterms:created>
  <dcterms:modified xsi:type="dcterms:W3CDTF">2016-01-09T16:53:00Z</dcterms:modified>
</cp:coreProperties>
</file>