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67" w:rsidRDefault="00146867" w:rsidP="00146867">
      <w:r>
        <w:t>Контрольная по истории!</w:t>
      </w:r>
    </w:p>
    <w:p w:rsidR="00146867" w:rsidRDefault="00146867" w:rsidP="00146867"/>
    <w:p w:rsidR="00146867" w:rsidRDefault="00146867" w:rsidP="00146867">
      <w:r>
        <w:t>Анализ статьи из профессионального исторического журнала («Вопросы истории», «Отечественная история», «Новая и новейшая история», «Клио», «Родина» за 1992-2011 гг.). В этом случае в основу работы должен быть положен материал статьи, а ее содержание определяется концепцией автора и дополнительной литературой, которую он использует. При работе со статьей необходимо обратить внимание на постановку проблемы автором, аргументацию его позиции, полемику с научными оппонентами и т.д. Материалы к конспекту содержатся в разделе «Дополнительная литература» (см. п. IX).</w:t>
      </w:r>
    </w:p>
    <w:p w:rsidR="00146867" w:rsidRDefault="00146867" w:rsidP="00146867">
      <w:r>
        <w:t>Студент выполняет одно из предложенных контрольных заданий (см. п. VII) либо самостоятельно выбирает другие профессиональные научные источники (в том числе из п. IX) и работает с ними.</w:t>
      </w:r>
    </w:p>
    <w:p w:rsidR="00146867" w:rsidRDefault="00146867" w:rsidP="00146867">
      <w:r>
        <w:t>Объем работы – 15 страниц.</w:t>
      </w:r>
    </w:p>
    <w:p w:rsidR="00146867" w:rsidRDefault="00146867" w:rsidP="00146867"/>
    <w:p w:rsidR="00146867" w:rsidRDefault="00146867" w:rsidP="00146867">
      <w:r>
        <w:t xml:space="preserve"> </w:t>
      </w:r>
    </w:p>
    <w:p w:rsidR="00146867" w:rsidRDefault="00146867" w:rsidP="00146867">
      <w:r>
        <w:t>№10</w:t>
      </w:r>
    </w:p>
    <w:p w:rsidR="00146867" w:rsidRDefault="00146867" w:rsidP="00146867"/>
    <w:p w:rsidR="00146867" w:rsidRDefault="00146867" w:rsidP="00146867">
      <w:r>
        <w:t>XVIII век стал важнейшим периодом в истории. Традиционно все императоры обращали большое внимание на развитие вооруженных сил. Почему? Какие факторы влияли на выбор модели развития армии в ХVIII в.?</w:t>
      </w:r>
    </w:p>
    <w:p w:rsidR="00146867" w:rsidRDefault="00146867" w:rsidP="00146867">
      <w:r>
        <w:t xml:space="preserve">Используйте статью </w:t>
      </w:r>
      <w:proofErr w:type="spellStart"/>
      <w:r>
        <w:t>Пенского</w:t>
      </w:r>
      <w:proofErr w:type="spellEnd"/>
      <w:r>
        <w:t xml:space="preserve"> В.В. (см. Доп. литература).</w:t>
      </w:r>
    </w:p>
    <w:p w:rsidR="00146867" w:rsidRDefault="00146867" w:rsidP="00146867">
      <w:proofErr w:type="spellStart"/>
      <w:r>
        <w:t>Пенской</w:t>
      </w:r>
      <w:proofErr w:type="spellEnd"/>
      <w:r>
        <w:t xml:space="preserve"> В.В. Армия Российской империи в XVIII в.: выбор модели развития / В.В. </w:t>
      </w:r>
      <w:proofErr w:type="spellStart"/>
      <w:r>
        <w:t>Пенской</w:t>
      </w:r>
      <w:proofErr w:type="spellEnd"/>
      <w:r>
        <w:t xml:space="preserve"> // Вопросы истории. 2001. №7. С.119-136.</w:t>
      </w:r>
    </w:p>
    <w:p w:rsidR="00146867" w:rsidRDefault="00146867" w:rsidP="00146867"/>
    <w:p w:rsidR="00146867" w:rsidRDefault="00146867" w:rsidP="00146867"/>
    <w:p w:rsidR="00146867" w:rsidRDefault="00146867" w:rsidP="00146867"/>
    <w:p w:rsidR="00146867" w:rsidRDefault="00146867" w:rsidP="00146867"/>
    <w:p w:rsidR="00146867" w:rsidRDefault="00146867" w:rsidP="00146867">
      <w:proofErr w:type="gramStart"/>
      <w:r>
        <w:t>или</w:t>
      </w:r>
      <w:proofErr w:type="gramEnd"/>
      <w:r>
        <w:t xml:space="preserve"> </w:t>
      </w:r>
    </w:p>
    <w:p w:rsidR="00146867" w:rsidRDefault="00146867" w:rsidP="00146867">
      <w:r>
        <w:lastRenderedPageBreak/>
        <w:t>№14</w:t>
      </w:r>
    </w:p>
    <w:p w:rsidR="00146867" w:rsidRDefault="00146867" w:rsidP="00146867"/>
    <w:p w:rsidR="00146867" w:rsidRDefault="00146867" w:rsidP="00146867">
      <w:r>
        <w:t>Значительное влияние на характер российско-украинских отношений оказывают политические споры, развернувшиеся с начала 1990-х гг. вокруг определения статуса Черноморского флота бывшего СССР и его главной военно-морской базы – города Севастополя.</w:t>
      </w:r>
    </w:p>
    <w:p w:rsidR="00146867" w:rsidRDefault="00146867" w:rsidP="00146867"/>
    <w:p w:rsidR="00146867" w:rsidRDefault="00146867" w:rsidP="00146867">
      <w:r>
        <w:t>Изучите проблему, используя статью А.П. Федоровых (см. Доп. Литература).</w:t>
      </w:r>
    </w:p>
    <w:p w:rsidR="00146867" w:rsidRDefault="00146867" w:rsidP="00146867"/>
    <w:p w:rsidR="00146867" w:rsidRDefault="00146867" w:rsidP="00146867">
      <w:r>
        <w:t xml:space="preserve">Федоровых А.П. Проблема Черноморского флота в российско-украинских отношениях в 1990-е годы (история </w:t>
      </w:r>
      <w:proofErr w:type="gramStart"/>
      <w:r>
        <w:t>возникновения)/</w:t>
      </w:r>
      <w:proofErr w:type="gramEnd"/>
      <w:r>
        <w:t xml:space="preserve"> </w:t>
      </w:r>
    </w:p>
    <w:p w:rsidR="008E4259" w:rsidRDefault="00146867" w:rsidP="00146867">
      <w:r>
        <w:t>А.П. Федоровых // Российская история. 2009. №1. С.47-64.</w:t>
      </w:r>
      <w:bookmarkStart w:id="0" w:name="_GoBack"/>
      <w:bookmarkEnd w:id="0"/>
    </w:p>
    <w:sectPr w:rsidR="008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67"/>
    <w:rsid w:val="000377AB"/>
    <w:rsid w:val="000767B9"/>
    <w:rsid w:val="000821E9"/>
    <w:rsid w:val="000826C5"/>
    <w:rsid w:val="001246AB"/>
    <w:rsid w:val="00146867"/>
    <w:rsid w:val="001947C0"/>
    <w:rsid w:val="001A3153"/>
    <w:rsid w:val="001B2AEA"/>
    <w:rsid w:val="00216E40"/>
    <w:rsid w:val="00223B0F"/>
    <w:rsid w:val="00244B1E"/>
    <w:rsid w:val="00245417"/>
    <w:rsid w:val="00271436"/>
    <w:rsid w:val="00292D0F"/>
    <w:rsid w:val="00295C3A"/>
    <w:rsid w:val="002A41E6"/>
    <w:rsid w:val="002F1D37"/>
    <w:rsid w:val="00302E84"/>
    <w:rsid w:val="00314D51"/>
    <w:rsid w:val="0033136D"/>
    <w:rsid w:val="00331BCB"/>
    <w:rsid w:val="00340CEE"/>
    <w:rsid w:val="00362E82"/>
    <w:rsid w:val="00372F4D"/>
    <w:rsid w:val="003823FB"/>
    <w:rsid w:val="00386583"/>
    <w:rsid w:val="003E3287"/>
    <w:rsid w:val="003F69B3"/>
    <w:rsid w:val="004004BF"/>
    <w:rsid w:val="00426CD8"/>
    <w:rsid w:val="00432EF0"/>
    <w:rsid w:val="00437AD0"/>
    <w:rsid w:val="004565EE"/>
    <w:rsid w:val="004B41DD"/>
    <w:rsid w:val="004D0386"/>
    <w:rsid w:val="004E4C9C"/>
    <w:rsid w:val="004F466B"/>
    <w:rsid w:val="004F7A27"/>
    <w:rsid w:val="00512CEF"/>
    <w:rsid w:val="005853B7"/>
    <w:rsid w:val="005B24A1"/>
    <w:rsid w:val="0060589B"/>
    <w:rsid w:val="006122E0"/>
    <w:rsid w:val="00642C57"/>
    <w:rsid w:val="00652752"/>
    <w:rsid w:val="006541FE"/>
    <w:rsid w:val="00697688"/>
    <w:rsid w:val="006A7164"/>
    <w:rsid w:val="006B5B64"/>
    <w:rsid w:val="006E394F"/>
    <w:rsid w:val="007464DF"/>
    <w:rsid w:val="0078210D"/>
    <w:rsid w:val="00810624"/>
    <w:rsid w:val="0082200D"/>
    <w:rsid w:val="0083082A"/>
    <w:rsid w:val="00853684"/>
    <w:rsid w:val="00897486"/>
    <w:rsid w:val="008A3D9C"/>
    <w:rsid w:val="00926724"/>
    <w:rsid w:val="00951E36"/>
    <w:rsid w:val="00961A71"/>
    <w:rsid w:val="0097207C"/>
    <w:rsid w:val="00974CC0"/>
    <w:rsid w:val="009E3DAE"/>
    <w:rsid w:val="009F7397"/>
    <w:rsid w:val="00A158C4"/>
    <w:rsid w:val="00A97EB3"/>
    <w:rsid w:val="00B13415"/>
    <w:rsid w:val="00B23E0A"/>
    <w:rsid w:val="00B73F95"/>
    <w:rsid w:val="00B826FC"/>
    <w:rsid w:val="00B9371B"/>
    <w:rsid w:val="00BD0938"/>
    <w:rsid w:val="00BF13F4"/>
    <w:rsid w:val="00C06F59"/>
    <w:rsid w:val="00C10874"/>
    <w:rsid w:val="00C171B2"/>
    <w:rsid w:val="00C2266F"/>
    <w:rsid w:val="00C306A2"/>
    <w:rsid w:val="00C47087"/>
    <w:rsid w:val="00CB3633"/>
    <w:rsid w:val="00D166C2"/>
    <w:rsid w:val="00D26CA5"/>
    <w:rsid w:val="00D35E5B"/>
    <w:rsid w:val="00D4236D"/>
    <w:rsid w:val="00D71302"/>
    <w:rsid w:val="00D73C09"/>
    <w:rsid w:val="00DB2B9C"/>
    <w:rsid w:val="00DC75C8"/>
    <w:rsid w:val="00DD4C15"/>
    <w:rsid w:val="00E303F2"/>
    <w:rsid w:val="00E3648C"/>
    <w:rsid w:val="00E5581B"/>
    <w:rsid w:val="00ED5B56"/>
    <w:rsid w:val="00F67604"/>
    <w:rsid w:val="00FE793E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20121-36F9-4688-AC9D-699E9E47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5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5581B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61A71"/>
    <w:pPr>
      <w:keepNext/>
      <w:keepLines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92D0F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81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61A71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2D0F"/>
    <w:rPr>
      <w:rFonts w:ascii="Times New Roman" w:eastAsiaTheme="majorEastAsia" w:hAnsi="Times New Roman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2016-01-02T08:28:00Z</dcterms:created>
  <dcterms:modified xsi:type="dcterms:W3CDTF">2016-01-02T08:28:00Z</dcterms:modified>
</cp:coreProperties>
</file>