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30"/>
          <w:szCs w:val="30"/>
        </w:rPr>
        <w:t xml:space="preserve">ПРЕХОДНЫЕ </w:t>
      </w:r>
      <w:r w:rsidRPr="0061467F">
        <w:rPr>
          <w:rFonts w:ascii="Times New Roman" w:hAnsi="Times New Roman"/>
          <w:smallCaps/>
          <w:sz w:val="30"/>
          <w:szCs w:val="30"/>
        </w:rPr>
        <w:t xml:space="preserve">ПРОЦЕССЫ </w:t>
      </w:r>
      <w:r w:rsidRPr="0061467F">
        <w:rPr>
          <w:rFonts w:ascii="Times New Roman" w:hAnsi="Times New Roman"/>
          <w:sz w:val="30"/>
          <w:szCs w:val="30"/>
        </w:rPr>
        <w:t xml:space="preserve">В </w:t>
      </w:r>
      <w:r w:rsidRPr="0061467F">
        <w:rPr>
          <w:rFonts w:ascii="Times New Roman" w:hAnsi="Times New Roman"/>
          <w:smallCaps/>
          <w:sz w:val="30"/>
          <w:szCs w:val="30"/>
        </w:rPr>
        <w:t xml:space="preserve">ЛИНЕЙНЫХ ЦЕПЯХ </w:t>
      </w:r>
      <w:r w:rsidRPr="0061467F">
        <w:rPr>
          <w:rFonts w:ascii="Times New Roman" w:hAnsi="Times New Roman"/>
          <w:sz w:val="30"/>
          <w:szCs w:val="30"/>
        </w:rPr>
        <w:t>С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24"/>
          <w:szCs w:val="24"/>
        </w:rPr>
        <w:t>СОСРЕДОТОЧЕННЫМИ ПАРАМЕТРАМИ</w:t>
      </w:r>
    </w:p>
    <w:p w:rsidR="008E6E24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6E24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24"/>
          <w:szCs w:val="24"/>
        </w:rPr>
        <w:t xml:space="preserve">Работа </w:t>
      </w:r>
      <w:r>
        <w:rPr>
          <w:rFonts w:ascii="Times New Roman" w:hAnsi="Times New Roman"/>
          <w:sz w:val="24"/>
          <w:szCs w:val="24"/>
        </w:rPr>
        <w:t>№</w:t>
      </w:r>
      <w:r w:rsidRPr="00614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1467F">
        <w:rPr>
          <w:rFonts w:ascii="Times New Roman" w:hAnsi="Times New Roman"/>
          <w:sz w:val="24"/>
          <w:szCs w:val="24"/>
        </w:rPr>
        <w:t>. Исходные данные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24"/>
          <w:szCs w:val="24"/>
        </w:rPr>
        <w:t>1.1.  Схемы для всех вариантов представлены на рис.  1-5.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24"/>
          <w:szCs w:val="24"/>
        </w:rPr>
        <w:t xml:space="preserve">1.2.   Для всех схем  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61467F">
        <w:rPr>
          <w:rFonts w:ascii="Times New Roman" w:hAnsi="Times New Roman"/>
          <w:sz w:val="24"/>
          <w:szCs w:val="24"/>
        </w:rPr>
        <w:t xml:space="preserve"> = 20 Г</w:t>
      </w:r>
      <w:r>
        <w:rPr>
          <w:rFonts w:ascii="Times New Roman" w:hAnsi="Times New Roman"/>
          <w:sz w:val="24"/>
          <w:szCs w:val="24"/>
        </w:rPr>
        <w:t>н</w:t>
      </w:r>
      <w:r w:rsidRPr="0061467F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7F">
        <w:rPr>
          <w:rFonts w:ascii="Times New Roman" w:hAnsi="Times New Roman"/>
          <w:sz w:val="24"/>
          <w:szCs w:val="24"/>
        </w:rPr>
        <w:t>= 100 мкФ. Величина сопротивлений указана на схеме.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24"/>
          <w:szCs w:val="24"/>
        </w:rPr>
        <w:t xml:space="preserve">1.3. Величина е.д.с. </w:t>
      </w:r>
      <w:r>
        <w:rPr>
          <w:rFonts w:ascii="Times New Roman" w:hAnsi="Times New Roman"/>
          <w:sz w:val="24"/>
          <w:szCs w:val="24"/>
        </w:rPr>
        <w:t>Е</w:t>
      </w:r>
      <w:r w:rsidRPr="0061467F">
        <w:rPr>
          <w:rFonts w:ascii="Times New Roman" w:hAnsi="Times New Roman"/>
          <w:sz w:val="24"/>
          <w:szCs w:val="24"/>
        </w:rPr>
        <w:t xml:space="preserve"> и токов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146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1467F">
        <w:rPr>
          <w:rFonts w:ascii="Times New Roman" w:hAnsi="Times New Roman"/>
          <w:sz w:val="24"/>
          <w:szCs w:val="24"/>
        </w:rPr>
        <w:t>источников тока для пер</w:t>
      </w:r>
      <w:r w:rsidRPr="0061467F">
        <w:rPr>
          <w:rFonts w:ascii="Times New Roman" w:hAnsi="Times New Roman"/>
          <w:sz w:val="24"/>
          <w:szCs w:val="24"/>
        </w:rPr>
        <w:softHyphen/>
        <w:t>вой части задания определяется номером группы (</w:t>
      </w:r>
      <w:r>
        <w:rPr>
          <w:rFonts w:ascii="Times New Roman" w:hAnsi="Times New Roman"/>
          <w:sz w:val="24"/>
          <w:szCs w:val="24"/>
        </w:rPr>
        <w:t>№</w:t>
      </w:r>
      <w:r w:rsidRPr="0061467F">
        <w:rPr>
          <w:rFonts w:ascii="Times New Roman" w:hAnsi="Times New Roman"/>
          <w:sz w:val="24"/>
          <w:szCs w:val="24"/>
        </w:rPr>
        <w:t>):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61467F">
        <w:rPr>
          <w:rFonts w:ascii="Times New Roman" w:hAnsi="Times New Roman"/>
          <w:sz w:val="24"/>
          <w:szCs w:val="24"/>
        </w:rPr>
        <w:t xml:space="preserve"> = 20 </w:t>
      </w:r>
      <w:proofErr w:type="spellStart"/>
      <w:r w:rsidRPr="0061467F"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№</w:t>
      </w:r>
      <w:r w:rsidRPr="0061467F">
        <w:rPr>
          <w:rFonts w:ascii="Times New Roman" w:hAnsi="Times New Roman"/>
          <w:sz w:val="24"/>
          <w:szCs w:val="24"/>
        </w:rPr>
        <w:t xml:space="preserve"> (В);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=</w:t>
      </w:r>
      <w:r w:rsidRPr="00614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61467F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7F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61467F">
        <w:rPr>
          <w:rFonts w:ascii="Times New Roman" w:hAnsi="Times New Roman"/>
          <w:sz w:val="24"/>
          <w:szCs w:val="24"/>
        </w:rPr>
        <w:t xml:space="preserve"> (А).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24"/>
          <w:szCs w:val="24"/>
        </w:rPr>
        <w:t xml:space="preserve">1.4.   Величина </w:t>
      </w:r>
      <w:proofErr w:type="spellStart"/>
      <w:r w:rsidRPr="0061467F">
        <w:rPr>
          <w:rFonts w:ascii="Times New Roman" w:hAnsi="Times New Roman"/>
          <w:sz w:val="24"/>
          <w:szCs w:val="24"/>
        </w:rPr>
        <w:t>э.д.с</w:t>
      </w:r>
      <w:proofErr w:type="spellEnd"/>
      <w:r w:rsidRPr="00614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61467F">
        <w:rPr>
          <w:rFonts w:ascii="Times New Roman" w:hAnsi="Times New Roman"/>
          <w:sz w:val="24"/>
          <w:szCs w:val="24"/>
        </w:rPr>
        <w:t xml:space="preserve"> и токов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146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1467F">
        <w:rPr>
          <w:rFonts w:ascii="Times New Roman" w:hAnsi="Times New Roman"/>
          <w:sz w:val="24"/>
          <w:szCs w:val="24"/>
        </w:rPr>
        <w:t>источников тока для второй части задания определяется как</w:t>
      </w:r>
    </w:p>
    <w:p w:rsidR="008E6E24" w:rsidRPr="005B35CA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5B35CA">
        <w:rPr>
          <w:rFonts w:ascii="Times New Roman" w:hAnsi="Times New Roman"/>
          <w:sz w:val="24"/>
          <w:szCs w:val="24"/>
          <w:lang w:val="en-US"/>
        </w:rPr>
        <w:t xml:space="preserve">  = 20 </w:t>
      </w:r>
      <w:r w:rsidRPr="005B35CA">
        <w:rPr>
          <w:rFonts w:ascii="Times New Roman" w:hAnsi="Times New Roman"/>
          <w:i/>
          <w:iCs/>
          <w:sz w:val="24"/>
          <w:szCs w:val="24"/>
          <w:lang w:val="en-US"/>
        </w:rPr>
        <w:t xml:space="preserve">* </w:t>
      </w:r>
      <w:r w:rsidRPr="0061467F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61467F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5B35CA">
        <w:rPr>
          <w:rFonts w:ascii="Times New Roman" w:hAnsi="Times New Roman"/>
          <w:sz w:val="24"/>
          <w:szCs w:val="24"/>
          <w:lang w:val="en-US"/>
        </w:rPr>
        <w:t>(314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5B35CA">
        <w:rPr>
          <w:rFonts w:ascii="Times New Roman" w:hAnsi="Times New Roman"/>
          <w:sz w:val="24"/>
          <w:szCs w:val="24"/>
          <w:lang w:val="en-US"/>
        </w:rPr>
        <w:t xml:space="preserve"> + 30№)      (</w:t>
      </w:r>
      <w:r w:rsidRPr="0061467F">
        <w:rPr>
          <w:rFonts w:ascii="Times New Roman" w:hAnsi="Times New Roman"/>
          <w:sz w:val="24"/>
          <w:szCs w:val="24"/>
        </w:rPr>
        <w:t>В</w:t>
      </w:r>
      <w:r w:rsidRPr="005B35CA">
        <w:rPr>
          <w:rFonts w:ascii="Times New Roman" w:hAnsi="Times New Roman"/>
          <w:sz w:val="24"/>
          <w:szCs w:val="24"/>
          <w:lang w:val="en-US"/>
        </w:rPr>
        <w:t>),</w:t>
      </w:r>
    </w:p>
    <w:p w:rsidR="008E6E24" w:rsidRPr="005B35CA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5B35CA">
        <w:rPr>
          <w:rFonts w:ascii="Times New Roman" w:hAnsi="Times New Roman"/>
          <w:sz w:val="24"/>
          <w:szCs w:val="24"/>
          <w:lang w:val="en-US"/>
        </w:rPr>
        <w:t xml:space="preserve"> = 0,5 </w:t>
      </w:r>
      <w:r w:rsidRPr="005B35CA">
        <w:rPr>
          <w:rFonts w:ascii="Times New Roman" w:hAnsi="Times New Roman"/>
          <w:i/>
          <w:iCs/>
          <w:sz w:val="24"/>
          <w:szCs w:val="24"/>
          <w:lang w:val="en-US"/>
        </w:rPr>
        <w:t xml:space="preserve">*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cos</w:t>
      </w:r>
      <w:proofErr w:type="spellEnd"/>
      <w:r w:rsidRPr="005B35CA">
        <w:rPr>
          <w:rFonts w:ascii="Times New Roman" w:hAnsi="Times New Roman"/>
          <w:sz w:val="24"/>
          <w:szCs w:val="24"/>
          <w:lang w:val="en-US"/>
        </w:rPr>
        <w:t>(314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5B35CA">
        <w:rPr>
          <w:rFonts w:ascii="Times New Roman" w:hAnsi="Times New Roman"/>
          <w:sz w:val="24"/>
          <w:szCs w:val="24"/>
          <w:lang w:val="en-US"/>
        </w:rPr>
        <w:t xml:space="preserve"> – 30№)      (</w:t>
      </w:r>
      <w:r w:rsidRPr="0061467F">
        <w:rPr>
          <w:rFonts w:ascii="Times New Roman" w:hAnsi="Times New Roman"/>
          <w:sz w:val="24"/>
          <w:szCs w:val="24"/>
        </w:rPr>
        <w:t>А</w:t>
      </w:r>
      <w:r w:rsidRPr="005B35CA">
        <w:rPr>
          <w:rFonts w:ascii="Times New Roman" w:hAnsi="Times New Roman"/>
          <w:sz w:val="24"/>
          <w:szCs w:val="24"/>
          <w:lang w:val="en-US"/>
        </w:rPr>
        <w:t>).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24"/>
          <w:szCs w:val="24"/>
        </w:rPr>
        <w:t>2. Задание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24"/>
          <w:szCs w:val="24"/>
        </w:rPr>
        <w:t xml:space="preserve">2.1. Считая, что е.д.с. Е и токи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1467F">
        <w:rPr>
          <w:rFonts w:ascii="Times New Roman" w:hAnsi="Times New Roman"/>
          <w:sz w:val="24"/>
          <w:szCs w:val="24"/>
        </w:rPr>
        <w:t xml:space="preserve"> источников тока </w:t>
      </w:r>
      <w:r>
        <w:rPr>
          <w:rFonts w:ascii="Times New Roman" w:hAnsi="Times New Roman"/>
          <w:sz w:val="24"/>
          <w:szCs w:val="24"/>
        </w:rPr>
        <w:t>за</w:t>
      </w:r>
      <w:r w:rsidRPr="0061467F">
        <w:rPr>
          <w:rFonts w:ascii="Times New Roman" w:hAnsi="Times New Roman"/>
          <w:sz w:val="24"/>
          <w:szCs w:val="24"/>
        </w:rPr>
        <w:t>да</w:t>
      </w:r>
      <w:r w:rsidRPr="0061467F">
        <w:rPr>
          <w:rFonts w:ascii="Times New Roman" w:hAnsi="Times New Roman"/>
          <w:sz w:val="24"/>
          <w:szCs w:val="24"/>
        </w:rPr>
        <w:softHyphen/>
        <w:t>ны согласно п.  1.3, определить:</w:t>
      </w:r>
      <w:r w:rsidRPr="0061467F">
        <w:rPr>
          <w:rFonts w:ascii="Arial" w:hAnsi="Times New Roman" w:cs="Arial"/>
          <w:sz w:val="24"/>
          <w:szCs w:val="24"/>
        </w:rPr>
        <w:t xml:space="preserve"> 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467F">
        <w:rPr>
          <w:rFonts w:ascii="Times New Roman" w:hAnsi="Times New Roman"/>
          <w:sz w:val="24"/>
          <w:szCs w:val="24"/>
        </w:rPr>
        <w:t xml:space="preserve">2.1.1.   Ток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1467F">
        <w:rPr>
          <w:rFonts w:ascii="Times New Roman" w:hAnsi="Times New Roman"/>
          <w:sz w:val="24"/>
          <w:szCs w:val="24"/>
          <w:vertAlign w:val="subscript"/>
        </w:rPr>
        <w:t>1</w:t>
      </w:r>
      <w:r w:rsidRPr="0061467F">
        <w:rPr>
          <w:rFonts w:ascii="Times New Roman" w:hAnsi="Times New Roman"/>
          <w:i/>
          <w:iCs/>
          <w:sz w:val="24"/>
          <w:szCs w:val="24"/>
        </w:rPr>
        <w:t>(</w:t>
      </w:r>
      <w:r w:rsidRPr="0061467F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61467F">
        <w:rPr>
          <w:rFonts w:ascii="Times New Roman" w:hAnsi="Times New Roman"/>
          <w:i/>
          <w:iCs/>
          <w:sz w:val="24"/>
          <w:szCs w:val="24"/>
        </w:rPr>
        <w:t xml:space="preserve">)    </w:t>
      </w:r>
      <w:r w:rsidRPr="0061467F">
        <w:rPr>
          <w:rFonts w:ascii="Times New Roman" w:hAnsi="Times New Roman"/>
          <w:sz w:val="24"/>
          <w:szCs w:val="24"/>
        </w:rPr>
        <w:t>, используя классический метод анализа переходных процессов.</w:t>
      </w:r>
    </w:p>
    <w:p w:rsidR="008E6E24" w:rsidRPr="0061467F" w:rsidRDefault="008E6E24" w:rsidP="008E6E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1467F">
        <w:rPr>
          <w:rFonts w:ascii="Times New Roman" w:hAnsi="Times New Roman"/>
          <w:sz w:val="26"/>
          <w:szCs w:val="26"/>
        </w:rPr>
        <w:t xml:space="preserve">2.1.2.  Ток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>1</w:t>
      </w:r>
      <w:r w:rsidRPr="0061467F">
        <w:rPr>
          <w:rFonts w:ascii="Times New Roman" w:hAnsi="Times New Roman"/>
          <w:i/>
          <w:iCs/>
          <w:sz w:val="26"/>
          <w:szCs w:val="26"/>
        </w:rPr>
        <w:t>(</w:t>
      </w:r>
      <w:r w:rsidRPr="0061467F">
        <w:rPr>
          <w:rFonts w:ascii="Times New Roman" w:hAnsi="Times New Roman"/>
          <w:i/>
          <w:iCs/>
          <w:sz w:val="26"/>
          <w:szCs w:val="26"/>
          <w:lang w:val="en-US"/>
        </w:rPr>
        <w:t>t</w:t>
      </w:r>
      <w:r w:rsidRPr="0061467F">
        <w:rPr>
          <w:rFonts w:ascii="Times New Roman" w:hAnsi="Times New Roman"/>
          <w:i/>
          <w:iCs/>
          <w:sz w:val="26"/>
          <w:szCs w:val="26"/>
        </w:rPr>
        <w:t xml:space="preserve">)    , </w:t>
      </w:r>
      <w:r w:rsidRPr="0061467F">
        <w:rPr>
          <w:rFonts w:ascii="Times New Roman" w:hAnsi="Times New Roman"/>
          <w:sz w:val="26"/>
          <w:szCs w:val="26"/>
        </w:rPr>
        <w:t>используя операторный метод анализа переходных процессов.</w:t>
      </w:r>
    </w:p>
    <w:p w:rsidR="00000000" w:rsidRDefault="008E6E24" w:rsidP="008E6E24">
      <w:pPr>
        <w:rPr>
          <w:rFonts w:ascii="Times New Roman" w:hAnsi="Times New Roman"/>
          <w:sz w:val="26"/>
          <w:szCs w:val="26"/>
        </w:rPr>
      </w:pPr>
      <w:r w:rsidRPr="0061467F">
        <w:rPr>
          <w:rFonts w:ascii="Times New Roman" w:hAnsi="Times New Roman"/>
          <w:sz w:val="26"/>
          <w:szCs w:val="26"/>
        </w:rPr>
        <w:t xml:space="preserve">2.1.3. Построить график зависимости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61467F">
        <w:rPr>
          <w:rFonts w:ascii="Times New Roman" w:hAnsi="Times New Roman"/>
          <w:sz w:val="26"/>
          <w:szCs w:val="26"/>
          <w:vertAlign w:val="subscript"/>
        </w:rPr>
        <w:t>1</w:t>
      </w:r>
      <w:r w:rsidRPr="0061467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t</w:t>
      </w:r>
      <w:r w:rsidRPr="0061467F">
        <w:rPr>
          <w:rFonts w:ascii="Times New Roman" w:hAnsi="Times New Roman"/>
          <w:sz w:val="26"/>
          <w:szCs w:val="26"/>
        </w:rPr>
        <w:t>)</w:t>
      </w:r>
      <w:r w:rsidRPr="0061467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1467F">
        <w:rPr>
          <w:rFonts w:ascii="Times New Roman" w:hAnsi="Times New Roman"/>
          <w:sz w:val="26"/>
          <w:szCs w:val="26"/>
        </w:rPr>
        <w:t xml:space="preserve">в интервале от  </w:t>
      </w:r>
      <w:r w:rsidRPr="0061467F">
        <w:rPr>
          <w:rFonts w:ascii="Times New Roman" w:hAnsi="Times New Roman"/>
          <w:i/>
          <w:iCs/>
          <w:sz w:val="26"/>
          <w:szCs w:val="26"/>
          <w:lang w:val="en-US"/>
        </w:rPr>
        <w:t>t</w:t>
      </w:r>
      <w:r w:rsidRPr="0061467F">
        <w:rPr>
          <w:rFonts w:ascii="Times New Roman" w:hAnsi="Times New Roman"/>
          <w:i/>
          <w:iCs/>
          <w:sz w:val="26"/>
          <w:szCs w:val="26"/>
        </w:rPr>
        <w:t xml:space="preserve"> = </w:t>
      </w:r>
      <w:r w:rsidRPr="0061467F">
        <w:rPr>
          <w:rFonts w:ascii="Times New Roman" w:hAnsi="Times New Roman"/>
          <w:sz w:val="26"/>
          <w:szCs w:val="26"/>
        </w:rPr>
        <w:t xml:space="preserve">0 до </w:t>
      </w:r>
      <w:r w:rsidRPr="0061467F">
        <w:rPr>
          <w:rFonts w:ascii="Times New Roman" w:hAnsi="Times New Roman"/>
          <w:i/>
          <w:iCs/>
          <w:sz w:val="26"/>
          <w:szCs w:val="26"/>
          <w:lang w:val="en-US"/>
        </w:rPr>
        <w:t>t</w:t>
      </w:r>
      <w:r w:rsidRPr="0061467F">
        <w:rPr>
          <w:rFonts w:ascii="Times New Roman" w:hAnsi="Times New Roman"/>
          <w:i/>
          <w:iCs/>
          <w:sz w:val="26"/>
          <w:szCs w:val="26"/>
        </w:rPr>
        <w:t xml:space="preserve">=3/|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P</w:t>
      </w:r>
      <w:r>
        <w:rPr>
          <w:rFonts w:ascii="Times New Roman" w:hAnsi="Times New Roman"/>
          <w:i/>
          <w:iCs/>
          <w:sz w:val="26"/>
          <w:szCs w:val="26"/>
          <w:vertAlign w:val="subscript"/>
          <w:lang w:val="en-US"/>
        </w:rPr>
        <w:t>min</w:t>
      </w:r>
      <w:proofErr w:type="spellEnd"/>
      <w:r w:rsidRPr="0061467F">
        <w:rPr>
          <w:rFonts w:ascii="Times New Roman" w:hAnsi="Times New Roman"/>
          <w:i/>
          <w:iCs/>
          <w:sz w:val="26"/>
          <w:szCs w:val="26"/>
        </w:rPr>
        <w:t xml:space="preserve">|,  </w:t>
      </w:r>
      <w:r w:rsidRPr="0061467F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i/>
          <w:iCs/>
          <w:sz w:val="26"/>
          <w:szCs w:val="26"/>
          <w:lang w:val="en-US"/>
        </w:rPr>
        <w:t>P</w:t>
      </w:r>
      <w:r>
        <w:rPr>
          <w:rFonts w:ascii="Times New Roman" w:hAnsi="Times New Roman"/>
          <w:i/>
          <w:iCs/>
          <w:sz w:val="26"/>
          <w:szCs w:val="26"/>
          <w:vertAlign w:val="subscript"/>
          <w:lang w:val="en-US"/>
        </w:rPr>
        <w:t>min</w:t>
      </w:r>
      <w:proofErr w:type="spellEnd"/>
      <w:r w:rsidRPr="006146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— меньший по модулю корень х</w:t>
      </w:r>
      <w:r w:rsidRPr="0061467F">
        <w:rPr>
          <w:rFonts w:ascii="Times New Roman" w:hAnsi="Times New Roman"/>
          <w:sz w:val="26"/>
          <w:szCs w:val="26"/>
        </w:rPr>
        <w:t>арактеристического уравнения</w:t>
      </w:r>
      <w:r>
        <w:rPr>
          <w:rFonts w:ascii="Times New Roman" w:hAnsi="Times New Roman"/>
          <w:sz w:val="26"/>
          <w:szCs w:val="26"/>
        </w:rPr>
        <w:t>.</w:t>
      </w:r>
    </w:p>
    <w:p w:rsidR="008E6E24" w:rsidRDefault="008E6E24" w:rsidP="008E6E2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649605</wp:posOffset>
            </wp:positionV>
            <wp:extent cx="4322445" cy="1466850"/>
            <wp:effectExtent l="19050" t="0" r="1905" b="0"/>
            <wp:wrapSquare wrapText="bothSides"/>
            <wp:docPr id="1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6E24"/>
    <w:rsid w:val="008E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2015-12-22T16:07:00Z</dcterms:created>
  <dcterms:modified xsi:type="dcterms:W3CDTF">2015-12-22T16:09:00Z</dcterms:modified>
</cp:coreProperties>
</file>