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7B" w:rsidRPr="00A2207B" w:rsidRDefault="00A2207B" w:rsidP="00A2207B">
      <w:pPr>
        <w:jc w:val="both"/>
        <w:rPr>
          <w:rFonts w:ascii="Times New Roman" w:hAnsi="Times New Roman" w:cs="Times New Roman"/>
          <w:iCs/>
        </w:rPr>
      </w:pPr>
      <w:r w:rsidRPr="00A2207B">
        <w:rPr>
          <w:rFonts w:ascii="Times New Roman" w:hAnsi="Times New Roman" w:cs="Times New Roman"/>
          <w:iCs/>
          <w:noProof/>
        </w:rPr>
        <w:t>174.</w:t>
      </w:r>
      <w:r w:rsidRPr="00A2207B">
        <w:rPr>
          <w:rFonts w:ascii="Times New Roman" w:hAnsi="Times New Roman" w:cs="Times New Roman"/>
          <w:iCs/>
        </w:rPr>
        <w:t xml:space="preserve"> Между существенностью и аудиторским риском существует: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iCs/>
          <w:noProof/>
          <w:lang w:val="en-US"/>
        </w:rPr>
        <w:t>a</w:t>
      </w:r>
      <w:r w:rsidRPr="00A2207B">
        <w:rPr>
          <w:rFonts w:ascii="Times New Roman" w:hAnsi="Times New Roman" w:cs="Times New Roman"/>
          <w:iCs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прямая</w:t>
      </w:r>
      <w:proofErr w:type="gramEnd"/>
      <w:r w:rsidRPr="00A2207B">
        <w:rPr>
          <w:rFonts w:ascii="Times New Roman" w:hAnsi="Times New Roman" w:cs="Times New Roman"/>
        </w:rPr>
        <w:t xml:space="preserve"> зависимость;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обратная</w:t>
      </w:r>
      <w:proofErr w:type="gramEnd"/>
      <w:r w:rsidRPr="00A2207B">
        <w:rPr>
          <w:rFonts w:ascii="Times New Roman" w:hAnsi="Times New Roman" w:cs="Times New Roman"/>
        </w:rPr>
        <w:t xml:space="preserve"> зависимость;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не</w:t>
      </w:r>
      <w:proofErr w:type="gramEnd"/>
      <w:r w:rsidRPr="00A2207B">
        <w:rPr>
          <w:rFonts w:ascii="Times New Roman" w:hAnsi="Times New Roman" w:cs="Times New Roman"/>
        </w:rPr>
        <w:t xml:space="preserve"> существует зависимости.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iCs/>
        </w:rPr>
      </w:pPr>
      <w:r w:rsidRPr="00A2207B">
        <w:rPr>
          <w:rFonts w:ascii="Times New Roman" w:hAnsi="Times New Roman" w:cs="Times New Roman"/>
          <w:noProof/>
        </w:rPr>
        <w:t>175.</w:t>
      </w:r>
      <w:r w:rsidRPr="00A2207B">
        <w:rPr>
          <w:rFonts w:ascii="Times New Roman" w:hAnsi="Times New Roman" w:cs="Times New Roman"/>
        </w:rPr>
        <w:t xml:space="preserve"> </w:t>
      </w:r>
      <w:r w:rsidRPr="00A2207B">
        <w:rPr>
          <w:rFonts w:ascii="Times New Roman" w:hAnsi="Times New Roman" w:cs="Times New Roman"/>
          <w:iCs/>
        </w:rPr>
        <w:t>Укажите зависимость между уровнем существенности и степенью аудиторского риска: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чем</w:t>
      </w:r>
      <w:proofErr w:type="gramEnd"/>
      <w:r w:rsidRPr="00A2207B">
        <w:rPr>
          <w:rFonts w:ascii="Times New Roman" w:hAnsi="Times New Roman" w:cs="Times New Roman"/>
        </w:rPr>
        <w:t xml:space="preserve"> выше уровень существенности, тем ниже аудиторский риск;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  <w:lang w:val="en-US"/>
        </w:rPr>
        <w:t>b</w:t>
      </w:r>
      <w:r w:rsidRPr="00A2207B">
        <w:rPr>
          <w:rFonts w:ascii="Times New Roman" w:hAnsi="Times New Roman" w:cs="Times New Roman"/>
          <w:bCs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чем</w:t>
      </w:r>
      <w:proofErr w:type="gramEnd"/>
      <w:r w:rsidRPr="00A2207B">
        <w:rPr>
          <w:rFonts w:ascii="Times New Roman" w:hAnsi="Times New Roman" w:cs="Times New Roman"/>
        </w:rPr>
        <w:t xml:space="preserve"> ниже уровень существенности, тем ниже аудиторский риск;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между</w:t>
      </w:r>
      <w:proofErr w:type="gramEnd"/>
      <w:r w:rsidRPr="00A2207B">
        <w:rPr>
          <w:rFonts w:ascii="Times New Roman" w:hAnsi="Times New Roman" w:cs="Times New Roman"/>
        </w:rPr>
        <w:t xml:space="preserve"> ними нет прямой зависимости.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iCs/>
        </w:rPr>
      </w:pPr>
      <w:r w:rsidRPr="00A2207B">
        <w:rPr>
          <w:rFonts w:ascii="Times New Roman" w:hAnsi="Times New Roman" w:cs="Times New Roman"/>
          <w:iCs/>
          <w:noProof/>
        </w:rPr>
        <w:t xml:space="preserve">176. </w:t>
      </w:r>
      <w:r w:rsidRPr="00A2207B">
        <w:rPr>
          <w:rFonts w:ascii="Times New Roman" w:hAnsi="Times New Roman" w:cs="Times New Roman"/>
          <w:iCs/>
        </w:rPr>
        <w:t>В случае</w:t>
      </w:r>
      <w:proofErr w:type="gramStart"/>
      <w:r w:rsidRPr="00A2207B">
        <w:rPr>
          <w:rFonts w:ascii="Times New Roman" w:hAnsi="Times New Roman" w:cs="Times New Roman"/>
          <w:iCs/>
        </w:rPr>
        <w:t>,</w:t>
      </w:r>
      <w:proofErr w:type="gramEnd"/>
      <w:r w:rsidRPr="00A2207B">
        <w:rPr>
          <w:rFonts w:ascii="Times New Roman" w:hAnsi="Times New Roman" w:cs="Times New Roman"/>
          <w:iCs/>
        </w:rPr>
        <w:t xml:space="preserve"> если аудиторская фирма оценивает внутрихозяйственный риск и риск средств контроля как высокие риски, то рекомендуемый уровень риска </w:t>
      </w:r>
      <w:proofErr w:type="spellStart"/>
      <w:r w:rsidRPr="00A2207B">
        <w:rPr>
          <w:rFonts w:ascii="Times New Roman" w:hAnsi="Times New Roman" w:cs="Times New Roman"/>
          <w:iCs/>
        </w:rPr>
        <w:t>необнаружения</w:t>
      </w:r>
      <w:proofErr w:type="spellEnd"/>
      <w:r w:rsidRPr="00A2207B">
        <w:rPr>
          <w:rFonts w:ascii="Times New Roman" w:hAnsi="Times New Roman" w:cs="Times New Roman"/>
          <w:iCs/>
        </w:rPr>
        <w:t>, который можно допустить, будет: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2207B">
        <w:rPr>
          <w:rFonts w:ascii="Times New Roman" w:hAnsi="Times New Roman" w:cs="Times New Roman"/>
        </w:rPr>
        <w:t>наинизший</w:t>
      </w:r>
      <w:proofErr w:type="spellEnd"/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ниже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  <w:lang w:val="en-US"/>
        </w:rPr>
        <w:t>c</w:t>
      </w:r>
      <w:r w:rsidRPr="00A2207B">
        <w:rPr>
          <w:rFonts w:ascii="Times New Roman" w:hAnsi="Times New Roman" w:cs="Times New Roman"/>
          <w:bCs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средний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lang w:val="en-US"/>
        </w:rPr>
        <w:t>d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наивысший</w:t>
      </w:r>
      <w:proofErr w:type="gramEnd"/>
      <w:r w:rsidRPr="00A2207B">
        <w:rPr>
          <w:rFonts w:ascii="Times New Roman" w:hAnsi="Times New Roman" w:cs="Times New Roman"/>
        </w:rPr>
        <w:t>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iCs/>
        </w:rPr>
      </w:pPr>
      <w:r w:rsidRPr="00A2207B">
        <w:rPr>
          <w:rFonts w:ascii="Times New Roman" w:hAnsi="Times New Roman" w:cs="Times New Roman"/>
          <w:iCs/>
          <w:noProof/>
        </w:rPr>
        <w:t xml:space="preserve">177. </w:t>
      </w:r>
      <w:r w:rsidRPr="00A2207B">
        <w:rPr>
          <w:rFonts w:ascii="Times New Roman" w:hAnsi="Times New Roman" w:cs="Times New Roman"/>
          <w:iCs/>
        </w:rPr>
        <w:t>Если аудитор приходит к выводу о том, что выявленные искажения могут оказаться существенными, ему необходимо: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  <w:lang w:val="en-US"/>
        </w:rPr>
        <w:t>a</w:t>
      </w:r>
      <w:r w:rsidRPr="00A2207B">
        <w:rPr>
          <w:rFonts w:ascii="Times New Roman" w:hAnsi="Times New Roman" w:cs="Times New Roman"/>
          <w:bCs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снизить</w:t>
      </w:r>
      <w:proofErr w:type="gramEnd"/>
      <w:r w:rsidRPr="00A2207B">
        <w:rPr>
          <w:rFonts w:ascii="Times New Roman" w:hAnsi="Times New Roman" w:cs="Times New Roman"/>
        </w:rPr>
        <w:t xml:space="preserve"> аудиторский риск посредством проведения дополнительных аудиторских процедур;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  <w:lang w:val="en-US"/>
        </w:rPr>
        <w:t>b</w:t>
      </w:r>
      <w:r w:rsidRPr="00A2207B">
        <w:rPr>
          <w:rFonts w:ascii="Times New Roman" w:hAnsi="Times New Roman" w:cs="Times New Roman"/>
          <w:bCs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потребовать</w:t>
      </w:r>
      <w:proofErr w:type="gramEnd"/>
      <w:r w:rsidRPr="00A2207B">
        <w:rPr>
          <w:rFonts w:ascii="Times New Roman" w:hAnsi="Times New Roman" w:cs="Times New Roman"/>
        </w:rPr>
        <w:t xml:space="preserve"> от руководства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 внесения поправок в финансовую (бухгалтерскую) отчетность;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bCs/>
          <w:noProof/>
          <w:lang w:val="en-US"/>
        </w:rPr>
        <w:t>c</w:t>
      </w:r>
      <w:r w:rsidRPr="00A2207B">
        <w:rPr>
          <w:rFonts w:ascii="Times New Roman" w:hAnsi="Times New Roman" w:cs="Times New Roman"/>
          <w:bCs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снизить</w:t>
      </w:r>
      <w:proofErr w:type="gramEnd"/>
      <w:r w:rsidRPr="00A2207B">
        <w:rPr>
          <w:rFonts w:ascii="Times New Roman" w:hAnsi="Times New Roman" w:cs="Times New Roman"/>
        </w:rPr>
        <w:t xml:space="preserve"> аудиторский риск посредством проведения дополнительных аудиторских процедур или потребовать от руководства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 внесения поправок в финансовую (бухгалтерскую) отчетность.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iCs/>
        </w:rPr>
      </w:pPr>
      <w:r w:rsidRPr="00A2207B">
        <w:rPr>
          <w:rFonts w:ascii="Times New Roman" w:hAnsi="Times New Roman" w:cs="Times New Roman"/>
          <w:iCs/>
          <w:noProof/>
        </w:rPr>
        <w:t xml:space="preserve">178. </w:t>
      </w:r>
      <w:r w:rsidRPr="00A2207B">
        <w:rPr>
          <w:rFonts w:ascii="Times New Roman" w:hAnsi="Times New Roman" w:cs="Times New Roman"/>
          <w:iCs/>
        </w:rPr>
        <w:t>Оценка существенности и аудиторского риска на начальной стадии планирования от такой оценки после подведения итогов аудиторских процедур: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не</w:t>
      </w:r>
      <w:proofErr w:type="gramEnd"/>
      <w:r w:rsidRPr="00A2207B">
        <w:rPr>
          <w:rFonts w:ascii="Times New Roman" w:hAnsi="Times New Roman" w:cs="Times New Roman"/>
        </w:rPr>
        <w:t xml:space="preserve"> может отличаться;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может</w:t>
      </w:r>
      <w:proofErr w:type="gramEnd"/>
      <w:r w:rsidRPr="00A2207B">
        <w:rPr>
          <w:rFonts w:ascii="Times New Roman" w:hAnsi="Times New Roman" w:cs="Times New Roman"/>
        </w:rPr>
        <w:t xml:space="preserve"> отличаться;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>)</w:t>
      </w:r>
      <w:r w:rsidRPr="00A2207B">
        <w:rPr>
          <w:rFonts w:ascii="Times New Roman" w:hAnsi="Times New Roman" w:cs="Times New Roman"/>
        </w:rPr>
        <w:t xml:space="preserve"> </w:t>
      </w:r>
      <w:proofErr w:type="gramStart"/>
      <w:r w:rsidRPr="00A2207B">
        <w:rPr>
          <w:rFonts w:ascii="Times New Roman" w:hAnsi="Times New Roman" w:cs="Times New Roman"/>
        </w:rPr>
        <w:t>должна</w:t>
      </w:r>
      <w:proofErr w:type="gramEnd"/>
      <w:r w:rsidRPr="00A2207B">
        <w:rPr>
          <w:rFonts w:ascii="Times New Roman" w:hAnsi="Times New Roman" w:cs="Times New Roman"/>
        </w:rPr>
        <w:t xml:space="preserve"> отличаться.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</w:rPr>
        <w:t xml:space="preserve">179. Определите из ниже перечисленных факторов, влияющих на финансово-хозяйственную деятельность экономического субъекта, факторы, характеризующие особенности отрасли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 в соответствии с требованиями ФПСАД № 15 «Понимание деятельности экономического субъекта».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>) изменения в технологии производства;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>) доступность и стоимость энергоресурсов;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>) процентные ставки и наличие финансовых ресурсов;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lastRenderedPageBreak/>
        <w:t>d</w:t>
      </w:r>
      <w:r w:rsidRPr="00A2207B">
        <w:rPr>
          <w:rFonts w:ascii="Times New Roman" w:hAnsi="Times New Roman" w:cs="Times New Roman"/>
          <w:noProof/>
        </w:rPr>
        <w:t>) научные исследования и разработки;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  <w:lang w:val="en-US"/>
        </w:rPr>
      </w:pPr>
      <w:r w:rsidRPr="00A2207B">
        <w:rPr>
          <w:rFonts w:ascii="Times New Roman" w:hAnsi="Times New Roman" w:cs="Times New Roman"/>
          <w:noProof/>
          <w:lang w:val="en-US"/>
        </w:rPr>
        <w:t>e</w:t>
      </w:r>
      <w:r w:rsidRPr="00A2207B">
        <w:rPr>
          <w:rFonts w:ascii="Times New Roman" w:hAnsi="Times New Roman" w:cs="Times New Roman"/>
          <w:noProof/>
        </w:rPr>
        <w:t>) коммерческий риск.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</w:rPr>
        <w:t>180. Определите из ниже перечисленных факторов, влияющих на финансово-хозяйственную деятельность экономического субъекта, общие экономические факторы, в соответствии с требованиями ФПСАД № 15 «Понимание деятельности экономического субъекта».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>) экологические требования и проблемы;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>) доступность и стоимость энергоресурсов;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>) налоговая политика;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</w:rPr>
      </w:pPr>
      <w:r w:rsidRPr="00A2207B">
        <w:rPr>
          <w:rFonts w:ascii="Times New Roman" w:hAnsi="Times New Roman" w:cs="Times New Roman"/>
          <w:noProof/>
          <w:lang w:val="en-US"/>
        </w:rPr>
        <w:t>d</w:t>
      </w:r>
      <w:r w:rsidRPr="00A2207B">
        <w:rPr>
          <w:rFonts w:ascii="Times New Roman" w:hAnsi="Times New Roman" w:cs="Times New Roman"/>
          <w:noProof/>
        </w:rPr>
        <w:t>) научные исследования и разработки;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noProof/>
          <w:lang w:val="en-US"/>
        </w:rPr>
      </w:pPr>
      <w:r w:rsidRPr="00A2207B">
        <w:rPr>
          <w:rFonts w:ascii="Times New Roman" w:hAnsi="Times New Roman" w:cs="Times New Roman"/>
          <w:noProof/>
          <w:lang w:val="en-US"/>
        </w:rPr>
        <w:t>e</w:t>
      </w:r>
      <w:r w:rsidRPr="00A2207B">
        <w:rPr>
          <w:rFonts w:ascii="Times New Roman" w:hAnsi="Times New Roman" w:cs="Times New Roman"/>
          <w:noProof/>
        </w:rPr>
        <w:t>) уровень развития экономики.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181. </w:t>
      </w:r>
      <w:r w:rsidRPr="00A2207B">
        <w:rPr>
          <w:rFonts w:ascii="Times New Roman" w:hAnsi="Times New Roman" w:cs="Times New Roman"/>
        </w:rPr>
        <w:t>Выберите мероприятия, которые отражаются в плане аудиторской проверки и позволяют организовать контроль качества проводимого аудита.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  <w:noProof/>
        </w:rPr>
        <w:t>п</w:t>
      </w:r>
      <w:proofErr w:type="spellStart"/>
      <w:r w:rsidRPr="00A2207B">
        <w:rPr>
          <w:rFonts w:ascii="Times New Roman" w:hAnsi="Times New Roman" w:cs="Times New Roman"/>
        </w:rPr>
        <w:t>овышение</w:t>
      </w:r>
      <w:proofErr w:type="spellEnd"/>
      <w:proofErr w:type="gramEnd"/>
      <w:r w:rsidRPr="00A2207B">
        <w:rPr>
          <w:rFonts w:ascii="Times New Roman" w:hAnsi="Times New Roman" w:cs="Times New Roman"/>
        </w:rPr>
        <w:t xml:space="preserve"> квалификации аудиторов;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  <w:noProof/>
        </w:rPr>
        <w:t>р</w:t>
      </w:r>
      <w:proofErr w:type="spellStart"/>
      <w:r w:rsidRPr="00A2207B">
        <w:rPr>
          <w:rFonts w:ascii="Times New Roman" w:hAnsi="Times New Roman" w:cs="Times New Roman"/>
        </w:rPr>
        <w:t>аспределение</w:t>
      </w:r>
      <w:proofErr w:type="spellEnd"/>
      <w:proofErr w:type="gramEnd"/>
      <w:r w:rsidRPr="00A2207B">
        <w:rPr>
          <w:rFonts w:ascii="Times New Roman" w:hAnsi="Times New Roman" w:cs="Times New Roman"/>
        </w:rPr>
        <w:t xml:space="preserve"> аудиторов по конкретным участкам аудита;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  <w:noProof/>
        </w:rPr>
        <w:t>р</w:t>
      </w:r>
      <w:proofErr w:type="spellStart"/>
      <w:r w:rsidRPr="00A2207B">
        <w:rPr>
          <w:rFonts w:ascii="Times New Roman" w:hAnsi="Times New Roman" w:cs="Times New Roman"/>
        </w:rPr>
        <w:t>азработка</w:t>
      </w:r>
      <w:proofErr w:type="spellEnd"/>
      <w:proofErr w:type="gramEnd"/>
      <w:r w:rsidRPr="00A2207B">
        <w:rPr>
          <w:rFonts w:ascii="Times New Roman" w:hAnsi="Times New Roman" w:cs="Times New Roman"/>
        </w:rPr>
        <w:t xml:space="preserve"> тестов для оценки качества аудита.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182. </w:t>
      </w:r>
      <w:r w:rsidRPr="00A2207B">
        <w:rPr>
          <w:rFonts w:ascii="Times New Roman" w:hAnsi="Times New Roman" w:cs="Times New Roman"/>
        </w:rPr>
        <w:t>Выберите процедуры, которые выполняет аудитор при тестировании средств контроля.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взаимная</w:t>
      </w:r>
      <w:proofErr w:type="gramEnd"/>
      <w:r w:rsidRPr="00A2207B">
        <w:rPr>
          <w:rFonts w:ascii="Times New Roman" w:hAnsi="Times New Roman" w:cs="Times New Roman"/>
        </w:rPr>
        <w:t xml:space="preserve"> сверка первичных документов и регистров;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опросы</w:t>
      </w:r>
      <w:proofErr w:type="gramEnd"/>
      <w:r w:rsidRPr="00A2207B">
        <w:rPr>
          <w:rFonts w:ascii="Times New Roman" w:hAnsi="Times New Roman" w:cs="Times New Roman"/>
        </w:rPr>
        <w:t xml:space="preserve"> и наблюдение за оформлением операций;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анализ</w:t>
      </w:r>
      <w:proofErr w:type="gramEnd"/>
      <w:r w:rsidRPr="00A2207B">
        <w:rPr>
          <w:rFonts w:ascii="Times New Roman" w:hAnsi="Times New Roman" w:cs="Times New Roman"/>
        </w:rPr>
        <w:t xml:space="preserve"> статистической отчетности.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183. </w:t>
      </w:r>
      <w:r w:rsidRPr="00A2207B">
        <w:rPr>
          <w:rFonts w:ascii="Times New Roman" w:hAnsi="Times New Roman" w:cs="Times New Roman"/>
        </w:rPr>
        <w:t xml:space="preserve">Определите, какими должны быть действия аудитора, чтобы снизить риск </w:t>
      </w:r>
      <w:proofErr w:type="spellStart"/>
      <w:r w:rsidRPr="00A2207B">
        <w:rPr>
          <w:rFonts w:ascii="Times New Roman" w:hAnsi="Times New Roman" w:cs="Times New Roman"/>
        </w:rPr>
        <w:t>необнаружения</w:t>
      </w:r>
      <w:proofErr w:type="spellEnd"/>
      <w:r w:rsidRPr="00A2207B">
        <w:rPr>
          <w:rFonts w:ascii="Times New Roman" w:hAnsi="Times New Roman" w:cs="Times New Roman"/>
        </w:rPr>
        <w:t>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разработать</w:t>
      </w:r>
      <w:proofErr w:type="gramEnd"/>
      <w:r w:rsidRPr="00A2207B">
        <w:rPr>
          <w:rFonts w:ascii="Times New Roman" w:hAnsi="Times New Roman" w:cs="Times New Roman"/>
        </w:rPr>
        <w:t xml:space="preserve"> программу аудиторской проверки;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модифицировать</w:t>
      </w:r>
      <w:proofErr w:type="gramEnd"/>
      <w:r w:rsidRPr="00A2207B">
        <w:rPr>
          <w:rFonts w:ascii="Times New Roman" w:hAnsi="Times New Roman" w:cs="Times New Roman"/>
        </w:rPr>
        <w:t xml:space="preserve"> применяемые аудиторские процедуры, предусмотрев увеличение их количества или изменение их сути.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привлечь</w:t>
      </w:r>
      <w:proofErr w:type="gramEnd"/>
      <w:r w:rsidRPr="00A2207B">
        <w:rPr>
          <w:rFonts w:ascii="Times New Roman" w:hAnsi="Times New Roman" w:cs="Times New Roman"/>
        </w:rPr>
        <w:t xml:space="preserve"> к работе эксперта.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184. </w:t>
      </w:r>
      <w:r w:rsidRPr="00A2207B">
        <w:rPr>
          <w:rFonts w:ascii="Times New Roman" w:hAnsi="Times New Roman" w:cs="Times New Roman"/>
        </w:rPr>
        <w:t>Выберите одну из целей, достигаемых средствами внутреннего контроля организации.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доступ</w:t>
      </w:r>
      <w:proofErr w:type="gramEnd"/>
      <w:r w:rsidRPr="00A2207B">
        <w:rPr>
          <w:rFonts w:ascii="Times New Roman" w:hAnsi="Times New Roman" w:cs="Times New Roman"/>
        </w:rPr>
        <w:t xml:space="preserve"> к активам возможен только с разрешения руководителей;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автоматизация</w:t>
      </w:r>
      <w:proofErr w:type="gramEnd"/>
      <w:r w:rsidRPr="00A2207B">
        <w:rPr>
          <w:rFonts w:ascii="Times New Roman" w:hAnsi="Times New Roman" w:cs="Times New Roman"/>
        </w:rPr>
        <w:t xml:space="preserve"> учетного процесса;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своевременность</w:t>
      </w:r>
      <w:proofErr w:type="gramEnd"/>
      <w:r w:rsidRPr="00A2207B">
        <w:rPr>
          <w:rFonts w:ascii="Times New Roman" w:hAnsi="Times New Roman" w:cs="Times New Roman"/>
        </w:rPr>
        <w:t xml:space="preserve"> поступления в бухгалтерию первичных документов.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185. </w:t>
      </w:r>
      <w:r w:rsidRPr="00A2207B">
        <w:rPr>
          <w:rFonts w:ascii="Times New Roman" w:hAnsi="Times New Roman" w:cs="Times New Roman"/>
        </w:rPr>
        <w:t>Аудитор убежден, что, опираясь на соответствующие средства контроля, он получает возможность проводить аудиторские процедуры: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менее</w:t>
      </w:r>
      <w:proofErr w:type="gramEnd"/>
      <w:r w:rsidRPr="00A2207B">
        <w:rPr>
          <w:rFonts w:ascii="Times New Roman" w:hAnsi="Times New Roman" w:cs="Times New Roman"/>
        </w:rPr>
        <w:t xml:space="preserve"> детально и менее выборочно;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более</w:t>
      </w:r>
      <w:proofErr w:type="gramEnd"/>
      <w:r w:rsidRPr="00A2207B">
        <w:rPr>
          <w:rFonts w:ascii="Times New Roman" w:hAnsi="Times New Roman" w:cs="Times New Roman"/>
        </w:rPr>
        <w:t xml:space="preserve"> детально и более выборочно;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lastRenderedPageBreak/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менее</w:t>
      </w:r>
      <w:proofErr w:type="gramEnd"/>
      <w:r w:rsidRPr="00A2207B">
        <w:rPr>
          <w:rFonts w:ascii="Times New Roman" w:hAnsi="Times New Roman" w:cs="Times New Roman"/>
        </w:rPr>
        <w:t xml:space="preserve"> детально и более выборочно.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186. </w:t>
      </w:r>
      <w:r w:rsidRPr="00A2207B">
        <w:rPr>
          <w:rFonts w:ascii="Times New Roman" w:hAnsi="Times New Roman" w:cs="Times New Roman"/>
        </w:rPr>
        <w:t>Система внутреннего контроля должна включать в себя: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надлежащую</w:t>
      </w:r>
      <w:proofErr w:type="gramEnd"/>
      <w:r w:rsidRPr="00A2207B">
        <w:rPr>
          <w:rFonts w:ascii="Times New Roman" w:hAnsi="Times New Roman" w:cs="Times New Roman"/>
        </w:rPr>
        <w:t xml:space="preserve"> систему бухгалтерского учета, контрольную среду, отдельные средства контроля;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объект</w:t>
      </w:r>
      <w:proofErr w:type="gramEnd"/>
      <w:r w:rsidRPr="00A2207B">
        <w:rPr>
          <w:rFonts w:ascii="Times New Roman" w:hAnsi="Times New Roman" w:cs="Times New Roman"/>
        </w:rPr>
        <w:t xml:space="preserve"> внутреннего контроля, субъект внутреннего контроля, обратную связь;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организационную</w:t>
      </w:r>
      <w:proofErr w:type="gramEnd"/>
      <w:r w:rsidRPr="00A2207B">
        <w:rPr>
          <w:rFonts w:ascii="Times New Roman" w:hAnsi="Times New Roman" w:cs="Times New Roman"/>
        </w:rPr>
        <w:t xml:space="preserve"> структуру, систему бухгалтерского учета и средства контроля.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187. </w:t>
      </w:r>
      <w:r w:rsidRPr="00A2207B">
        <w:rPr>
          <w:rFonts w:ascii="Times New Roman" w:hAnsi="Times New Roman" w:cs="Times New Roman"/>
        </w:rPr>
        <w:t>Аудиторский риск оценивается: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на</w:t>
      </w:r>
      <w:proofErr w:type="gramEnd"/>
      <w:r w:rsidRPr="00A2207B">
        <w:rPr>
          <w:rFonts w:ascii="Times New Roman" w:hAnsi="Times New Roman" w:cs="Times New Roman"/>
        </w:rPr>
        <w:t xml:space="preserve"> основании суждения аудитора о приемлемой вероятности содержания в финансовой отчетности </w:t>
      </w:r>
      <w:proofErr w:type="spellStart"/>
      <w:r w:rsidRPr="00A2207B">
        <w:rPr>
          <w:rFonts w:ascii="Times New Roman" w:hAnsi="Times New Roman" w:cs="Times New Roman"/>
        </w:rPr>
        <w:t>невыявленных</w:t>
      </w:r>
      <w:proofErr w:type="spellEnd"/>
      <w:r w:rsidRPr="00A2207B">
        <w:rPr>
          <w:rFonts w:ascii="Times New Roman" w:hAnsi="Times New Roman" w:cs="Times New Roman"/>
        </w:rPr>
        <w:t xml:space="preserve"> существенных ошибок после проведения аудита;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на</w:t>
      </w:r>
      <w:proofErr w:type="gramEnd"/>
      <w:r w:rsidRPr="00A2207B">
        <w:rPr>
          <w:rFonts w:ascii="Times New Roman" w:hAnsi="Times New Roman" w:cs="Times New Roman"/>
        </w:rPr>
        <w:t xml:space="preserve"> основании финансового положения предприятия, подвергаемого аудиторской проверке;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</w:t>
      </w:r>
      <w:proofErr w:type="gramEnd"/>
      <w:r w:rsidRPr="00A2207B">
        <w:rPr>
          <w:rFonts w:ascii="Times New Roman" w:hAnsi="Times New Roman" w:cs="Times New Roman"/>
        </w:rPr>
        <w:t xml:space="preserve"> максимально допустимому размеру ошибочной суммы, которая может быть показана в финансовой отчетности без введения в заблуждение пользователей.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188. </w:t>
      </w:r>
      <w:r w:rsidRPr="00A2207B">
        <w:rPr>
          <w:rFonts w:ascii="Times New Roman" w:hAnsi="Times New Roman" w:cs="Times New Roman"/>
        </w:rPr>
        <w:t xml:space="preserve">Аудиторские стандарты предписывают аудиторам производить оценку системы внутреннего контроля клиента </w:t>
      </w:r>
      <w:proofErr w:type="gramStart"/>
      <w:r w:rsidRPr="00A2207B">
        <w:rPr>
          <w:rFonts w:ascii="Times New Roman" w:hAnsi="Times New Roman" w:cs="Times New Roman"/>
        </w:rPr>
        <w:t>для</w:t>
      </w:r>
      <w:proofErr w:type="gramEnd"/>
      <w:r w:rsidRPr="00A2207B">
        <w:rPr>
          <w:rFonts w:ascii="Times New Roman" w:hAnsi="Times New Roman" w:cs="Times New Roman"/>
        </w:rPr>
        <w:t>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получения</w:t>
      </w:r>
      <w:proofErr w:type="gramEnd"/>
      <w:r w:rsidRPr="00A2207B">
        <w:rPr>
          <w:rFonts w:ascii="Times New Roman" w:hAnsi="Times New Roman" w:cs="Times New Roman"/>
        </w:rPr>
        <w:t xml:space="preserve"> общих сведений о работе клиента, не имеющих особого значения для проверки;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выбора</w:t>
      </w:r>
      <w:proofErr w:type="gramEnd"/>
      <w:r w:rsidRPr="00A2207B">
        <w:rPr>
          <w:rFonts w:ascii="Times New Roman" w:hAnsi="Times New Roman" w:cs="Times New Roman"/>
        </w:rPr>
        <w:t xml:space="preserve"> объектов проверки и методов сбора аудиторских доказательств;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определения</w:t>
      </w:r>
      <w:proofErr w:type="gramEnd"/>
      <w:r w:rsidRPr="00A2207B">
        <w:rPr>
          <w:rFonts w:ascii="Times New Roman" w:hAnsi="Times New Roman" w:cs="Times New Roman"/>
        </w:rPr>
        <w:t xml:space="preserve"> ответственности управленческого персонала.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189. </w:t>
      </w:r>
      <w:r w:rsidRPr="00A2207B">
        <w:rPr>
          <w:rFonts w:ascii="Times New Roman" w:hAnsi="Times New Roman" w:cs="Times New Roman"/>
        </w:rPr>
        <w:t xml:space="preserve">Выберите верное утверждение из ниже </w:t>
      </w:r>
      <w:proofErr w:type="gramStart"/>
      <w:r w:rsidRPr="00A2207B">
        <w:rPr>
          <w:rFonts w:ascii="Times New Roman" w:hAnsi="Times New Roman" w:cs="Times New Roman"/>
        </w:rPr>
        <w:t>приведенных</w:t>
      </w:r>
      <w:proofErr w:type="gramEnd"/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организация</w:t>
      </w:r>
      <w:proofErr w:type="gramEnd"/>
      <w:r w:rsidRPr="00A2207B">
        <w:rPr>
          <w:rFonts w:ascii="Times New Roman" w:hAnsi="Times New Roman" w:cs="Times New Roman"/>
        </w:rPr>
        <w:t xml:space="preserve"> бухгалтерского учета и контроля оказывает влияние на риск контроля;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риск</w:t>
      </w:r>
      <w:proofErr w:type="gramEnd"/>
      <w:r w:rsidRPr="00A2207B">
        <w:rPr>
          <w:rFonts w:ascii="Times New Roman" w:hAnsi="Times New Roman" w:cs="Times New Roman"/>
        </w:rPr>
        <w:t xml:space="preserve"> бизнеса не изменяется в зависимости от вида деятельности компании;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если</w:t>
      </w:r>
      <w:proofErr w:type="gramEnd"/>
      <w:r w:rsidRPr="00A2207B">
        <w:rPr>
          <w:rFonts w:ascii="Times New Roman" w:hAnsi="Times New Roman" w:cs="Times New Roman"/>
        </w:rPr>
        <w:t xml:space="preserve"> риск бизнеса и риск внутреннего контроля высоки, то высок и риск </w:t>
      </w:r>
      <w:proofErr w:type="spellStart"/>
      <w:r w:rsidRPr="00A2207B">
        <w:rPr>
          <w:rFonts w:ascii="Times New Roman" w:hAnsi="Times New Roman" w:cs="Times New Roman"/>
        </w:rPr>
        <w:t>необнаружения</w:t>
      </w:r>
      <w:proofErr w:type="spellEnd"/>
      <w:r w:rsidRPr="00A2207B">
        <w:rPr>
          <w:rFonts w:ascii="Times New Roman" w:hAnsi="Times New Roman" w:cs="Times New Roman"/>
        </w:rPr>
        <w:t>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190. </w:t>
      </w:r>
      <w:r w:rsidRPr="00A2207B">
        <w:rPr>
          <w:rFonts w:ascii="Times New Roman" w:hAnsi="Times New Roman" w:cs="Times New Roman"/>
        </w:rPr>
        <w:t xml:space="preserve">Чем выше риск бизнеса, тем риск </w:t>
      </w:r>
      <w:proofErr w:type="spellStart"/>
      <w:r w:rsidRPr="00A2207B">
        <w:rPr>
          <w:rFonts w:ascii="Times New Roman" w:hAnsi="Times New Roman" w:cs="Times New Roman"/>
        </w:rPr>
        <w:t>необнаружения</w:t>
      </w:r>
      <w:proofErr w:type="spellEnd"/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выше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ниже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нет</w:t>
      </w:r>
      <w:proofErr w:type="gramEnd"/>
      <w:r w:rsidRPr="00A2207B">
        <w:rPr>
          <w:rFonts w:ascii="Times New Roman" w:hAnsi="Times New Roman" w:cs="Times New Roman"/>
        </w:rPr>
        <w:t xml:space="preserve"> зависимости.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191. </w:t>
      </w:r>
      <w:r w:rsidRPr="00A2207B">
        <w:rPr>
          <w:rFonts w:ascii="Times New Roman" w:hAnsi="Times New Roman" w:cs="Times New Roman"/>
        </w:rPr>
        <w:t>Принцип непрерывности планирования аудита проявляется в том, что: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при</w:t>
      </w:r>
      <w:proofErr w:type="gramEnd"/>
      <w:r w:rsidRPr="00A2207B">
        <w:rPr>
          <w:rFonts w:ascii="Times New Roman" w:hAnsi="Times New Roman" w:cs="Times New Roman"/>
        </w:rPr>
        <w:t xml:space="preserve"> планировании аудита предполагается соблюдение принципа действующего предприятия в отношении предприятия-клиента;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план</w:t>
      </w:r>
      <w:proofErr w:type="gramEnd"/>
      <w:r w:rsidRPr="00A2207B">
        <w:rPr>
          <w:rFonts w:ascii="Times New Roman" w:hAnsi="Times New Roman" w:cs="Times New Roman"/>
        </w:rPr>
        <w:t xml:space="preserve"> аудиторской проверки может корректироваться на всех этапах проверки;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устанавливаются</w:t>
      </w:r>
      <w:proofErr w:type="gramEnd"/>
      <w:r w:rsidRPr="00A2207B">
        <w:rPr>
          <w:rFonts w:ascii="Times New Roman" w:hAnsi="Times New Roman" w:cs="Times New Roman"/>
        </w:rPr>
        <w:t xml:space="preserve"> сопряженные задания бригаде аудиторов, и производится увязка этапов планирования по срокам.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192. </w:t>
      </w:r>
      <w:r w:rsidRPr="00A2207B">
        <w:rPr>
          <w:rFonts w:ascii="Times New Roman" w:hAnsi="Times New Roman" w:cs="Times New Roman"/>
        </w:rPr>
        <w:t>«Существенность в аудите» — это: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уровень</w:t>
      </w:r>
      <w:proofErr w:type="gramEnd"/>
      <w:r w:rsidRPr="00A2207B">
        <w:rPr>
          <w:rFonts w:ascii="Times New Roman" w:hAnsi="Times New Roman" w:cs="Times New Roman"/>
        </w:rPr>
        <w:t xml:space="preserve"> оплаты труда аудиторов в аудиторской организации;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lastRenderedPageBreak/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оценка</w:t>
      </w:r>
      <w:proofErr w:type="gramEnd"/>
      <w:r w:rsidRPr="00A2207B">
        <w:rPr>
          <w:rFonts w:ascii="Times New Roman" w:hAnsi="Times New Roman" w:cs="Times New Roman"/>
        </w:rPr>
        <w:t xml:space="preserve"> стоимости работ по договору: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максимально</w:t>
      </w:r>
      <w:proofErr w:type="gramEnd"/>
      <w:r w:rsidRPr="00A2207B">
        <w:rPr>
          <w:rFonts w:ascii="Times New Roman" w:hAnsi="Times New Roman" w:cs="Times New Roman"/>
        </w:rPr>
        <w:t xml:space="preserve"> допустимый размер ошибочной суммы, которая может быть показана в финансовых отчетах и рассматриваться как несущественная.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  <w:noProof/>
        </w:rPr>
        <w:t xml:space="preserve">193. </w:t>
      </w:r>
      <w:r w:rsidRPr="00A2207B">
        <w:rPr>
          <w:rFonts w:ascii="Times New Roman" w:hAnsi="Times New Roman" w:cs="Times New Roman"/>
        </w:rPr>
        <w:t>Назовите действия аудитора при его ознакомлении с системой бухгалтерского учета клиента.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a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ознакомление</w:t>
      </w:r>
      <w:proofErr w:type="gramEnd"/>
      <w:r w:rsidRPr="00A2207B">
        <w:rPr>
          <w:rFonts w:ascii="Times New Roman" w:hAnsi="Times New Roman" w:cs="Times New Roman"/>
        </w:rPr>
        <w:t xml:space="preserve"> с квалификационным уровнем сотрудников организации;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b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изучение</w:t>
      </w:r>
      <w:proofErr w:type="gramEnd"/>
      <w:r w:rsidRPr="00A2207B">
        <w:rPr>
          <w:rFonts w:ascii="Times New Roman" w:hAnsi="Times New Roman" w:cs="Times New Roman"/>
        </w:rPr>
        <w:t xml:space="preserve"> и анализ кадрового состава;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noProof/>
          <w:lang w:val="en-US"/>
        </w:rPr>
        <w:t>c</w:t>
      </w:r>
      <w:r w:rsidRPr="00A2207B">
        <w:rPr>
          <w:rFonts w:ascii="Times New Roman" w:hAnsi="Times New Roman" w:cs="Times New Roman"/>
          <w:noProof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изучение</w:t>
      </w:r>
      <w:proofErr w:type="gramEnd"/>
      <w:r w:rsidRPr="00A2207B">
        <w:rPr>
          <w:rFonts w:ascii="Times New Roman" w:hAnsi="Times New Roman" w:cs="Times New Roman"/>
        </w:rPr>
        <w:t xml:space="preserve"> и оценка учетной политики клиента и основных принципов ведения бухгалтерского учета.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194. </w:t>
      </w:r>
      <w:r w:rsidRPr="00A2207B">
        <w:rPr>
          <w:rFonts w:ascii="Times New Roman" w:hAnsi="Times New Roman" w:cs="Times New Roman"/>
        </w:rPr>
        <w:t>Принцип оптимальности планирования аудита: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выражается</w:t>
      </w:r>
      <w:proofErr w:type="gramEnd"/>
      <w:r w:rsidRPr="00A2207B">
        <w:rPr>
          <w:rFonts w:ascii="Times New Roman" w:hAnsi="Times New Roman" w:cs="Times New Roman"/>
        </w:rPr>
        <w:t xml:space="preserve"> в установлении сопряженных заданий группе аудиторов и увязки планирования;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предполагает</w:t>
      </w:r>
      <w:proofErr w:type="gramEnd"/>
      <w:r w:rsidRPr="00A2207B">
        <w:rPr>
          <w:rFonts w:ascii="Times New Roman" w:hAnsi="Times New Roman" w:cs="Times New Roman"/>
        </w:rPr>
        <w:t xml:space="preserve"> обеспечение </w:t>
      </w:r>
      <w:proofErr w:type="spellStart"/>
      <w:r w:rsidRPr="00A2207B">
        <w:rPr>
          <w:rFonts w:ascii="Times New Roman" w:hAnsi="Times New Roman" w:cs="Times New Roman"/>
        </w:rPr>
        <w:t>взаимоувязанности</w:t>
      </w:r>
      <w:proofErr w:type="spellEnd"/>
      <w:r w:rsidRPr="00A2207B">
        <w:rPr>
          <w:rFonts w:ascii="Times New Roman" w:hAnsi="Times New Roman" w:cs="Times New Roman"/>
        </w:rPr>
        <w:t xml:space="preserve"> м согласованности всех этапов планирования;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заключается</w:t>
      </w:r>
      <w:proofErr w:type="gramEnd"/>
      <w:r w:rsidRPr="00A2207B">
        <w:rPr>
          <w:rFonts w:ascii="Times New Roman" w:hAnsi="Times New Roman" w:cs="Times New Roman"/>
        </w:rPr>
        <w:t xml:space="preserve"> в том, что в процессе планирования аудиторской организации следует обеспечить вариантность планирования для возможности выбора лучшего общего плана и программы аудита на основании критериев, определенных самой аудиторской организацией.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195. </w:t>
      </w:r>
      <w:r w:rsidRPr="00A2207B">
        <w:rPr>
          <w:rFonts w:ascii="Times New Roman" w:hAnsi="Times New Roman" w:cs="Times New Roman"/>
        </w:rPr>
        <w:t>Что такое программа аудита: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план</w:t>
      </w:r>
      <w:proofErr w:type="gramEnd"/>
      <w:r w:rsidRPr="00A2207B">
        <w:rPr>
          <w:rFonts w:ascii="Times New Roman" w:hAnsi="Times New Roman" w:cs="Times New Roman"/>
        </w:rPr>
        <w:t xml:space="preserve"> развития аудиторской организации; 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стратегия</w:t>
      </w:r>
      <w:proofErr w:type="gramEnd"/>
      <w:r w:rsidRPr="00A2207B">
        <w:rPr>
          <w:rFonts w:ascii="Times New Roman" w:hAnsi="Times New Roman" w:cs="Times New Roman"/>
        </w:rPr>
        <w:t xml:space="preserve"> развития партнерских отношений между аудиторской организацией и экономическим субъектом;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детальный</w:t>
      </w:r>
      <w:proofErr w:type="gramEnd"/>
      <w:r w:rsidRPr="00A2207B">
        <w:rPr>
          <w:rFonts w:ascii="Times New Roman" w:hAnsi="Times New Roman" w:cs="Times New Roman"/>
        </w:rPr>
        <w:t>, персонифицированный во временном аспекте перечень содержания аудиторских процедур, необходимых для реализации плана аудита.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197. </w:t>
      </w:r>
      <w:r w:rsidRPr="00A2207B">
        <w:rPr>
          <w:rFonts w:ascii="Times New Roman" w:hAnsi="Times New Roman" w:cs="Times New Roman"/>
        </w:rPr>
        <w:t>Система бухгалтерского учета экономического субъекта может считаться эффективной, если в ходе фиксации хозяйственных операций выполняются следующие требования: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хозяйственные</w:t>
      </w:r>
      <w:proofErr w:type="gramEnd"/>
      <w:r w:rsidRPr="00A2207B">
        <w:rPr>
          <w:rFonts w:ascii="Times New Roman" w:hAnsi="Times New Roman" w:cs="Times New Roman"/>
        </w:rPr>
        <w:t xml:space="preserve"> операции выполняются с одобрения руководства, как в целом, так и в конкретных случаях;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операции</w:t>
      </w:r>
      <w:proofErr w:type="gramEnd"/>
      <w:r w:rsidRPr="00A2207B">
        <w:rPr>
          <w:rFonts w:ascii="Times New Roman" w:hAnsi="Times New Roman" w:cs="Times New Roman"/>
        </w:rPr>
        <w:t xml:space="preserve"> в учете зафиксированы в правильных суммах;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операции</w:t>
      </w:r>
      <w:proofErr w:type="gramEnd"/>
      <w:r w:rsidRPr="00A2207B">
        <w:rPr>
          <w:rFonts w:ascii="Times New Roman" w:hAnsi="Times New Roman" w:cs="Times New Roman"/>
        </w:rPr>
        <w:t xml:space="preserve"> в учете правильно отражают временной период их осуществления.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198. </w:t>
      </w:r>
      <w:r w:rsidRPr="00A2207B">
        <w:rPr>
          <w:rFonts w:ascii="Times New Roman" w:hAnsi="Times New Roman" w:cs="Times New Roman"/>
        </w:rPr>
        <w:t>Общий план аудита и программа аудита: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не</w:t>
      </w:r>
      <w:proofErr w:type="gramEnd"/>
      <w:r w:rsidRPr="00A2207B">
        <w:rPr>
          <w:rFonts w:ascii="Times New Roman" w:hAnsi="Times New Roman" w:cs="Times New Roman"/>
        </w:rPr>
        <w:t xml:space="preserve"> могут пересматриваться и уточняться в ходе аудита;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должны</w:t>
      </w:r>
      <w:proofErr w:type="gramEnd"/>
      <w:r w:rsidRPr="00A2207B">
        <w:rPr>
          <w:rFonts w:ascii="Times New Roman" w:hAnsi="Times New Roman" w:cs="Times New Roman"/>
        </w:rPr>
        <w:t xml:space="preserve"> по мере необходимости уточняться и пересматриваться в ходе аудита;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могут</w:t>
      </w:r>
      <w:proofErr w:type="gramEnd"/>
      <w:r w:rsidRPr="00A2207B">
        <w:rPr>
          <w:rFonts w:ascii="Times New Roman" w:hAnsi="Times New Roman" w:cs="Times New Roman"/>
        </w:rPr>
        <w:t xml:space="preserve"> пересматриваться и уточняться в ходе аудита, если это предусмотрено договором на проведение аудита.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199. </w:t>
      </w:r>
      <w:r w:rsidRPr="00A2207B">
        <w:rPr>
          <w:rFonts w:ascii="Times New Roman" w:hAnsi="Times New Roman" w:cs="Times New Roman"/>
        </w:rPr>
        <w:t>Причины внесения значительных изменений в общий план и программу аудита: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должны</w:t>
      </w:r>
      <w:proofErr w:type="gramEnd"/>
      <w:r w:rsidRPr="00A2207B">
        <w:rPr>
          <w:rFonts w:ascii="Times New Roman" w:hAnsi="Times New Roman" w:cs="Times New Roman"/>
        </w:rPr>
        <w:t xml:space="preserve"> быть документально зафиксированы;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должны</w:t>
      </w:r>
      <w:proofErr w:type="gramEnd"/>
      <w:r w:rsidRPr="00A2207B">
        <w:rPr>
          <w:rFonts w:ascii="Times New Roman" w:hAnsi="Times New Roman" w:cs="Times New Roman"/>
        </w:rPr>
        <w:t xml:space="preserve"> быть согласованы с руководством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lang w:val="en-US"/>
        </w:rPr>
        <w:lastRenderedPageBreak/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документально</w:t>
      </w:r>
      <w:proofErr w:type="gramEnd"/>
      <w:r w:rsidRPr="00A2207B">
        <w:rPr>
          <w:rFonts w:ascii="Times New Roman" w:hAnsi="Times New Roman" w:cs="Times New Roman"/>
        </w:rPr>
        <w:t xml:space="preserve"> не фиксируются.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>200.</w:t>
      </w:r>
      <w:r w:rsidRPr="00A2207B">
        <w:rPr>
          <w:rFonts w:ascii="Times New Roman" w:hAnsi="Times New Roman" w:cs="Times New Roman"/>
        </w:rPr>
        <w:t xml:space="preserve"> Оценка существенности в аудите является: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обязательной</w:t>
      </w:r>
      <w:proofErr w:type="gramEnd"/>
      <w:r w:rsidRPr="00A2207B">
        <w:rPr>
          <w:rFonts w:ascii="Times New Roman" w:hAnsi="Times New Roman" w:cs="Times New Roman"/>
        </w:rPr>
        <w:t xml:space="preserve"> для аудитора;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рекомендательной</w:t>
      </w:r>
      <w:proofErr w:type="gramEnd"/>
      <w:r w:rsidRPr="00A2207B">
        <w:rPr>
          <w:rFonts w:ascii="Times New Roman" w:hAnsi="Times New Roman" w:cs="Times New Roman"/>
        </w:rPr>
        <w:t xml:space="preserve"> для аудитора;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обязательной</w:t>
      </w:r>
      <w:proofErr w:type="gramEnd"/>
      <w:r w:rsidRPr="00A2207B">
        <w:rPr>
          <w:rFonts w:ascii="Times New Roman" w:hAnsi="Times New Roman" w:cs="Times New Roman"/>
        </w:rPr>
        <w:t xml:space="preserve"> для аудитора при проведении обязательного аудита.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201. </w:t>
      </w:r>
      <w:r w:rsidRPr="00A2207B">
        <w:rPr>
          <w:rFonts w:ascii="Times New Roman" w:hAnsi="Times New Roman" w:cs="Times New Roman"/>
        </w:rPr>
        <w:t>Существенность оценивается аудитором: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</w:t>
      </w:r>
      <w:proofErr w:type="gramEnd"/>
      <w:r w:rsidRPr="00A2207B">
        <w:rPr>
          <w:rFonts w:ascii="Times New Roman" w:hAnsi="Times New Roman" w:cs="Times New Roman"/>
        </w:rPr>
        <w:t xml:space="preserve"> своему профессиональному суждению;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</w:t>
      </w:r>
      <w:proofErr w:type="gramEnd"/>
      <w:r w:rsidRPr="00A2207B">
        <w:rPr>
          <w:rFonts w:ascii="Times New Roman" w:hAnsi="Times New Roman" w:cs="Times New Roman"/>
        </w:rPr>
        <w:t xml:space="preserve"> уровню существенности, установленному нормативными документами;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</w:t>
      </w:r>
      <w:proofErr w:type="gramEnd"/>
      <w:r w:rsidRPr="00A2207B">
        <w:rPr>
          <w:rFonts w:ascii="Times New Roman" w:hAnsi="Times New Roman" w:cs="Times New Roman"/>
        </w:rPr>
        <w:t xml:space="preserve"> значению и характеру искажений.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202. </w:t>
      </w:r>
      <w:r w:rsidRPr="00A2207B">
        <w:rPr>
          <w:rFonts w:ascii="Times New Roman" w:hAnsi="Times New Roman" w:cs="Times New Roman"/>
        </w:rPr>
        <w:t>Планирование аудиторской проверки должно проводиться в соответствии с принципами: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объективности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вариантности</w:t>
      </w:r>
      <w:proofErr w:type="gramEnd"/>
      <w:r w:rsidRPr="00A2207B">
        <w:rPr>
          <w:rFonts w:ascii="Times New Roman" w:hAnsi="Times New Roman" w:cs="Times New Roman"/>
        </w:rPr>
        <w:t>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  <w:lang w:val="en-US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оптимальности</w:t>
      </w:r>
      <w:proofErr w:type="gramEnd"/>
      <w:r w:rsidRPr="00A2207B">
        <w:rPr>
          <w:rFonts w:ascii="Times New Roman" w:hAnsi="Times New Roman" w:cs="Times New Roman"/>
        </w:rPr>
        <w:t>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203. </w:t>
      </w:r>
      <w:r w:rsidRPr="00A2207B">
        <w:rPr>
          <w:rFonts w:ascii="Times New Roman" w:hAnsi="Times New Roman" w:cs="Times New Roman"/>
        </w:rPr>
        <w:t>При оценке неотъемлемого риска аудитору необходимо принимать во внимание на уровне отчетности в целом такие факторы, как: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специфические</w:t>
      </w:r>
      <w:proofErr w:type="gramEnd"/>
      <w:r w:rsidRPr="00A2207B">
        <w:rPr>
          <w:rFonts w:ascii="Times New Roman" w:hAnsi="Times New Roman" w:cs="Times New Roman"/>
        </w:rPr>
        <w:t xml:space="preserve"> особенности деятельности, осуществляемой данным экономическим субъектом;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честность</w:t>
      </w:r>
      <w:proofErr w:type="gramEnd"/>
      <w:r w:rsidRPr="00A2207B">
        <w:rPr>
          <w:rFonts w:ascii="Times New Roman" w:hAnsi="Times New Roman" w:cs="Times New Roman"/>
        </w:rPr>
        <w:t xml:space="preserve"> и компетентность персонала экономического субъекта, осуществляющего руководство и ответственного за ведение учета и подготовку отчетности;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отдельные</w:t>
      </w:r>
      <w:proofErr w:type="gramEnd"/>
      <w:r w:rsidRPr="00A2207B">
        <w:rPr>
          <w:rFonts w:ascii="Times New Roman" w:hAnsi="Times New Roman" w:cs="Times New Roman"/>
        </w:rPr>
        <w:t xml:space="preserve"> счета учета, для которых характерно появление в них искажений.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204. </w:t>
      </w:r>
      <w:r w:rsidRPr="00A2207B">
        <w:rPr>
          <w:rFonts w:ascii="Times New Roman" w:hAnsi="Times New Roman" w:cs="Times New Roman"/>
        </w:rPr>
        <w:t>При оценке неотъемлемого риска аудитору необходимо принимать во внимание на уровне отчетности в целом такие факторы, как: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опыт</w:t>
      </w:r>
      <w:proofErr w:type="gramEnd"/>
      <w:r w:rsidRPr="00A2207B">
        <w:rPr>
          <w:rFonts w:ascii="Times New Roman" w:hAnsi="Times New Roman" w:cs="Times New Roman"/>
        </w:rPr>
        <w:t xml:space="preserve"> и квалификацию работников, ответственных за ведение учета и подготовку отчетности;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возможность</w:t>
      </w:r>
      <w:proofErr w:type="gramEnd"/>
      <w:r w:rsidRPr="00A2207B">
        <w:rPr>
          <w:rFonts w:ascii="Times New Roman" w:hAnsi="Times New Roman" w:cs="Times New Roman"/>
        </w:rPr>
        <w:t xml:space="preserve"> наличия внешнего давления на руководителей и персонал экономического субъекта с целью достижения любой ценой определенных показателей бухгалтерской отчетности;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подверженность</w:t>
      </w:r>
      <w:proofErr w:type="gramEnd"/>
      <w:r w:rsidRPr="00A2207B">
        <w:rPr>
          <w:rFonts w:ascii="Times New Roman" w:hAnsi="Times New Roman" w:cs="Times New Roman"/>
        </w:rPr>
        <w:t xml:space="preserve"> активов потерям и незаконному присвоению;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d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возможность</w:t>
      </w:r>
      <w:proofErr w:type="gramEnd"/>
      <w:r w:rsidRPr="00A2207B">
        <w:rPr>
          <w:rFonts w:ascii="Times New Roman" w:hAnsi="Times New Roman" w:cs="Times New Roman"/>
        </w:rPr>
        <w:t xml:space="preserve"> технического устаревания продукции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205. </w:t>
      </w:r>
      <w:r w:rsidRPr="00A2207B">
        <w:rPr>
          <w:rFonts w:ascii="Times New Roman" w:hAnsi="Times New Roman" w:cs="Times New Roman"/>
        </w:rPr>
        <w:t>При оценке неотъемлемого риска в отношении конкретных счетов учета и однотипных групп хозяйственных операций аудитору необходимо принимать во внимание такие факторы, как: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сложность</w:t>
      </w:r>
      <w:proofErr w:type="gramEnd"/>
      <w:r w:rsidRPr="00A2207B">
        <w:rPr>
          <w:rFonts w:ascii="Times New Roman" w:hAnsi="Times New Roman" w:cs="Times New Roman"/>
        </w:rPr>
        <w:t xml:space="preserve"> учитываемых хозяйственных операций, которая требует для их правильного оформления высокой квалификации исполнителей;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наличие</w:t>
      </w:r>
      <w:proofErr w:type="gramEnd"/>
      <w:r w:rsidRPr="00A2207B">
        <w:rPr>
          <w:rFonts w:ascii="Times New Roman" w:hAnsi="Times New Roman" w:cs="Times New Roman"/>
        </w:rPr>
        <w:t xml:space="preserve"> хозяйственных операций, бухгалтерское оформление которых может быть основано полностью или частично на субъективном мнении исполнителей;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lastRenderedPageBreak/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честность</w:t>
      </w:r>
      <w:proofErr w:type="gramEnd"/>
      <w:r w:rsidRPr="00A2207B">
        <w:rPr>
          <w:rFonts w:ascii="Times New Roman" w:hAnsi="Times New Roman" w:cs="Times New Roman"/>
        </w:rPr>
        <w:t xml:space="preserve"> персонала экономического субъекта, осуществляющего руководство и ответственного за ведение учета и подготовку отчетности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bCs/>
        </w:rPr>
        <w:t xml:space="preserve">206. </w:t>
      </w:r>
      <w:r w:rsidRPr="00A2207B">
        <w:rPr>
          <w:rFonts w:ascii="Times New Roman" w:hAnsi="Times New Roman" w:cs="Times New Roman"/>
        </w:rPr>
        <w:t>При оценке неотъемлемого риска аудитору необходимо принимать во внимание на уровне отчетности в целом такие факторы, как: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сложность</w:t>
      </w:r>
      <w:proofErr w:type="gramEnd"/>
      <w:r w:rsidRPr="00A2207B">
        <w:rPr>
          <w:rFonts w:ascii="Times New Roman" w:hAnsi="Times New Roman" w:cs="Times New Roman"/>
        </w:rPr>
        <w:t xml:space="preserve"> структуры капитала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отдельные</w:t>
      </w:r>
      <w:proofErr w:type="gramEnd"/>
      <w:r w:rsidRPr="00A2207B">
        <w:rPr>
          <w:rFonts w:ascii="Times New Roman" w:hAnsi="Times New Roman" w:cs="Times New Roman"/>
        </w:rPr>
        <w:t xml:space="preserve"> счета учета, для которых характерно появление в них преднамеренных искажений вследствие высокой вероятности использования их для совершения злоупотреблений;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большое</w:t>
      </w:r>
      <w:proofErr w:type="gramEnd"/>
      <w:r w:rsidRPr="00A2207B">
        <w:rPr>
          <w:rFonts w:ascii="Times New Roman" w:hAnsi="Times New Roman" w:cs="Times New Roman"/>
        </w:rPr>
        <w:t xml:space="preserve"> число банкротств в отрасли </w:t>
      </w:r>
      <w:proofErr w:type="spellStart"/>
      <w:r w:rsidRPr="00A2207B">
        <w:rPr>
          <w:rFonts w:ascii="Times New Roman" w:hAnsi="Times New Roman" w:cs="Times New Roman"/>
        </w:rPr>
        <w:t>аудируемого</w:t>
      </w:r>
      <w:proofErr w:type="spellEnd"/>
      <w:r w:rsidRPr="00A2207B">
        <w:rPr>
          <w:rFonts w:ascii="Times New Roman" w:hAnsi="Times New Roman" w:cs="Times New Roman"/>
        </w:rPr>
        <w:t xml:space="preserve"> лица.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</w:rPr>
        <w:t xml:space="preserve">207. Определите из указанной ниже информации наиболее </w:t>
      </w:r>
      <w:proofErr w:type="gramStart"/>
      <w:r w:rsidRPr="00A2207B">
        <w:rPr>
          <w:rFonts w:ascii="Times New Roman" w:hAnsi="Times New Roman" w:cs="Times New Roman"/>
        </w:rPr>
        <w:t>важную</w:t>
      </w:r>
      <w:proofErr w:type="gramEnd"/>
      <w:r w:rsidRPr="00A2207B">
        <w:rPr>
          <w:rFonts w:ascii="Times New Roman" w:hAnsi="Times New Roman" w:cs="Times New Roman"/>
        </w:rPr>
        <w:t xml:space="preserve"> о деятельности предприятия, с которой следует ознакомиться аудитору на этапе предварительного планирования: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</w:t>
      </w:r>
      <w:proofErr w:type="gramEnd"/>
      <w:r w:rsidRPr="00A2207B">
        <w:rPr>
          <w:rFonts w:ascii="Times New Roman" w:hAnsi="Times New Roman" w:cs="Times New Roman"/>
        </w:rPr>
        <w:t xml:space="preserve"> составе учредителей экономического субъекта;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</w:t>
      </w:r>
      <w:proofErr w:type="gramEnd"/>
      <w:r w:rsidRPr="00A2207B">
        <w:rPr>
          <w:rFonts w:ascii="Times New Roman" w:hAnsi="Times New Roman" w:cs="Times New Roman"/>
        </w:rPr>
        <w:t xml:space="preserve"> отрасли, к которой относится экономический субъект;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</w:t>
      </w:r>
      <w:proofErr w:type="gramEnd"/>
      <w:r w:rsidRPr="00A2207B">
        <w:rPr>
          <w:rFonts w:ascii="Times New Roman" w:hAnsi="Times New Roman" w:cs="Times New Roman"/>
        </w:rPr>
        <w:t xml:space="preserve"> внутренних факторах, влияющих на хозяйственную деятельность экономического субъекта, связанных с его индивидуальными особенностями;</w:t>
      </w:r>
    </w:p>
    <w:p w:rsidR="00A2207B" w:rsidRPr="006E52F2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d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об</w:t>
      </w:r>
      <w:proofErr w:type="gramEnd"/>
      <w:r w:rsidRPr="00A2207B">
        <w:rPr>
          <w:rFonts w:ascii="Times New Roman" w:hAnsi="Times New Roman" w:cs="Times New Roman"/>
        </w:rPr>
        <w:t xml:space="preserve"> уровне рентабельности реализуемой продукции.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</w:rPr>
        <w:t xml:space="preserve">208. Определите </w:t>
      </w:r>
      <w:proofErr w:type="gramStart"/>
      <w:r w:rsidRPr="00A2207B">
        <w:rPr>
          <w:rFonts w:ascii="Times New Roman" w:hAnsi="Times New Roman" w:cs="Times New Roman"/>
        </w:rPr>
        <w:t>из</w:t>
      </w:r>
      <w:proofErr w:type="gramEnd"/>
      <w:r w:rsidRPr="00A2207B">
        <w:rPr>
          <w:rFonts w:ascii="Times New Roman" w:hAnsi="Times New Roman" w:cs="Times New Roman"/>
        </w:rPr>
        <w:t xml:space="preserve"> ниже </w:t>
      </w:r>
      <w:proofErr w:type="gramStart"/>
      <w:r w:rsidRPr="00A2207B">
        <w:rPr>
          <w:rFonts w:ascii="Times New Roman" w:hAnsi="Times New Roman" w:cs="Times New Roman"/>
        </w:rPr>
        <w:t>перечисленных</w:t>
      </w:r>
      <w:proofErr w:type="gramEnd"/>
      <w:r w:rsidRPr="00A2207B">
        <w:rPr>
          <w:rFonts w:ascii="Times New Roman" w:hAnsi="Times New Roman" w:cs="Times New Roman"/>
        </w:rPr>
        <w:t xml:space="preserve"> одну из целей использования знания сущности деятельности экономического субъекта на всех стадиях проведения аудита: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a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для</w:t>
      </w:r>
      <w:proofErr w:type="gramEnd"/>
      <w:r w:rsidRPr="00A2207B">
        <w:rPr>
          <w:rFonts w:ascii="Times New Roman" w:hAnsi="Times New Roman" w:cs="Times New Roman"/>
        </w:rPr>
        <w:t xml:space="preserve"> выбора видов и методов выполнения аналитических процедур;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b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для</w:t>
      </w:r>
      <w:proofErr w:type="gramEnd"/>
      <w:r w:rsidRPr="00A2207B">
        <w:rPr>
          <w:rFonts w:ascii="Times New Roman" w:hAnsi="Times New Roman" w:cs="Times New Roman"/>
        </w:rPr>
        <w:t xml:space="preserve"> понимания сущности деятельности экономического субъекта;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c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для</w:t>
      </w:r>
      <w:proofErr w:type="gramEnd"/>
      <w:r w:rsidRPr="00A2207B">
        <w:rPr>
          <w:rFonts w:ascii="Times New Roman" w:hAnsi="Times New Roman" w:cs="Times New Roman"/>
        </w:rPr>
        <w:t xml:space="preserve"> обоснования профессионального мнения аудиторов;</w:t>
      </w:r>
    </w:p>
    <w:p w:rsidR="00A2207B" w:rsidRPr="00A2207B" w:rsidRDefault="00A2207B" w:rsidP="00A2207B">
      <w:pPr>
        <w:jc w:val="both"/>
        <w:rPr>
          <w:rFonts w:ascii="Times New Roman" w:hAnsi="Times New Roman" w:cs="Times New Roman"/>
        </w:rPr>
      </w:pPr>
      <w:r w:rsidRPr="00A2207B">
        <w:rPr>
          <w:rFonts w:ascii="Times New Roman" w:hAnsi="Times New Roman" w:cs="Times New Roman"/>
          <w:lang w:val="en-US"/>
        </w:rPr>
        <w:t>d</w:t>
      </w:r>
      <w:r w:rsidRPr="00A2207B">
        <w:rPr>
          <w:rFonts w:ascii="Times New Roman" w:hAnsi="Times New Roman" w:cs="Times New Roman"/>
        </w:rPr>
        <w:t xml:space="preserve">) </w:t>
      </w:r>
      <w:proofErr w:type="gramStart"/>
      <w:r w:rsidRPr="00A2207B">
        <w:rPr>
          <w:rFonts w:ascii="Times New Roman" w:hAnsi="Times New Roman" w:cs="Times New Roman"/>
        </w:rPr>
        <w:t>для</w:t>
      </w:r>
      <w:proofErr w:type="gramEnd"/>
      <w:r w:rsidRPr="00A2207B">
        <w:rPr>
          <w:rFonts w:ascii="Times New Roman" w:hAnsi="Times New Roman" w:cs="Times New Roman"/>
        </w:rPr>
        <w:t xml:space="preserve"> позиционирования места экономического субъекта в регионе и отрасли.</w:t>
      </w:r>
    </w:p>
    <w:p w:rsidR="00472D52" w:rsidRPr="00A2207B" w:rsidRDefault="00472D52">
      <w:pPr>
        <w:rPr>
          <w:rFonts w:ascii="Times New Roman" w:hAnsi="Times New Roman" w:cs="Times New Roman"/>
        </w:rPr>
      </w:pPr>
    </w:p>
    <w:sectPr w:rsidR="00472D52" w:rsidRPr="00A2207B" w:rsidSect="00A220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07B"/>
    <w:rsid w:val="00472D52"/>
    <w:rsid w:val="006E52F2"/>
    <w:rsid w:val="00A2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Indent 2"/>
    <w:basedOn w:val="a"/>
    <w:link w:val="20"/>
    <w:rsid w:val="00A2207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207B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basedOn w:val="a0"/>
    <w:rsid w:val="00A2207B"/>
  </w:style>
  <w:style w:type="paragraph" w:styleId="a4">
    <w:name w:val="footer"/>
    <w:basedOn w:val="a"/>
    <w:link w:val="a5"/>
    <w:rsid w:val="00A220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220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2015-12-22T08:12:00Z</dcterms:created>
  <dcterms:modified xsi:type="dcterms:W3CDTF">2015-12-22T08:28:00Z</dcterms:modified>
</cp:coreProperties>
</file>