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A1" w:rsidRDefault="00C233A1">
      <w:r>
        <w:t>Задача 1.</w:t>
      </w:r>
    </w:p>
    <w:p w:rsidR="00C233A1" w:rsidRDefault="00C233A1">
      <w:r>
        <w:t xml:space="preserve">Рассчитайте норматив оборотных средств по производственным </w:t>
      </w:r>
      <w:proofErr w:type="gramStart"/>
      <w:r>
        <w:t>запасам ,</w:t>
      </w:r>
      <w:proofErr w:type="gramEnd"/>
      <w:r>
        <w:t xml:space="preserve"> если материальные затраты за </w:t>
      </w:r>
      <w:r>
        <w:rPr>
          <w:lang w:val="en-US"/>
        </w:rPr>
        <w:t>IV</w:t>
      </w:r>
      <w:r w:rsidR="00683190">
        <w:t xml:space="preserve"> квартал составили 8190 </w:t>
      </w:r>
      <w:proofErr w:type="spellStart"/>
      <w:r w:rsidR="00683190">
        <w:t>т.р</w:t>
      </w:r>
      <w:proofErr w:type="spellEnd"/>
      <w:r w:rsidR="00683190">
        <w:t>., но</w:t>
      </w:r>
      <w:r>
        <w:t>рма запаса в днях составляет 25 дней.</w:t>
      </w:r>
    </w:p>
    <w:p w:rsidR="005305A9" w:rsidRDefault="005305A9"/>
    <w:p w:rsidR="005305A9" w:rsidRDefault="005305A9">
      <w:r>
        <w:t>Задача 2.</w:t>
      </w:r>
    </w:p>
    <w:p w:rsidR="005305A9" w:rsidRDefault="005305A9">
      <w:r>
        <w:t xml:space="preserve">Распределите дебиторскую задолженность ООО Спутник </w:t>
      </w:r>
      <w:r w:rsidR="00D5228B">
        <w:t>по срокам возникновения и сумме задолженности и составьте реестр старения счетов дебиторской задолженности исходя из следующих данных.</w:t>
      </w:r>
    </w:p>
    <w:p w:rsidR="00D5228B" w:rsidRDefault="00D5228B"/>
    <w:p w:rsidR="00D5228B" w:rsidRDefault="00065BEE">
      <w:r>
        <w:rPr>
          <w:lang w:val="en-US"/>
        </w:rPr>
        <w:t>N</w:t>
      </w:r>
      <w:r w:rsidRPr="00065BEE">
        <w:t xml:space="preserve"> </w:t>
      </w:r>
      <w:proofErr w:type="spellStart"/>
      <w:r>
        <w:t>п.п</w:t>
      </w:r>
      <w:proofErr w:type="spellEnd"/>
      <w:r>
        <w:t xml:space="preserve">    Перечень дебиторов     Срок возникновения             Сумма, </w:t>
      </w:r>
      <w:proofErr w:type="spellStart"/>
      <w:r>
        <w:t>тыс.руб</w:t>
      </w:r>
      <w:proofErr w:type="spellEnd"/>
      <w:r>
        <w:t>.</w:t>
      </w:r>
    </w:p>
    <w:p w:rsidR="00065BEE" w:rsidRDefault="00065BEE">
      <w:r>
        <w:t xml:space="preserve">                                                                    Задолженности</w:t>
      </w:r>
    </w:p>
    <w:p w:rsidR="00065BEE" w:rsidRDefault="00065BEE">
      <w:r>
        <w:t>1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</w:p>
    <w:p w:rsidR="00065BEE" w:rsidRDefault="00065BEE"/>
    <w:p w:rsidR="00065BEE" w:rsidRDefault="00065BEE">
      <w:r>
        <w:t>1</w:t>
      </w:r>
      <w:r>
        <w:tab/>
        <w:t>ОАО «</w:t>
      </w:r>
      <w:proofErr w:type="spellStart"/>
      <w:r>
        <w:t>Пром</w:t>
      </w:r>
      <w:proofErr w:type="spellEnd"/>
      <w:r>
        <w:t xml:space="preserve"> </w:t>
      </w:r>
      <w:proofErr w:type="gramStart"/>
      <w:r>
        <w:t>Тек»</w:t>
      </w:r>
      <w:r>
        <w:tab/>
      </w:r>
      <w:proofErr w:type="gramEnd"/>
      <w:r>
        <w:tab/>
        <w:t>01.12.13</w:t>
      </w:r>
      <w:r>
        <w:tab/>
      </w:r>
      <w:r>
        <w:tab/>
      </w:r>
      <w:r>
        <w:tab/>
        <w:t>510</w:t>
      </w:r>
    </w:p>
    <w:p w:rsidR="00065BEE" w:rsidRDefault="00065BEE">
      <w:r>
        <w:t>2</w:t>
      </w:r>
      <w:r>
        <w:tab/>
        <w:t>ОАО «</w:t>
      </w:r>
      <w:proofErr w:type="spellStart"/>
      <w:r>
        <w:t>Хим</w:t>
      </w:r>
      <w:proofErr w:type="spellEnd"/>
      <w:r>
        <w:t xml:space="preserve"> </w:t>
      </w:r>
      <w:proofErr w:type="gramStart"/>
      <w:r>
        <w:t>Маш»</w:t>
      </w:r>
      <w:r>
        <w:tab/>
      </w:r>
      <w:proofErr w:type="gramEnd"/>
      <w:r>
        <w:tab/>
        <w:t>01.11.14</w:t>
      </w:r>
      <w:r>
        <w:tab/>
      </w:r>
      <w:r>
        <w:tab/>
      </w:r>
      <w:r>
        <w:tab/>
        <w:t>595</w:t>
      </w:r>
    </w:p>
    <w:p w:rsidR="00065BEE" w:rsidRDefault="00065BEE" w:rsidP="00065BEE">
      <w:r>
        <w:t>3</w:t>
      </w:r>
      <w:r w:rsidRPr="00065BEE">
        <w:t xml:space="preserve"> </w:t>
      </w:r>
      <w:r>
        <w:tab/>
      </w:r>
      <w:r>
        <w:t>ОАО «</w:t>
      </w:r>
      <w:proofErr w:type="spellStart"/>
      <w:r>
        <w:t>Хим</w:t>
      </w:r>
      <w:proofErr w:type="spellEnd"/>
      <w:r>
        <w:t xml:space="preserve"> </w:t>
      </w:r>
      <w:proofErr w:type="gramStart"/>
      <w:r>
        <w:t>Маш»</w:t>
      </w:r>
      <w:r>
        <w:tab/>
      </w:r>
      <w:proofErr w:type="gramEnd"/>
      <w:r>
        <w:tab/>
        <w:t>01.1</w:t>
      </w:r>
      <w:r>
        <w:t>0</w:t>
      </w:r>
      <w:r>
        <w:t>.14</w:t>
      </w:r>
      <w:r>
        <w:tab/>
      </w:r>
      <w:r>
        <w:tab/>
      </w:r>
      <w:r>
        <w:tab/>
        <w:t>2125</w:t>
      </w:r>
    </w:p>
    <w:p w:rsidR="00065BEE" w:rsidRDefault="00065BEE" w:rsidP="00065BEE">
      <w:r>
        <w:t>4</w:t>
      </w:r>
      <w:r>
        <w:tab/>
        <w:t>ООО «</w:t>
      </w:r>
      <w:proofErr w:type="gramStart"/>
      <w:r>
        <w:t>Телеком»</w:t>
      </w:r>
      <w:r>
        <w:tab/>
      </w:r>
      <w:proofErr w:type="gramEnd"/>
      <w:r>
        <w:tab/>
        <w:t>01.04.14</w:t>
      </w:r>
      <w:r>
        <w:tab/>
      </w:r>
      <w:r>
        <w:tab/>
      </w:r>
      <w:r>
        <w:tab/>
        <w:t>1190</w:t>
      </w:r>
    </w:p>
    <w:p w:rsidR="00065BEE" w:rsidRDefault="00065BEE" w:rsidP="00065BEE">
      <w:r>
        <w:t>5</w:t>
      </w:r>
      <w:r>
        <w:tab/>
        <w:t>ООО «</w:t>
      </w:r>
      <w:proofErr w:type="spellStart"/>
      <w:proofErr w:type="gramStart"/>
      <w:r>
        <w:t>ТрэйдУниверсал</w:t>
      </w:r>
      <w:proofErr w:type="spellEnd"/>
      <w:r>
        <w:t>»</w:t>
      </w:r>
      <w:r>
        <w:tab/>
      </w:r>
      <w:proofErr w:type="gramEnd"/>
      <w:r>
        <w:t>01.10.14</w:t>
      </w:r>
      <w:r>
        <w:tab/>
      </w:r>
      <w:r>
        <w:tab/>
      </w:r>
      <w:r>
        <w:tab/>
        <w:t>255</w:t>
      </w:r>
    </w:p>
    <w:p w:rsidR="00065BEE" w:rsidRDefault="00065BEE" w:rsidP="00065BEE">
      <w:r>
        <w:t>6</w:t>
      </w:r>
      <w:r>
        <w:tab/>
        <w:t xml:space="preserve">ОАО «Транс </w:t>
      </w:r>
      <w:proofErr w:type="gramStart"/>
      <w:r>
        <w:t>ТК»</w:t>
      </w:r>
      <w:r>
        <w:tab/>
      </w:r>
      <w:proofErr w:type="gramEnd"/>
      <w:r>
        <w:tab/>
        <w:t>01.12.14</w:t>
      </w:r>
      <w:r>
        <w:tab/>
      </w:r>
      <w:r>
        <w:tab/>
      </w:r>
      <w:r>
        <w:tab/>
        <w:t>739</w:t>
      </w:r>
    </w:p>
    <w:p w:rsidR="00065BEE" w:rsidRDefault="00065BEE" w:rsidP="00065BEE">
      <w:r>
        <w:t>7</w:t>
      </w:r>
      <w:r>
        <w:tab/>
        <w:t>ОАЛ «</w:t>
      </w:r>
      <w:proofErr w:type="gramStart"/>
      <w:r w:rsidR="00452C80">
        <w:t>Элеватор</w:t>
      </w:r>
      <w:r>
        <w:t>»</w:t>
      </w:r>
      <w:r w:rsidR="00452C80">
        <w:tab/>
      </w:r>
      <w:proofErr w:type="gramEnd"/>
      <w:r w:rsidR="00452C80">
        <w:tab/>
        <w:t>01.07.14</w:t>
      </w:r>
      <w:r w:rsidR="00452C80">
        <w:tab/>
      </w:r>
      <w:r w:rsidR="00452C80">
        <w:tab/>
      </w:r>
      <w:r w:rsidR="00452C80">
        <w:tab/>
        <w:t>5315</w:t>
      </w:r>
    </w:p>
    <w:p w:rsidR="00452C80" w:rsidRDefault="00452C80" w:rsidP="00065BEE">
      <w:r>
        <w:t>8</w:t>
      </w:r>
      <w:r>
        <w:tab/>
        <w:t>ООО «</w:t>
      </w:r>
      <w:proofErr w:type="spellStart"/>
      <w:proofErr w:type="gramStart"/>
      <w:r>
        <w:t>СтройУправление</w:t>
      </w:r>
      <w:proofErr w:type="spellEnd"/>
      <w:r>
        <w:t>»</w:t>
      </w:r>
      <w:r>
        <w:tab/>
      </w:r>
      <w:proofErr w:type="gramEnd"/>
      <w:r>
        <w:t>01.08.14</w:t>
      </w:r>
      <w:r>
        <w:tab/>
      </w:r>
      <w:r>
        <w:tab/>
      </w:r>
      <w:r>
        <w:tab/>
        <w:t>6400</w:t>
      </w:r>
    </w:p>
    <w:p w:rsidR="00452C80" w:rsidRDefault="00452C80" w:rsidP="00065BEE">
      <w:r>
        <w:t>9</w:t>
      </w:r>
      <w:r>
        <w:tab/>
        <w:t>ОАО «</w:t>
      </w:r>
      <w:proofErr w:type="spellStart"/>
      <w:proofErr w:type="gramStart"/>
      <w:r>
        <w:t>АрхНадзор</w:t>
      </w:r>
      <w:proofErr w:type="spellEnd"/>
      <w:r>
        <w:t>»</w:t>
      </w:r>
      <w:r>
        <w:tab/>
      </w:r>
      <w:proofErr w:type="gramEnd"/>
      <w:r>
        <w:tab/>
        <w:t>01.10.14</w:t>
      </w:r>
      <w:r>
        <w:tab/>
      </w:r>
      <w:r>
        <w:tab/>
      </w:r>
      <w:r>
        <w:tab/>
        <w:t>1105</w:t>
      </w:r>
    </w:p>
    <w:p w:rsidR="00452C80" w:rsidRDefault="00452C80" w:rsidP="00065BEE">
      <w:r>
        <w:t>10</w:t>
      </w:r>
      <w:r>
        <w:tab/>
        <w:t>ООО «</w:t>
      </w:r>
      <w:proofErr w:type="gramStart"/>
      <w:r>
        <w:t>Пеликан»</w:t>
      </w:r>
      <w:r>
        <w:tab/>
      </w:r>
      <w:proofErr w:type="gramEnd"/>
      <w:r>
        <w:tab/>
        <w:t>01.10.14</w:t>
      </w:r>
      <w:r>
        <w:tab/>
      </w:r>
      <w:r>
        <w:tab/>
      </w:r>
      <w:r>
        <w:tab/>
        <w:t>1530</w:t>
      </w:r>
    </w:p>
    <w:p w:rsidR="00565902" w:rsidRDefault="00565902" w:rsidP="00065BEE"/>
    <w:p w:rsidR="000D6B39" w:rsidRDefault="000D6B39" w:rsidP="00065BEE">
      <w:r>
        <w:t>Задача 3.</w:t>
      </w:r>
    </w:p>
    <w:p w:rsidR="000D6B39" w:rsidRDefault="007E455E" w:rsidP="00065BEE">
      <w:r>
        <w:t>Определите средний остаток денежных средств на расчетном с</w:t>
      </w:r>
      <w:r w:rsidR="00565902">
        <w:t>чете организации, если известно</w:t>
      </w:r>
      <w:r>
        <w:t xml:space="preserve">, что объем денежного оборота организации в текущем году составил 30 000 </w:t>
      </w:r>
      <w:proofErr w:type="spellStart"/>
      <w:r>
        <w:t>тыс.руб</w:t>
      </w:r>
      <w:proofErr w:type="spellEnd"/>
      <w:r>
        <w:t>., в следующем году планируется увеличение оборота на 30%. Расходы на обслуживание одной операции пополнения денежных средств составляет 100 руб., уровень потерь альтернативных доходов при хранении денежных средств – 15%.</w:t>
      </w:r>
    </w:p>
    <w:p w:rsidR="007E455E" w:rsidRDefault="007E455E" w:rsidP="00065BEE">
      <w:r>
        <w:t>Задача 4.</w:t>
      </w:r>
    </w:p>
    <w:p w:rsidR="00065BEE" w:rsidRPr="00065BEE" w:rsidRDefault="007E455E">
      <w:r>
        <w:t>Необходимо найти верхний предел и средний остаток денежных средств по модели Миллера-</w:t>
      </w:r>
      <w:proofErr w:type="gramStart"/>
      <w:r>
        <w:t>Орра ,</w:t>
      </w:r>
      <w:proofErr w:type="gramEnd"/>
      <w:r>
        <w:t xml:space="preserve"> </w:t>
      </w:r>
      <w:r w:rsidR="00517208">
        <w:t xml:space="preserve"> </w:t>
      </w:r>
      <w:r w:rsidR="00530C09">
        <w:t xml:space="preserve">если среднеквадратическое (стандартное) </w:t>
      </w:r>
      <w:r w:rsidR="00336659">
        <w:t>отклонение ежемесячного объема денежного оборота</w:t>
      </w:r>
      <w:r w:rsidR="00565902">
        <w:t xml:space="preserve"> </w:t>
      </w:r>
      <w:r w:rsidR="00336659">
        <w:t>составило 200 тыс.</w:t>
      </w:r>
      <w:r w:rsidR="00565902">
        <w:t xml:space="preserve"> </w:t>
      </w:r>
      <w:r w:rsidR="00336659">
        <w:t>руб., расходы по обслуживанию одной операции</w:t>
      </w:r>
      <w:r w:rsidR="00565902">
        <w:t xml:space="preserve"> </w:t>
      </w:r>
      <w:r w:rsidR="00336659">
        <w:t xml:space="preserve">пополнения </w:t>
      </w:r>
      <w:bookmarkStart w:id="0" w:name="_GoBack"/>
      <w:bookmarkEnd w:id="0"/>
      <w:r w:rsidR="00336659">
        <w:t>денежных средств</w:t>
      </w:r>
      <w:r w:rsidR="00565902">
        <w:t>- 150 руб., среднедневной уровень потерь альтернативных доходов при хранении денежных средств- 0,003%. Минимальный остаток денежных средств- 7000 тыс. руб.</w:t>
      </w:r>
    </w:p>
    <w:sectPr w:rsidR="00065BEE" w:rsidRPr="000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91"/>
    <w:rsid w:val="00065BEE"/>
    <w:rsid w:val="000D6B39"/>
    <w:rsid w:val="00336659"/>
    <w:rsid w:val="00452C80"/>
    <w:rsid w:val="00517208"/>
    <w:rsid w:val="005305A9"/>
    <w:rsid w:val="00530C09"/>
    <w:rsid w:val="00565902"/>
    <w:rsid w:val="00607EBE"/>
    <w:rsid w:val="00683190"/>
    <w:rsid w:val="007E455E"/>
    <w:rsid w:val="00A27191"/>
    <w:rsid w:val="00BB19AD"/>
    <w:rsid w:val="00C233A1"/>
    <w:rsid w:val="00D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7F40-F9E7-46DA-A3DD-4AFC581F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2015-09-22T11:35:00Z</dcterms:created>
  <dcterms:modified xsi:type="dcterms:W3CDTF">2015-09-22T13:03:00Z</dcterms:modified>
</cp:coreProperties>
</file>