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FC" w:rsidRPr="006A0E9E" w:rsidRDefault="00491CFC" w:rsidP="00491CFC">
      <w:pPr>
        <w:spacing w:line="264" w:lineRule="auto"/>
        <w:ind w:firstLine="510"/>
        <w:rPr>
          <w:color w:val="000000"/>
          <w:szCs w:val="30"/>
        </w:rPr>
      </w:pPr>
      <w:r w:rsidRPr="006A0E9E">
        <w:rPr>
          <w:color w:val="000000"/>
          <w:szCs w:val="30"/>
        </w:rPr>
        <w:t xml:space="preserve">1.60. Поршень, закрепленный на пружине жесткостью </w:t>
      </w:r>
      <w:proofErr w:type="spellStart"/>
      <w:r w:rsidRPr="006A0E9E">
        <w:rPr>
          <w:i/>
          <w:color w:val="000000"/>
          <w:szCs w:val="30"/>
        </w:rPr>
        <w:t>k</w:t>
      </w:r>
      <w:proofErr w:type="spellEnd"/>
      <w:r>
        <w:rPr>
          <w:color w:val="000000"/>
          <w:szCs w:val="30"/>
        </w:rPr>
        <w:t xml:space="preserve"> = </w:t>
      </w:r>
      <w:r w:rsidRPr="006A0E9E">
        <w:rPr>
          <w:color w:val="000000"/>
          <w:szCs w:val="30"/>
        </w:rPr>
        <w:t xml:space="preserve">10 кН/м, после </w:t>
      </w:r>
      <w:proofErr w:type="spellStart"/>
      <w:r w:rsidRPr="006A0E9E">
        <w:rPr>
          <w:color w:val="000000"/>
          <w:szCs w:val="30"/>
        </w:rPr>
        <w:t>застревания</w:t>
      </w:r>
      <w:proofErr w:type="spellEnd"/>
      <w:r w:rsidRPr="006A0E9E">
        <w:rPr>
          <w:color w:val="000000"/>
          <w:szCs w:val="30"/>
        </w:rPr>
        <w:t xml:space="preserve"> в нем горизонтально летевшей со скоростью </w:t>
      </w:r>
      <w:r w:rsidRPr="006A0E9E">
        <w:rPr>
          <w:color w:val="000000"/>
          <w:szCs w:val="30"/>
        </w:rPr>
        <w:sym w:font="Symbol" w:char="F075"/>
      </w:r>
      <w:r>
        <w:rPr>
          <w:color w:val="000000"/>
          <w:szCs w:val="30"/>
        </w:rPr>
        <w:t xml:space="preserve"> = </w:t>
      </w:r>
      <w:r w:rsidRPr="006A0E9E">
        <w:rPr>
          <w:color w:val="000000"/>
          <w:szCs w:val="30"/>
        </w:rPr>
        <w:t xml:space="preserve">520 м/с пули массой </w:t>
      </w:r>
      <w:smartTag w:uri="urn:schemas-microsoft-com:office:smarttags" w:element="metricconverter">
        <w:smartTagPr>
          <w:attr w:name="ProductID" w:val="20 г"/>
        </w:smartTagPr>
        <w:r w:rsidRPr="006A0E9E">
          <w:rPr>
            <w:color w:val="000000"/>
            <w:szCs w:val="30"/>
          </w:rPr>
          <w:t>20 г</w:t>
        </w:r>
      </w:smartTag>
      <w:r w:rsidRPr="006A0E9E">
        <w:rPr>
          <w:color w:val="000000"/>
          <w:szCs w:val="30"/>
        </w:rPr>
        <w:t xml:space="preserve"> сместился на </w:t>
      </w:r>
      <w:proofErr w:type="spellStart"/>
      <w:r w:rsidRPr="006A0E9E">
        <w:rPr>
          <w:i/>
          <w:color w:val="000000"/>
          <w:szCs w:val="30"/>
        </w:rPr>
        <w:t>х</w:t>
      </w:r>
      <w:proofErr w:type="spellEnd"/>
      <w:r>
        <w:rPr>
          <w:color w:val="000000"/>
          <w:szCs w:val="30"/>
        </w:rPr>
        <w:t xml:space="preserve"> = </w:t>
      </w:r>
      <w:smartTag w:uri="urn:schemas-microsoft-com:office:smarttags" w:element="metricconverter">
        <w:smartTagPr>
          <w:attr w:name="ProductID" w:val="8 см"/>
        </w:smartTagPr>
        <w:r w:rsidRPr="006A0E9E">
          <w:rPr>
            <w:color w:val="000000"/>
            <w:szCs w:val="30"/>
          </w:rPr>
          <w:t>8 см</w:t>
        </w:r>
      </w:smartTag>
      <w:r w:rsidRPr="006A0E9E">
        <w:rPr>
          <w:color w:val="000000"/>
          <w:szCs w:val="30"/>
        </w:rPr>
        <w:t xml:space="preserve">. Определить массу поршня </w:t>
      </w:r>
      <w:r w:rsidRPr="006A0E9E">
        <w:rPr>
          <w:i/>
          <w:color w:val="000000"/>
          <w:szCs w:val="30"/>
        </w:rPr>
        <w:t>М</w:t>
      </w:r>
      <w:r w:rsidRPr="006A0E9E">
        <w:rPr>
          <w:color w:val="000000"/>
          <w:szCs w:val="30"/>
        </w:rPr>
        <w:t xml:space="preserve">, если сила трения его о стенки цилиндра составляет 900 Н. </w:t>
      </w:r>
    </w:p>
    <w:p w:rsidR="00491CFC" w:rsidRPr="006A0E9E" w:rsidRDefault="00491CFC" w:rsidP="00491CFC">
      <w:pPr>
        <w:spacing w:after="240" w:line="264" w:lineRule="auto"/>
        <w:ind w:firstLine="510"/>
        <w:jc w:val="right"/>
        <w:rPr>
          <w:color w:val="000000"/>
          <w:szCs w:val="30"/>
        </w:rPr>
      </w:pPr>
      <w:r w:rsidRPr="006A0E9E">
        <w:rPr>
          <w:color w:val="000000"/>
          <w:szCs w:val="30"/>
        </w:rPr>
        <w:t>(</w:t>
      </w:r>
      <w:r w:rsidRPr="006A0E9E">
        <w:rPr>
          <w:i/>
          <w:color w:val="000000"/>
          <w:szCs w:val="30"/>
        </w:rPr>
        <w:t>M</w:t>
      </w:r>
      <w:r>
        <w:rPr>
          <w:color w:val="000000"/>
          <w:szCs w:val="30"/>
        </w:rPr>
        <w:t xml:space="preserve"> = </w:t>
      </w:r>
      <w:smartTag w:uri="urn:schemas-microsoft-com:office:smarttags" w:element="metricconverter">
        <w:smartTagPr>
          <w:attr w:name="ProductID" w:val="0,5 кг"/>
        </w:smartTagPr>
        <w:r w:rsidRPr="006A0E9E">
          <w:rPr>
            <w:color w:val="000000"/>
            <w:szCs w:val="30"/>
          </w:rPr>
          <w:t>0,5 кг</w:t>
        </w:r>
      </w:smartTag>
      <w:r w:rsidRPr="006A0E9E">
        <w:rPr>
          <w:color w:val="000000"/>
          <w:szCs w:val="30"/>
        </w:rPr>
        <w:t>)</w:t>
      </w:r>
    </w:p>
    <w:p w:rsidR="00BC159E" w:rsidRDefault="00BC159E"/>
    <w:sectPr w:rsidR="00BC159E" w:rsidSect="00BC1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1CFC"/>
    <w:rsid w:val="00491CFC"/>
    <w:rsid w:val="00BC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F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УФК по Владимирской обл.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К.В.</dc:creator>
  <cp:keywords/>
  <dc:description/>
  <cp:lastModifiedBy>Большакова К.В.</cp:lastModifiedBy>
  <cp:revision>2</cp:revision>
  <dcterms:created xsi:type="dcterms:W3CDTF">2015-12-16T13:24:00Z</dcterms:created>
  <dcterms:modified xsi:type="dcterms:W3CDTF">2015-12-16T13:24:00Z</dcterms:modified>
</cp:coreProperties>
</file>