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14" w:rsidRPr="007D7B99" w:rsidRDefault="00C03D14" w:rsidP="00C03D14">
      <w:pPr>
        <w:suppressAutoHyphens/>
        <w:spacing w:line="360" w:lineRule="auto"/>
        <w:ind w:firstLine="851"/>
        <w:jc w:val="both"/>
        <w:rPr>
          <w:i/>
          <w:iCs/>
          <w:sz w:val="28"/>
          <w:szCs w:val="28"/>
        </w:rPr>
      </w:pPr>
      <w:r w:rsidRPr="007D7B99">
        <w:rPr>
          <w:sz w:val="28"/>
          <w:szCs w:val="28"/>
        </w:rPr>
        <w:t xml:space="preserve">Предположим, производителю выделена количественная субсидия в размере 10 долл. за единицу выпускаемой продукции. Как изменится цена продукции при условии, что кривая спроса линейна, а средние издержки имеют вид </w:t>
      </w:r>
      <w:r w:rsidRPr="007D7B99">
        <w:rPr>
          <w:i/>
          <w:iCs/>
          <w:sz w:val="28"/>
          <w:szCs w:val="28"/>
        </w:rPr>
        <w:t xml:space="preserve">АС = </w:t>
      </w:r>
      <w:proofErr w:type="spellStart"/>
      <w:r w:rsidRPr="007D7B99">
        <w:rPr>
          <w:i/>
          <w:iCs/>
          <w:sz w:val="28"/>
          <w:szCs w:val="28"/>
          <w:lang w:val="en-US"/>
        </w:rPr>
        <w:t>const</w:t>
      </w:r>
      <w:proofErr w:type="spellEnd"/>
    </w:p>
    <w:p w:rsidR="00C03D14" w:rsidRPr="007D7B99" w:rsidRDefault="00C03D14" w:rsidP="00C03D14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7D7B99">
        <w:rPr>
          <w:sz w:val="28"/>
          <w:szCs w:val="28"/>
        </w:rPr>
        <w:t>а) если производитель реализует продукцию на рынке с совершенной конкуренцией;</w:t>
      </w:r>
    </w:p>
    <w:p w:rsidR="00C03D14" w:rsidRDefault="00C03D14" w:rsidP="00C03D14">
      <w:pPr>
        <w:spacing w:line="360" w:lineRule="auto"/>
        <w:ind w:firstLine="709"/>
        <w:jc w:val="both"/>
        <w:rPr>
          <w:sz w:val="28"/>
          <w:szCs w:val="28"/>
        </w:rPr>
      </w:pPr>
      <w:r w:rsidRPr="007D7B99">
        <w:rPr>
          <w:sz w:val="28"/>
          <w:szCs w:val="28"/>
        </w:rPr>
        <w:t>б) если производитель является монополистом.</w:t>
      </w:r>
    </w:p>
    <w:p w:rsidR="00DB078F" w:rsidRDefault="00DB078F">
      <w:bookmarkStart w:id="0" w:name="_GoBack"/>
      <w:bookmarkEnd w:id="0"/>
    </w:p>
    <w:sectPr w:rsidR="00DB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14"/>
    <w:rsid w:val="00C03D14"/>
    <w:rsid w:val="00D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781B2-A25F-474C-87CD-0EFA5D3A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MehellofaS</dc:creator>
  <cp:keywords/>
  <dc:description/>
  <cp:lastModifiedBy>MehellofaS</cp:lastModifiedBy>
  <cp:revision>1</cp:revision>
  <dcterms:created xsi:type="dcterms:W3CDTF">2015-12-14T12:25:00Z</dcterms:created>
  <dcterms:modified xsi:type="dcterms:W3CDTF">2015-12-14T12:26:00Z</dcterms:modified>
</cp:coreProperties>
</file>