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12" w:rsidRPr="00BC740E" w:rsidRDefault="00BC740E" w:rsidP="00BC740E">
      <w:pPr>
        <w:rPr>
          <w:sz w:val="28"/>
          <w:szCs w:val="28"/>
        </w:rPr>
      </w:pPr>
      <w:r w:rsidRPr="00016D31">
        <w:rPr>
          <w:sz w:val="28"/>
          <w:szCs w:val="28"/>
        </w:rPr>
        <w:t>Вычислить аналитически коэффициенты разложения в ряд Фурье</w:t>
      </w:r>
      <w:r>
        <w:rPr>
          <w:sz w:val="28"/>
          <w:szCs w:val="28"/>
        </w:rPr>
        <w:t xml:space="preserve"> функции </w:t>
      </w:r>
      <w:r>
        <w:rPr>
          <w:sz w:val="28"/>
          <w:szCs w:val="28"/>
          <w:lang w:val="en-US"/>
        </w:rPr>
        <w:t>f</w:t>
      </w:r>
      <w:r w:rsidRPr="00016D3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016D31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t</w:t>
      </w:r>
      <w:r w:rsidRPr="00800F2B">
        <w:rPr>
          <w:sz w:val="28"/>
          <w:szCs w:val="28"/>
        </w:rPr>
        <w:t>*</w:t>
      </w:r>
      <w:proofErr w:type="spellStart"/>
      <w:r>
        <w:rPr>
          <w:sz w:val="28"/>
          <w:szCs w:val="28"/>
          <w:lang w:val="en-US"/>
        </w:rPr>
        <w:t>exp</w:t>
      </w:r>
      <w:proofErr w:type="spellEnd"/>
      <w:r w:rsidRPr="00800F2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at</w:t>
      </w:r>
      <w:r w:rsidRPr="00800F2B">
        <w:rPr>
          <w:sz w:val="28"/>
          <w:szCs w:val="28"/>
        </w:rPr>
        <w:t>)</w:t>
      </w:r>
      <w:r w:rsidRPr="00016D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интервале </w:t>
      </w:r>
      <w:r w:rsidRPr="00800F2B">
        <w:rPr>
          <w:position w:val="-10"/>
          <w:sz w:val="28"/>
          <w:szCs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5" o:title=""/>
          </v:shape>
          <o:OLEObject Type="Embed" ProgID="Equation.3" ShapeID="_x0000_i1025" DrawAspect="Content" ObjectID="_1511360739" r:id="rId6"/>
        </w:object>
      </w:r>
      <w:r w:rsidRPr="00BC740E">
        <w:rPr>
          <w:sz w:val="28"/>
          <w:szCs w:val="28"/>
        </w:rPr>
        <w:t xml:space="preserve"> </w:t>
      </w:r>
      <w:r w:rsidR="008E716C">
        <w:rPr>
          <w:sz w:val="28"/>
          <w:szCs w:val="28"/>
        </w:rPr>
        <w:br/>
      </w:r>
      <w:r w:rsidRPr="00BC740E">
        <w:rPr>
          <w:sz w:val="28"/>
          <w:szCs w:val="28"/>
        </w:rPr>
        <w:t>(</w:t>
      </w:r>
      <w:r>
        <w:rPr>
          <w:sz w:val="28"/>
          <w:szCs w:val="28"/>
        </w:rPr>
        <w:t xml:space="preserve">По возможности проверить правильность полученных выражений, выполнив разложение в </w:t>
      </w:r>
      <w:r>
        <w:rPr>
          <w:sz w:val="28"/>
          <w:szCs w:val="28"/>
          <w:lang w:val="en-US"/>
        </w:rPr>
        <w:t>MATLAB</w:t>
      </w:r>
      <w:r>
        <w:rPr>
          <w:sz w:val="28"/>
          <w:szCs w:val="28"/>
        </w:rPr>
        <w:t>)</w:t>
      </w:r>
      <w:r w:rsidRPr="002725D1">
        <w:rPr>
          <w:sz w:val="28"/>
          <w:szCs w:val="28"/>
        </w:rPr>
        <w:t>.</w:t>
      </w:r>
      <w:bookmarkStart w:id="0" w:name="_GoBack"/>
      <w:bookmarkEnd w:id="0"/>
    </w:p>
    <w:sectPr w:rsidR="005C2012" w:rsidRPr="00BC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D37E9"/>
    <w:multiLevelType w:val="hybridMultilevel"/>
    <w:tmpl w:val="C6F2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0"/>
    <w:rsid w:val="005C2012"/>
    <w:rsid w:val="008E716C"/>
    <w:rsid w:val="00BC740E"/>
    <w:rsid w:val="00F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C426-EB03-4F17-A000-1D2EBEB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Z</dc:creator>
  <cp:keywords/>
  <dc:description/>
  <cp:lastModifiedBy>Dmitry Z</cp:lastModifiedBy>
  <cp:revision>3</cp:revision>
  <dcterms:created xsi:type="dcterms:W3CDTF">2015-12-11T14:37:00Z</dcterms:created>
  <dcterms:modified xsi:type="dcterms:W3CDTF">2015-12-11T14:38:00Z</dcterms:modified>
</cp:coreProperties>
</file>