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517">
      <w:pPr>
        <w:rPr>
          <w:rFonts w:ascii="Times New Roman" w:hAnsi="Times New Roman" w:cs="Times New Roman"/>
          <w:sz w:val="28"/>
          <w:szCs w:val="28"/>
        </w:rPr>
      </w:pPr>
      <w:r w:rsidRPr="00E13517">
        <w:rPr>
          <w:rFonts w:ascii="Times New Roman" w:hAnsi="Times New Roman" w:cs="Times New Roman"/>
          <w:sz w:val="28"/>
          <w:szCs w:val="28"/>
        </w:rPr>
        <w:t xml:space="preserve">Контрольная работа (реферат) на тему «Нормы земельного права» </w:t>
      </w:r>
    </w:p>
    <w:p w:rsidR="00E13517" w:rsidRDefault="00E1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15 страниц. Вопрос должен быть разбит как минимум на три раздела. </w:t>
      </w:r>
    </w:p>
    <w:p w:rsidR="00E13517" w:rsidRPr="00E13517" w:rsidRDefault="00E1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список литературы (от 5 источников)</w:t>
      </w:r>
    </w:p>
    <w:sectPr w:rsidR="00E13517" w:rsidRPr="00E1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517"/>
    <w:rsid w:val="00E1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Косоманов</dc:creator>
  <cp:keywords/>
  <dc:description/>
  <cp:lastModifiedBy>Кирилл Косоманов</cp:lastModifiedBy>
  <cp:revision>2</cp:revision>
  <dcterms:created xsi:type="dcterms:W3CDTF">2015-12-10T14:31:00Z</dcterms:created>
  <dcterms:modified xsi:type="dcterms:W3CDTF">2015-12-10T14:34:00Z</dcterms:modified>
</cp:coreProperties>
</file>