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3A0F" w:rsidRPr="006A3A0F" w:rsidRDefault="006A3A0F" w:rsidP="006A3A0F">
      <w:pPr>
        <w:pStyle w:val="1"/>
        <w:jc w:val="center"/>
        <w:rPr>
          <w:b/>
          <w:sz w:val="24"/>
          <w:lang w:val="ru-RU"/>
        </w:rPr>
      </w:pPr>
      <w:r>
        <w:rPr>
          <w:b/>
          <w:sz w:val="24"/>
          <w:lang w:val="ru-RU"/>
        </w:rPr>
        <w:t xml:space="preserve">ЗАДАЧА № </w:t>
      </w:r>
      <w:r w:rsidRPr="006A3A0F">
        <w:rPr>
          <w:b/>
          <w:sz w:val="24"/>
          <w:lang w:val="ru-RU"/>
        </w:rPr>
        <w:t>9</w:t>
      </w:r>
    </w:p>
    <w:p w:rsidR="006A3A0F" w:rsidRDefault="006A3A0F" w:rsidP="006A3A0F">
      <w:pPr>
        <w:pStyle w:val="a3"/>
      </w:pPr>
      <w:r>
        <w:tab/>
      </w:r>
      <w:r>
        <w:tab/>
        <w:t>Для заданной балки требуется:</w:t>
      </w:r>
    </w:p>
    <w:p w:rsidR="006A3A0F" w:rsidRDefault="006A3A0F" w:rsidP="006A3A0F">
      <w:pPr>
        <w:pStyle w:val="a3"/>
      </w:pPr>
      <w:r>
        <w:tab/>
      </w:r>
      <w:r>
        <w:tab/>
        <w:t xml:space="preserve">9.1. Раскрыть статическую неопределимость (принять </w:t>
      </w:r>
      <w:r>
        <w:rPr>
          <w:b/>
          <w:i/>
        </w:rPr>
        <w:t>EI</w:t>
      </w:r>
      <w:r>
        <w:t xml:space="preserve"> = </w:t>
      </w:r>
      <w:proofErr w:type="spellStart"/>
      <w:r>
        <w:t>const</w:t>
      </w:r>
      <w:proofErr w:type="spellEnd"/>
      <w:r>
        <w:t>).</w:t>
      </w:r>
    </w:p>
    <w:p w:rsidR="006A3A0F" w:rsidRDefault="006A3A0F" w:rsidP="006A3A0F">
      <w:pPr>
        <w:pStyle w:val="a3"/>
      </w:pPr>
      <w:r>
        <w:tab/>
      </w:r>
      <w:r>
        <w:tab/>
        <w:t>9.2. Построить эпюры поперечной силы и изгибающего момента.</w:t>
      </w:r>
    </w:p>
    <w:p w:rsidR="006A3A0F" w:rsidRDefault="006A3A0F" w:rsidP="006A3A0F">
      <w:pPr>
        <w:pStyle w:val="a3"/>
      </w:pPr>
      <w:r>
        <w:tab/>
      </w:r>
      <w:r>
        <w:tab/>
        <w:t>9.3. Сделать деформационную проверку. Погрешность вычислений не должна превышать пяти процентов.</w:t>
      </w:r>
    </w:p>
    <w:p w:rsidR="006A3A0F" w:rsidRDefault="006A3A0F" w:rsidP="006A3A0F">
      <w:pPr>
        <w:pStyle w:val="a3"/>
      </w:pPr>
      <w:r>
        <w:tab/>
      </w:r>
      <w:r>
        <w:tab/>
        <w:t xml:space="preserve">9.4. Вычислить вертикальное перемещение заданного сечения </w:t>
      </w:r>
      <w:r>
        <w:rPr>
          <w:b/>
          <w:i/>
          <w:lang w:val="en-US"/>
        </w:rPr>
        <w:t>k</w:t>
      </w:r>
      <w:r>
        <w:t xml:space="preserve"> </w:t>
      </w:r>
      <w:proofErr w:type="gramStart"/>
      <w:r>
        <w:t>балки .</w:t>
      </w:r>
      <w:proofErr w:type="gramEnd"/>
    </w:p>
    <w:p w:rsidR="006A3A0F" w:rsidRDefault="006A3A0F" w:rsidP="006A3A0F">
      <w:pPr>
        <w:pStyle w:val="a3"/>
      </w:pPr>
      <w:r>
        <w:tab/>
        <w:t xml:space="preserve">      Данные к задаче приведены в   Таблице 9.1.</w:t>
      </w:r>
    </w:p>
    <w:tbl>
      <w:tblPr>
        <w:tblW w:w="0" w:type="auto"/>
        <w:tblInd w:w="466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67"/>
        <w:gridCol w:w="1025"/>
        <w:gridCol w:w="1101"/>
        <w:gridCol w:w="951"/>
        <w:gridCol w:w="1025"/>
        <w:gridCol w:w="1026"/>
        <w:gridCol w:w="1026"/>
        <w:gridCol w:w="1026"/>
      </w:tblGrid>
      <w:tr w:rsidR="006A3A0F" w:rsidTr="006A3A0F">
        <w:trPr>
          <w:trHeight w:val="1200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A3A0F" w:rsidRDefault="006A3A0F">
            <w:pPr>
              <w:pStyle w:val="1"/>
              <w:spacing w:before="40" w:line="276" w:lineRule="auto"/>
              <w:jc w:val="center"/>
              <w:rPr>
                <w:b/>
                <w:noProof/>
                <w:sz w:val="24"/>
                <w:lang w:val="ru-RU" w:eastAsia="en-US"/>
              </w:rPr>
            </w:pPr>
          </w:p>
          <w:p w:rsidR="006A3A0F" w:rsidRDefault="006A3A0F">
            <w:pPr>
              <w:pStyle w:val="1"/>
              <w:spacing w:before="40" w:line="276" w:lineRule="auto"/>
              <w:jc w:val="center"/>
              <w:rPr>
                <w:b/>
                <w:noProof/>
                <w:sz w:val="24"/>
                <w:lang w:val="ru-RU" w:eastAsia="en-US"/>
              </w:rPr>
            </w:pPr>
          </w:p>
          <w:p w:rsidR="006A3A0F" w:rsidRDefault="006A3A0F">
            <w:pPr>
              <w:pStyle w:val="1"/>
              <w:spacing w:before="40" w:line="27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noProof/>
                <w:sz w:val="24"/>
                <w:lang w:eastAsia="en-US"/>
              </w:rPr>
              <w:t>№</w:t>
            </w:r>
            <w:r>
              <w:rPr>
                <w:b/>
                <w:sz w:val="24"/>
                <w:lang w:eastAsia="en-US"/>
              </w:rPr>
              <w:t>.</w:t>
            </w:r>
          </w:p>
        </w:tc>
        <w:tc>
          <w:tcPr>
            <w:tcW w:w="10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A3A0F" w:rsidRDefault="006A3A0F">
            <w:pPr>
              <w:pStyle w:val="1"/>
              <w:spacing w:before="40" w:line="276" w:lineRule="auto"/>
              <w:jc w:val="center"/>
              <w:rPr>
                <w:b/>
                <w:smallCaps/>
                <w:sz w:val="24"/>
                <w:lang w:eastAsia="en-US"/>
              </w:rPr>
            </w:pPr>
          </w:p>
          <w:p w:rsidR="006A3A0F" w:rsidRDefault="006A3A0F">
            <w:pPr>
              <w:pStyle w:val="1"/>
              <w:spacing w:before="40" w:line="276" w:lineRule="auto"/>
              <w:jc w:val="center"/>
              <w:rPr>
                <w:b/>
                <w:smallCaps/>
                <w:sz w:val="24"/>
                <w:lang w:eastAsia="en-US"/>
              </w:rPr>
            </w:pPr>
            <w:r>
              <w:rPr>
                <w:b/>
                <w:smallCaps/>
                <w:sz w:val="24"/>
                <w:lang w:eastAsia="en-US"/>
              </w:rPr>
              <w:t>L,</w:t>
            </w:r>
          </w:p>
          <w:p w:rsidR="006A3A0F" w:rsidRDefault="006A3A0F">
            <w:pPr>
              <w:pStyle w:val="1"/>
              <w:spacing w:before="40" w:line="276" w:lineRule="auto"/>
              <w:jc w:val="center"/>
              <w:rPr>
                <w:b/>
                <w:sz w:val="24"/>
                <w:lang w:val="ru-RU" w:eastAsia="en-US"/>
              </w:rPr>
            </w:pPr>
            <w:r>
              <w:rPr>
                <w:b/>
                <w:sz w:val="24"/>
                <w:lang w:val="ru-RU" w:eastAsia="en-US"/>
              </w:rPr>
              <w:t>м</w:t>
            </w:r>
          </w:p>
        </w:tc>
        <w:tc>
          <w:tcPr>
            <w:tcW w:w="11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A3A0F" w:rsidRDefault="006A3A0F">
            <w:pPr>
              <w:pStyle w:val="1"/>
              <w:spacing w:before="40" w:line="276" w:lineRule="auto"/>
              <w:jc w:val="center"/>
              <w:rPr>
                <w:b/>
                <w:sz w:val="24"/>
                <w:lang w:eastAsia="en-US"/>
              </w:rPr>
            </w:pPr>
          </w:p>
          <w:p w:rsidR="006A3A0F" w:rsidRDefault="006A3A0F">
            <w:pPr>
              <w:pStyle w:val="1"/>
              <w:spacing w:before="40" w:line="27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a,</w:t>
            </w:r>
          </w:p>
          <w:p w:rsidR="006A3A0F" w:rsidRDefault="006A3A0F">
            <w:pPr>
              <w:pStyle w:val="1"/>
              <w:spacing w:before="40" w:line="27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м</w:t>
            </w:r>
          </w:p>
        </w:tc>
        <w:tc>
          <w:tcPr>
            <w:tcW w:w="9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A3A0F" w:rsidRDefault="006A3A0F">
            <w:pPr>
              <w:pStyle w:val="1"/>
              <w:spacing w:before="40" w:line="276" w:lineRule="auto"/>
              <w:jc w:val="center"/>
              <w:rPr>
                <w:b/>
                <w:sz w:val="24"/>
                <w:lang w:eastAsia="en-US"/>
              </w:rPr>
            </w:pPr>
          </w:p>
          <w:p w:rsidR="006A3A0F" w:rsidRDefault="006A3A0F">
            <w:pPr>
              <w:pStyle w:val="1"/>
              <w:spacing w:before="40" w:line="27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b,</w:t>
            </w:r>
          </w:p>
          <w:p w:rsidR="006A3A0F" w:rsidRDefault="006A3A0F">
            <w:pPr>
              <w:pStyle w:val="1"/>
              <w:spacing w:before="40" w:line="27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м</w:t>
            </w:r>
          </w:p>
        </w:tc>
        <w:tc>
          <w:tcPr>
            <w:tcW w:w="10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A3A0F" w:rsidRDefault="006A3A0F">
            <w:pPr>
              <w:pStyle w:val="1"/>
              <w:spacing w:before="40" w:line="276" w:lineRule="auto"/>
              <w:jc w:val="center"/>
              <w:rPr>
                <w:b/>
                <w:sz w:val="24"/>
                <w:lang w:eastAsia="en-US"/>
              </w:rPr>
            </w:pPr>
          </w:p>
          <w:p w:rsidR="006A3A0F" w:rsidRDefault="006A3A0F">
            <w:pPr>
              <w:pStyle w:val="1"/>
              <w:spacing w:before="40" w:line="27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с,</w:t>
            </w:r>
          </w:p>
          <w:p w:rsidR="006A3A0F" w:rsidRDefault="006A3A0F">
            <w:pPr>
              <w:pStyle w:val="1"/>
              <w:spacing w:before="40" w:line="27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м</w:t>
            </w:r>
          </w:p>
        </w:tc>
        <w:tc>
          <w:tcPr>
            <w:tcW w:w="10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A3A0F" w:rsidRDefault="006A3A0F">
            <w:pPr>
              <w:pStyle w:val="1"/>
              <w:spacing w:before="40" w:line="276" w:lineRule="auto"/>
              <w:jc w:val="center"/>
              <w:rPr>
                <w:b/>
                <w:sz w:val="24"/>
                <w:lang w:eastAsia="en-US"/>
              </w:rPr>
            </w:pPr>
          </w:p>
          <w:p w:rsidR="006A3A0F" w:rsidRDefault="006A3A0F">
            <w:pPr>
              <w:pStyle w:val="1"/>
              <w:spacing w:before="40" w:line="27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Р</w:t>
            </w:r>
            <w:r>
              <w:rPr>
                <w:b/>
                <w:sz w:val="24"/>
                <w:vertAlign w:val="subscript"/>
                <w:lang w:eastAsia="en-US"/>
              </w:rPr>
              <w:t>1</w:t>
            </w:r>
            <w:r>
              <w:rPr>
                <w:b/>
                <w:sz w:val="24"/>
                <w:lang w:eastAsia="en-US"/>
              </w:rPr>
              <w:t>,</w:t>
            </w:r>
          </w:p>
          <w:p w:rsidR="006A3A0F" w:rsidRDefault="006A3A0F">
            <w:pPr>
              <w:pStyle w:val="1"/>
              <w:spacing w:before="40" w:line="276" w:lineRule="auto"/>
              <w:jc w:val="center"/>
              <w:rPr>
                <w:b/>
                <w:sz w:val="24"/>
                <w:lang w:eastAsia="en-US"/>
              </w:rPr>
            </w:pPr>
            <w:proofErr w:type="spellStart"/>
            <w:r>
              <w:rPr>
                <w:b/>
                <w:sz w:val="24"/>
                <w:lang w:eastAsia="en-US"/>
              </w:rPr>
              <w:t>кН</w:t>
            </w:r>
            <w:proofErr w:type="spellEnd"/>
          </w:p>
        </w:tc>
        <w:tc>
          <w:tcPr>
            <w:tcW w:w="10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A3A0F" w:rsidRDefault="006A3A0F">
            <w:pPr>
              <w:pStyle w:val="1"/>
              <w:spacing w:before="40" w:line="276" w:lineRule="auto"/>
              <w:jc w:val="center"/>
              <w:rPr>
                <w:b/>
                <w:sz w:val="24"/>
                <w:lang w:eastAsia="en-US"/>
              </w:rPr>
            </w:pPr>
          </w:p>
          <w:p w:rsidR="006A3A0F" w:rsidRDefault="006A3A0F">
            <w:pPr>
              <w:pStyle w:val="1"/>
              <w:spacing w:before="40" w:line="27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Р</w:t>
            </w:r>
            <w:r>
              <w:rPr>
                <w:b/>
                <w:sz w:val="24"/>
                <w:vertAlign w:val="subscript"/>
                <w:lang w:eastAsia="en-US"/>
              </w:rPr>
              <w:t>2</w:t>
            </w:r>
            <w:r>
              <w:rPr>
                <w:b/>
                <w:sz w:val="24"/>
                <w:lang w:eastAsia="en-US"/>
              </w:rPr>
              <w:t>,</w:t>
            </w:r>
          </w:p>
          <w:p w:rsidR="006A3A0F" w:rsidRDefault="006A3A0F">
            <w:pPr>
              <w:pStyle w:val="1"/>
              <w:spacing w:before="40" w:line="276" w:lineRule="auto"/>
              <w:jc w:val="center"/>
              <w:rPr>
                <w:b/>
                <w:sz w:val="24"/>
                <w:lang w:eastAsia="en-US"/>
              </w:rPr>
            </w:pPr>
            <w:proofErr w:type="spellStart"/>
            <w:r>
              <w:rPr>
                <w:b/>
                <w:sz w:val="24"/>
                <w:lang w:eastAsia="en-US"/>
              </w:rPr>
              <w:t>кН</w:t>
            </w:r>
            <w:proofErr w:type="spellEnd"/>
          </w:p>
        </w:tc>
        <w:tc>
          <w:tcPr>
            <w:tcW w:w="10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A3A0F" w:rsidRDefault="006A3A0F">
            <w:pPr>
              <w:pStyle w:val="1"/>
              <w:spacing w:before="40" w:line="276" w:lineRule="auto"/>
              <w:jc w:val="center"/>
              <w:rPr>
                <w:b/>
                <w:sz w:val="24"/>
                <w:lang w:eastAsia="en-US"/>
              </w:rPr>
            </w:pPr>
          </w:p>
          <w:p w:rsidR="006A3A0F" w:rsidRDefault="006A3A0F">
            <w:pPr>
              <w:pStyle w:val="1"/>
              <w:spacing w:before="40" w:line="27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Р</w:t>
            </w:r>
            <w:r>
              <w:rPr>
                <w:b/>
                <w:sz w:val="24"/>
                <w:vertAlign w:val="subscript"/>
                <w:lang w:eastAsia="en-US"/>
              </w:rPr>
              <w:t>3</w:t>
            </w:r>
            <w:r>
              <w:rPr>
                <w:b/>
                <w:sz w:val="24"/>
                <w:lang w:eastAsia="en-US"/>
              </w:rPr>
              <w:t>,</w:t>
            </w:r>
          </w:p>
          <w:p w:rsidR="006A3A0F" w:rsidRDefault="006A3A0F">
            <w:pPr>
              <w:pStyle w:val="1"/>
              <w:spacing w:before="40" w:line="276" w:lineRule="auto"/>
              <w:jc w:val="center"/>
              <w:rPr>
                <w:b/>
                <w:sz w:val="24"/>
                <w:lang w:eastAsia="en-US"/>
              </w:rPr>
            </w:pPr>
            <w:proofErr w:type="spellStart"/>
            <w:r>
              <w:rPr>
                <w:b/>
                <w:sz w:val="24"/>
                <w:lang w:eastAsia="en-US"/>
              </w:rPr>
              <w:t>кН</w:t>
            </w:r>
            <w:proofErr w:type="spellEnd"/>
          </w:p>
        </w:tc>
      </w:tr>
      <w:tr w:rsidR="006A3A0F" w:rsidTr="006A3A0F">
        <w:trPr>
          <w:trHeight w:val="400"/>
        </w:trPr>
        <w:tc>
          <w:tcPr>
            <w:tcW w:w="5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0F" w:rsidRPr="006A3A0F" w:rsidRDefault="006A3A0F">
            <w:pPr>
              <w:pStyle w:val="1"/>
              <w:spacing w:before="20" w:line="276" w:lineRule="auto"/>
              <w:rPr>
                <w:sz w:val="24"/>
                <w:lang w:val="ru-RU" w:eastAsia="en-US"/>
              </w:rPr>
            </w:pPr>
            <w:r>
              <w:rPr>
                <w:sz w:val="24"/>
                <w:lang w:val="ru-RU" w:eastAsia="en-US"/>
              </w:rPr>
              <w:t>22</w:t>
            </w:r>
          </w:p>
        </w:tc>
        <w:tc>
          <w:tcPr>
            <w:tcW w:w="10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0F" w:rsidRPr="006A3A0F" w:rsidRDefault="006A3A0F">
            <w:pPr>
              <w:pStyle w:val="1"/>
              <w:spacing w:before="20" w:line="276" w:lineRule="auto"/>
              <w:rPr>
                <w:sz w:val="24"/>
                <w:lang w:val="ru-RU" w:eastAsia="en-US"/>
              </w:rPr>
            </w:pPr>
            <w:r>
              <w:rPr>
                <w:sz w:val="24"/>
                <w:lang w:val="ru-RU" w:eastAsia="en-US"/>
              </w:rPr>
              <w:t>5.5</w:t>
            </w:r>
          </w:p>
        </w:tc>
        <w:tc>
          <w:tcPr>
            <w:tcW w:w="11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0F" w:rsidRPr="006A3A0F" w:rsidRDefault="006A3A0F">
            <w:pPr>
              <w:pStyle w:val="1"/>
              <w:spacing w:before="20" w:line="276" w:lineRule="auto"/>
              <w:rPr>
                <w:sz w:val="24"/>
                <w:lang w:val="ru-RU" w:eastAsia="en-US"/>
              </w:rPr>
            </w:pPr>
            <w:r>
              <w:rPr>
                <w:sz w:val="24"/>
                <w:lang w:val="ru-RU" w:eastAsia="en-US"/>
              </w:rPr>
              <w:t>0.4</w:t>
            </w:r>
          </w:p>
        </w:tc>
        <w:tc>
          <w:tcPr>
            <w:tcW w:w="9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0F" w:rsidRPr="006A3A0F" w:rsidRDefault="006A3A0F">
            <w:pPr>
              <w:pStyle w:val="1"/>
              <w:spacing w:before="20" w:line="276" w:lineRule="auto"/>
              <w:rPr>
                <w:sz w:val="24"/>
                <w:lang w:val="ru-RU" w:eastAsia="en-US"/>
              </w:rPr>
            </w:pPr>
            <w:r>
              <w:rPr>
                <w:sz w:val="24"/>
                <w:lang w:val="ru-RU" w:eastAsia="en-US"/>
              </w:rPr>
              <w:t>1.5</w:t>
            </w:r>
          </w:p>
        </w:tc>
        <w:tc>
          <w:tcPr>
            <w:tcW w:w="10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0F" w:rsidRPr="006A3A0F" w:rsidRDefault="006A3A0F">
            <w:pPr>
              <w:pStyle w:val="1"/>
              <w:spacing w:before="20" w:line="276" w:lineRule="auto"/>
              <w:rPr>
                <w:sz w:val="24"/>
                <w:lang w:val="ru-RU" w:eastAsia="en-US"/>
              </w:rPr>
            </w:pPr>
            <w:r>
              <w:rPr>
                <w:sz w:val="24"/>
                <w:lang w:val="ru-RU" w:eastAsia="en-US"/>
              </w:rPr>
              <w:t>1.6</w:t>
            </w:r>
          </w:p>
        </w:tc>
        <w:tc>
          <w:tcPr>
            <w:tcW w:w="10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0F" w:rsidRPr="006A3A0F" w:rsidRDefault="006A3A0F">
            <w:pPr>
              <w:pStyle w:val="1"/>
              <w:spacing w:before="20" w:line="276" w:lineRule="auto"/>
              <w:rPr>
                <w:sz w:val="24"/>
                <w:lang w:val="ru-RU" w:eastAsia="en-US"/>
              </w:rPr>
            </w:pPr>
            <w:r>
              <w:rPr>
                <w:sz w:val="24"/>
                <w:lang w:val="ru-RU" w:eastAsia="en-US"/>
              </w:rPr>
              <w:t>14</w:t>
            </w:r>
          </w:p>
        </w:tc>
        <w:tc>
          <w:tcPr>
            <w:tcW w:w="10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0F" w:rsidRPr="006A3A0F" w:rsidRDefault="006A3A0F">
            <w:pPr>
              <w:pStyle w:val="1"/>
              <w:spacing w:before="20" w:line="276" w:lineRule="auto"/>
              <w:rPr>
                <w:sz w:val="24"/>
                <w:lang w:val="ru-RU" w:eastAsia="en-US"/>
              </w:rPr>
            </w:pPr>
            <w:r>
              <w:rPr>
                <w:sz w:val="24"/>
                <w:lang w:val="ru-RU" w:eastAsia="en-US"/>
              </w:rPr>
              <w:t>14</w:t>
            </w:r>
          </w:p>
        </w:tc>
        <w:tc>
          <w:tcPr>
            <w:tcW w:w="10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0F" w:rsidRPr="006A3A0F" w:rsidRDefault="006A3A0F">
            <w:pPr>
              <w:pStyle w:val="1"/>
              <w:spacing w:before="20" w:line="276" w:lineRule="auto"/>
              <w:rPr>
                <w:sz w:val="24"/>
                <w:lang w:val="ru-RU" w:eastAsia="en-US"/>
              </w:rPr>
            </w:pPr>
            <w:r>
              <w:rPr>
                <w:sz w:val="24"/>
                <w:lang w:val="ru-RU" w:eastAsia="en-US"/>
              </w:rPr>
              <w:t>8</w:t>
            </w:r>
          </w:p>
        </w:tc>
      </w:tr>
    </w:tbl>
    <w:p w:rsidR="00475A5D" w:rsidRDefault="00475A5D"/>
    <w:p w:rsidR="000A5458" w:rsidRDefault="000A5458"/>
    <w:p w:rsidR="000A5458" w:rsidRDefault="000A5458"/>
    <w:p w:rsidR="000A5458" w:rsidRDefault="000A5458" w:rsidP="000A5458">
      <w:pPr>
        <w:rPr>
          <w:rFonts w:asciiTheme="minorHAnsi" w:hAnsiTheme="minorHAnsi"/>
          <w:lang w:val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object w:dxaOrig="4872" w:dyaOrig="177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3.6pt;height:88.8pt" o:ole="">
            <v:imagedata r:id="rId4" o:title=""/>
          </v:shape>
          <o:OLEObject Type="Embed" ProgID="PBrush" ShapeID="_x0000_i1025" DrawAspect="Content" ObjectID="_1510327995" r:id="rId5"/>
        </w:object>
      </w:r>
    </w:p>
    <w:p w:rsidR="000A5458" w:rsidRDefault="000A5458">
      <w:bookmarkStart w:id="0" w:name="_GoBack"/>
      <w:bookmarkEnd w:id="0"/>
    </w:p>
    <w:sectPr w:rsidR="000A54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7D8"/>
    <w:rsid w:val="000A5458"/>
    <w:rsid w:val="002147D8"/>
    <w:rsid w:val="00475A5D"/>
    <w:rsid w:val="006A3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CD0EFF-EAB9-43B4-9246-8E747B399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3A0F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6A3A0F"/>
    <w:pPr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a3">
    <w:name w:val="ЭЭФ Текст задачи"/>
    <w:basedOn w:val="1"/>
    <w:rsid w:val="006A3A0F"/>
    <w:pPr>
      <w:jc w:val="both"/>
    </w:pPr>
    <w:rPr>
      <w:sz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616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73</Words>
  <Characters>422</Characters>
  <Application>Microsoft Office Word</Application>
  <DocSecurity>0</DocSecurity>
  <Lines>3</Lines>
  <Paragraphs>1</Paragraphs>
  <ScaleCrop>false</ScaleCrop>
  <Company/>
  <LinksUpToDate>false</LinksUpToDate>
  <CharactersWithSpaces>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2015-11-29T08:52:00Z</dcterms:created>
  <dcterms:modified xsi:type="dcterms:W3CDTF">2015-11-29T15:47:00Z</dcterms:modified>
</cp:coreProperties>
</file>