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45" w:rsidRPr="00A2220A" w:rsidRDefault="00780845" w:rsidP="00780845">
      <w:pPr>
        <w:rPr>
          <w:rFonts w:ascii="Times New Roman" w:hAnsi="Times New Roman" w:cs="Times New Roman"/>
          <w:b/>
          <w:sz w:val="24"/>
          <w:szCs w:val="24"/>
        </w:rPr>
      </w:pPr>
      <w:r w:rsidRPr="00A2220A">
        <w:rPr>
          <w:rFonts w:ascii="Times New Roman" w:hAnsi="Times New Roman" w:cs="Times New Roman"/>
          <w:b/>
          <w:sz w:val="24"/>
          <w:szCs w:val="24"/>
        </w:rPr>
        <w:t>Составьте бюджет производства (производственную программу предприятия).</w:t>
      </w:r>
    </w:p>
    <w:p w:rsidR="00867DB1" w:rsidRPr="00A2220A" w:rsidRDefault="00780845" w:rsidP="00264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2220A">
        <w:rPr>
          <w:rFonts w:ascii="Times New Roman" w:hAnsi="Times New Roman" w:cs="Times New Roman"/>
          <w:sz w:val="24"/>
          <w:szCs w:val="24"/>
        </w:rPr>
        <w:t>Таблица 1</w:t>
      </w:r>
    </w:p>
    <w:p w:rsidR="00780845" w:rsidRPr="00A2220A" w:rsidRDefault="00780845" w:rsidP="0026443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2220A">
        <w:rPr>
          <w:rFonts w:ascii="Times New Roman" w:hAnsi="Times New Roman" w:cs="Times New Roman"/>
          <w:sz w:val="24"/>
          <w:szCs w:val="24"/>
        </w:rPr>
        <w:t>Бюджет производства</w:t>
      </w:r>
    </w:p>
    <w:tbl>
      <w:tblPr>
        <w:tblW w:w="9478" w:type="dxa"/>
        <w:tblInd w:w="93" w:type="dxa"/>
        <w:tblLook w:val="04A0"/>
      </w:tblPr>
      <w:tblGrid>
        <w:gridCol w:w="2182"/>
        <w:gridCol w:w="604"/>
        <w:gridCol w:w="605"/>
        <w:gridCol w:w="495"/>
        <w:gridCol w:w="606"/>
        <w:gridCol w:w="606"/>
        <w:gridCol w:w="495"/>
        <w:gridCol w:w="500"/>
        <w:gridCol w:w="520"/>
        <w:gridCol w:w="560"/>
        <w:gridCol w:w="500"/>
        <w:gridCol w:w="520"/>
        <w:gridCol w:w="540"/>
        <w:gridCol w:w="745"/>
      </w:tblGrid>
      <w:tr w:rsidR="00780845" w:rsidRPr="00780845" w:rsidTr="0040288F">
        <w:trPr>
          <w:trHeight w:val="255"/>
        </w:trPr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341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          М е </w:t>
            </w:r>
            <w:proofErr w:type="gramStart"/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с</w:t>
            </w:r>
            <w:proofErr w:type="gramEnd"/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 xml:space="preserve"> я </w:t>
            </w:r>
            <w:proofErr w:type="spellStart"/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ц</w:t>
            </w:r>
            <w:proofErr w:type="spellEnd"/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Всего</w:t>
            </w:r>
          </w:p>
        </w:tc>
      </w:tr>
      <w:tr w:rsidR="00780845" w:rsidRPr="00780845" w:rsidTr="0040288F">
        <w:trPr>
          <w:trHeight w:val="270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за год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2220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Объем продаж (тыс.ед.)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изделие №1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190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изделие №2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41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2220A">
              <w:rPr>
                <w:rFonts w:ascii="Times New Roman" w:eastAsia="Times New Roman" w:hAnsi="Times New Roman" w:cs="Times New Roman"/>
              </w:rPr>
              <w:t>Номатив</w:t>
            </w:r>
            <w:proofErr w:type="spellEnd"/>
            <w:r w:rsidRPr="00A2220A">
              <w:rPr>
                <w:rFonts w:ascii="Times New Roman" w:eastAsia="Times New Roman" w:hAnsi="Times New Roman" w:cs="Times New Roman"/>
              </w:rPr>
              <w:t xml:space="preserve"> запаса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готовой продукции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 xml:space="preserve">на начало периода </w:t>
            </w:r>
            <w:r w:rsidRPr="00A2220A">
              <w:rPr>
                <w:rFonts w:ascii="Times New Roman" w:eastAsia="Times New Roman" w:hAnsi="Times New Roman" w:cs="Times New Roman"/>
                <w:bCs/>
                <w:iCs/>
              </w:rPr>
              <w:t>(тыс.ед.)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изделие №1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изделие №2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845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0,15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Норматив запаса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готовой продукции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 xml:space="preserve">на конец периода </w:t>
            </w:r>
            <w:r w:rsidRPr="00A2220A">
              <w:rPr>
                <w:rFonts w:ascii="Times New Roman" w:eastAsia="Times New Roman" w:hAnsi="Times New Roman" w:cs="Times New Roman"/>
                <w:bCs/>
                <w:iCs/>
              </w:rPr>
              <w:t>(тыс.ед.)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изделие №1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изделие №2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845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0,2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2220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Производственная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2220A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программа </w:t>
            </w:r>
            <w:r w:rsidRPr="00A2220A">
              <w:rPr>
                <w:rFonts w:ascii="Times New Roman" w:eastAsia="Times New Roman" w:hAnsi="Times New Roman" w:cs="Times New Roman"/>
                <w:bCs/>
                <w:iCs/>
              </w:rPr>
              <w:t>(тыс.ед.)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Объем производства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55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изделие №1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780845" w:rsidRPr="00780845" w:rsidTr="0040288F">
        <w:trPr>
          <w:trHeight w:val="270"/>
        </w:trPr>
        <w:tc>
          <w:tcPr>
            <w:tcW w:w="21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A2220A" w:rsidRDefault="00780845" w:rsidP="007808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2220A">
              <w:rPr>
                <w:rFonts w:ascii="Times New Roman" w:eastAsia="Times New Roman" w:hAnsi="Times New Roman" w:cs="Times New Roman"/>
              </w:rPr>
              <w:t>изделие №2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0845" w:rsidRPr="00780845" w:rsidRDefault="00780845" w:rsidP="0078084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780845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</w:tbl>
    <w:p w:rsidR="0040288F" w:rsidRPr="00E03D5C" w:rsidRDefault="0040288F" w:rsidP="0040288F">
      <w:pPr>
        <w:pStyle w:val="a3"/>
        <w:jc w:val="both"/>
      </w:pPr>
      <w:r>
        <w:rPr>
          <w:b/>
          <w:bCs/>
          <w:i/>
          <w:iCs/>
        </w:rPr>
        <w:t>Б</w:t>
      </w:r>
      <w:r w:rsidRPr="00E03D5C">
        <w:rPr>
          <w:b/>
          <w:bCs/>
          <w:i/>
          <w:iCs/>
        </w:rPr>
        <w:t>юджет</w:t>
      </w:r>
      <w:r>
        <w:rPr>
          <w:b/>
          <w:bCs/>
          <w:i/>
          <w:iCs/>
        </w:rPr>
        <w:t xml:space="preserve"> производства</w:t>
      </w:r>
      <w:r w:rsidRPr="00E03D5C">
        <w:t xml:space="preserve"> </w:t>
      </w:r>
      <w:r w:rsidRPr="00A2220A">
        <w:t>показывает помесячный объем выпуска (производства) по видам продукции и в целом по компании в натуральных показателях</w:t>
      </w:r>
      <w:r w:rsidRPr="00155529">
        <w:rPr>
          <w:u w:val="single"/>
        </w:rPr>
        <w:t xml:space="preserve"> </w:t>
      </w:r>
      <w:r w:rsidRPr="00E03D5C">
        <w:t>с учетом запасов готовой продукции на начало и конец бюджетного периода.</w:t>
      </w:r>
    </w:p>
    <w:tbl>
      <w:tblPr>
        <w:tblW w:w="0" w:type="auto"/>
        <w:tblLook w:val="01E0"/>
      </w:tblPr>
      <w:tblGrid>
        <w:gridCol w:w="1548"/>
        <w:gridCol w:w="1260"/>
        <w:gridCol w:w="1800"/>
        <w:gridCol w:w="1785"/>
      </w:tblGrid>
      <w:tr w:rsidR="0040288F" w:rsidRPr="00E03D5C" w:rsidTr="00C8307E">
        <w:tc>
          <w:tcPr>
            <w:tcW w:w="1548" w:type="dxa"/>
          </w:tcPr>
          <w:p w:rsidR="0040288F" w:rsidRPr="00E03D5C" w:rsidRDefault="0040288F" w:rsidP="0040288F">
            <w:pPr>
              <w:pStyle w:val="a3"/>
              <w:ind w:right="56" w:firstLine="0"/>
              <w:rPr>
                <w:sz w:val="20"/>
              </w:rPr>
            </w:pPr>
            <w:r w:rsidRPr="00E03D5C">
              <w:rPr>
                <w:sz w:val="20"/>
              </w:rPr>
              <w:t xml:space="preserve">Объем  </w:t>
            </w:r>
            <w:r w:rsidRPr="00E03D5C">
              <w:rPr>
                <w:sz w:val="20"/>
                <w:lang w:val="en-US"/>
              </w:rPr>
              <w:t>п</w:t>
            </w:r>
            <w:proofErr w:type="spellStart"/>
            <w:r w:rsidRPr="00E03D5C">
              <w:rPr>
                <w:sz w:val="20"/>
              </w:rPr>
              <w:t>роизводства</w:t>
            </w:r>
            <w:proofErr w:type="spellEnd"/>
            <w:r w:rsidRPr="00E03D5C">
              <w:rPr>
                <w:sz w:val="20"/>
                <w:lang w:val="en-US"/>
              </w:rPr>
              <w:t xml:space="preserve"> </w:t>
            </w:r>
            <w:r w:rsidRPr="00E03D5C">
              <w:rPr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  <w:p w:rsidR="0040288F" w:rsidRPr="00E03D5C" w:rsidRDefault="0040288F" w:rsidP="0040288F">
            <w:pPr>
              <w:pStyle w:val="a3"/>
              <w:ind w:right="56" w:firstLine="0"/>
              <w:rPr>
                <w:sz w:val="20"/>
                <w:lang w:val="en-US"/>
              </w:rPr>
            </w:pPr>
          </w:p>
        </w:tc>
        <w:tc>
          <w:tcPr>
            <w:tcW w:w="1260" w:type="dxa"/>
          </w:tcPr>
          <w:p w:rsidR="0040288F" w:rsidRPr="00E03D5C" w:rsidRDefault="0040288F" w:rsidP="0040288F">
            <w:pPr>
              <w:pStyle w:val="a3"/>
              <w:ind w:right="56" w:firstLine="0"/>
              <w:rPr>
                <w:sz w:val="20"/>
              </w:rPr>
            </w:pPr>
            <w:r w:rsidRPr="00E03D5C">
              <w:rPr>
                <w:sz w:val="20"/>
              </w:rPr>
              <w:t xml:space="preserve">Объем   </w:t>
            </w:r>
            <w:r>
              <w:rPr>
                <w:sz w:val="20"/>
              </w:rPr>
              <w:t xml:space="preserve">  </w:t>
            </w:r>
            <w:r w:rsidRPr="00E03D5C">
              <w:rPr>
                <w:sz w:val="20"/>
              </w:rPr>
              <w:t xml:space="preserve">продаж </w:t>
            </w:r>
            <w:r>
              <w:rPr>
                <w:sz w:val="20"/>
              </w:rPr>
              <w:t xml:space="preserve">      </w:t>
            </w:r>
            <w:r w:rsidRPr="00E03D5C">
              <w:rPr>
                <w:sz w:val="20"/>
              </w:rPr>
              <w:t xml:space="preserve"> –</w:t>
            </w:r>
            <w:r w:rsidR="00264438">
              <w:rPr>
                <w:sz w:val="20"/>
              </w:rPr>
              <w:t xml:space="preserve">   </w:t>
            </w:r>
          </w:p>
          <w:p w:rsidR="0040288F" w:rsidRPr="00E03D5C" w:rsidRDefault="0040288F" w:rsidP="0040288F">
            <w:pPr>
              <w:pStyle w:val="a3"/>
              <w:ind w:right="56" w:firstLine="0"/>
              <w:jc w:val="center"/>
              <w:rPr>
                <w:sz w:val="20"/>
                <w:lang w:val="en-US"/>
              </w:rPr>
            </w:pPr>
          </w:p>
        </w:tc>
        <w:tc>
          <w:tcPr>
            <w:tcW w:w="1800" w:type="dxa"/>
          </w:tcPr>
          <w:p w:rsidR="0040288F" w:rsidRPr="00E03D5C" w:rsidRDefault="00264438" w:rsidP="00C8307E">
            <w:pPr>
              <w:pStyle w:val="a3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Норматив запаса</w:t>
            </w:r>
            <w:r w:rsidR="0040288F" w:rsidRPr="00E03D5C">
              <w:rPr>
                <w:sz w:val="20"/>
              </w:rPr>
              <w:t xml:space="preserve">  </w:t>
            </w:r>
            <w:proofErr w:type="gramStart"/>
            <w:r w:rsidR="0040288F" w:rsidRPr="00E03D5C">
              <w:rPr>
                <w:sz w:val="20"/>
              </w:rPr>
              <w:t>готовой</w:t>
            </w:r>
            <w:proofErr w:type="gramEnd"/>
            <w:r>
              <w:rPr>
                <w:sz w:val="20"/>
              </w:rPr>
              <w:t xml:space="preserve">           +</w:t>
            </w:r>
          </w:p>
          <w:p w:rsidR="0040288F" w:rsidRPr="00E03D5C" w:rsidRDefault="0040288F" w:rsidP="00264438">
            <w:pPr>
              <w:pStyle w:val="a3"/>
              <w:ind w:firstLine="0"/>
              <w:rPr>
                <w:sz w:val="20"/>
              </w:rPr>
            </w:pPr>
            <w:r w:rsidRPr="00E03D5C">
              <w:rPr>
                <w:sz w:val="20"/>
              </w:rPr>
              <w:t xml:space="preserve">  продукции    </w:t>
            </w:r>
            <w:r>
              <w:rPr>
                <w:sz w:val="20"/>
              </w:rPr>
              <w:t xml:space="preserve"> </w:t>
            </w:r>
            <w:r w:rsidRPr="00E03D5C">
              <w:rPr>
                <w:sz w:val="20"/>
              </w:rPr>
              <w:t xml:space="preserve">  </w:t>
            </w:r>
          </w:p>
          <w:p w:rsidR="0040288F" w:rsidRPr="00E03D5C" w:rsidRDefault="0040288F" w:rsidP="00C8307E">
            <w:pPr>
              <w:pStyle w:val="a3"/>
              <w:ind w:firstLine="0"/>
              <w:jc w:val="center"/>
              <w:rPr>
                <w:sz w:val="20"/>
              </w:rPr>
            </w:pPr>
            <w:r w:rsidRPr="00E03D5C">
              <w:rPr>
                <w:sz w:val="20"/>
              </w:rPr>
              <w:t>на начало периода</w:t>
            </w:r>
          </w:p>
        </w:tc>
        <w:tc>
          <w:tcPr>
            <w:tcW w:w="1785" w:type="dxa"/>
          </w:tcPr>
          <w:p w:rsidR="0040288F" w:rsidRPr="00E03D5C" w:rsidRDefault="0040288F" w:rsidP="0040288F">
            <w:pPr>
              <w:pStyle w:val="a3"/>
              <w:ind w:left="70" w:firstLine="0"/>
              <w:jc w:val="center"/>
              <w:rPr>
                <w:sz w:val="20"/>
              </w:rPr>
            </w:pPr>
            <w:r w:rsidRPr="00E03D5C">
              <w:rPr>
                <w:sz w:val="20"/>
              </w:rPr>
              <w:t xml:space="preserve">Норматив </w:t>
            </w:r>
            <w:r w:rsidR="00264438">
              <w:rPr>
                <w:sz w:val="20"/>
              </w:rPr>
              <w:t>запаса</w:t>
            </w:r>
            <w:r w:rsidRPr="00E03D5C">
              <w:rPr>
                <w:sz w:val="20"/>
              </w:rPr>
              <w:t xml:space="preserve"> готовой продукции</w:t>
            </w:r>
          </w:p>
          <w:p w:rsidR="0040288F" w:rsidRPr="00E03D5C" w:rsidRDefault="0040288F" w:rsidP="0040288F">
            <w:pPr>
              <w:pStyle w:val="a3"/>
              <w:ind w:left="70" w:firstLine="0"/>
              <w:jc w:val="center"/>
              <w:rPr>
                <w:sz w:val="20"/>
              </w:rPr>
            </w:pPr>
            <w:r w:rsidRPr="00E03D5C">
              <w:rPr>
                <w:sz w:val="20"/>
              </w:rPr>
              <w:t xml:space="preserve">на конец </w:t>
            </w:r>
            <w:r>
              <w:rPr>
                <w:sz w:val="20"/>
              </w:rPr>
              <w:t>периода</w:t>
            </w:r>
          </w:p>
        </w:tc>
      </w:tr>
    </w:tbl>
    <w:p w:rsidR="00B079E4" w:rsidRDefault="00B079E4" w:rsidP="0026443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684" w:rsidRDefault="006A1684" w:rsidP="0026443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438" w:rsidRDefault="00264438" w:rsidP="0026443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9E4">
        <w:rPr>
          <w:rFonts w:ascii="Times New Roman" w:hAnsi="Times New Roman" w:cs="Times New Roman"/>
          <w:b/>
          <w:sz w:val="24"/>
          <w:szCs w:val="24"/>
        </w:rPr>
        <w:t>Составьте бюджет прямых затрат на материалы</w:t>
      </w:r>
    </w:p>
    <w:p w:rsidR="006A1684" w:rsidRPr="00B079E4" w:rsidRDefault="006A1684" w:rsidP="0026443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684" w:rsidRDefault="008A2E69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A2E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Бюджет прямых материальных затрат</w:t>
      </w:r>
      <w:r w:rsidRPr="008A2E69">
        <w:rPr>
          <w:rFonts w:ascii="Times New Roman" w:hAnsi="Times New Roman" w:cs="Times New Roman"/>
          <w:sz w:val="24"/>
          <w:szCs w:val="24"/>
        </w:rPr>
        <w:t xml:space="preserve"> содержит информа</w:t>
      </w:r>
      <w:r w:rsidRPr="008A2E69">
        <w:rPr>
          <w:rFonts w:ascii="Times New Roman" w:hAnsi="Times New Roman" w:cs="Times New Roman"/>
          <w:sz w:val="24"/>
          <w:szCs w:val="24"/>
        </w:rPr>
        <w:softHyphen/>
        <w:t>цию о затратах сырья, материалов, покупных изделий и комплектую</w:t>
      </w:r>
      <w:r w:rsidRPr="008A2E69">
        <w:rPr>
          <w:rFonts w:ascii="Times New Roman" w:hAnsi="Times New Roman" w:cs="Times New Roman"/>
          <w:sz w:val="24"/>
          <w:szCs w:val="24"/>
        </w:rPr>
        <w:softHyphen/>
        <w:t>щих в расчете на единицу готовой продукции по видам продукции и в целом по компании в натуральных и стоимостных показателях.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684" w:rsidRPr="006A1684">
        <w:rPr>
          <w:rFonts w:ascii="Times New Roman" w:hAnsi="Times New Roman" w:cs="Times New Roman"/>
          <w:sz w:val="24"/>
          <w:szCs w:val="24"/>
        </w:rPr>
        <w:t xml:space="preserve">Кроме того, в рамках данного бюджета предстоит определить </w:t>
      </w:r>
      <w:r w:rsidR="006A1684" w:rsidRPr="006A1684">
        <w:rPr>
          <w:rFonts w:ascii="Times New Roman" w:hAnsi="Times New Roman" w:cs="Times New Roman"/>
          <w:i/>
          <w:iCs/>
          <w:sz w:val="24"/>
          <w:szCs w:val="24"/>
        </w:rPr>
        <w:t>нормативный (переходящий) запас сырья</w:t>
      </w:r>
      <w:r w:rsidR="006A1684" w:rsidRPr="006A1684">
        <w:rPr>
          <w:rFonts w:ascii="Times New Roman" w:hAnsi="Times New Roman" w:cs="Times New Roman"/>
          <w:sz w:val="24"/>
          <w:szCs w:val="24"/>
        </w:rPr>
        <w:t xml:space="preserve"> и материалов.</w:t>
      </w:r>
      <w:r w:rsidR="006A1684" w:rsidRPr="008A2E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A2E69" w:rsidRDefault="008A2E69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A2E69">
        <w:rPr>
          <w:rFonts w:ascii="Times New Roman" w:hAnsi="Times New Roman" w:cs="Times New Roman"/>
          <w:spacing w:val="-2"/>
          <w:sz w:val="24"/>
          <w:szCs w:val="24"/>
        </w:rPr>
        <w:t xml:space="preserve">Для определения </w:t>
      </w:r>
      <w:r>
        <w:rPr>
          <w:rFonts w:ascii="Times New Roman" w:hAnsi="Times New Roman" w:cs="Times New Roman"/>
          <w:spacing w:val="-2"/>
          <w:sz w:val="24"/>
          <w:szCs w:val="24"/>
        </w:rPr>
        <w:t>суммы затрат на покупку</w:t>
      </w:r>
      <w:r w:rsidRPr="008A2E69">
        <w:rPr>
          <w:rFonts w:ascii="Times New Roman" w:hAnsi="Times New Roman" w:cs="Times New Roman"/>
          <w:spacing w:val="-2"/>
          <w:sz w:val="24"/>
          <w:szCs w:val="24"/>
        </w:rPr>
        <w:t xml:space="preserve"> сырья, материалов на пред</w:t>
      </w:r>
      <w:r w:rsidRPr="008A2E69">
        <w:rPr>
          <w:rFonts w:ascii="Times New Roman" w:hAnsi="Times New Roman" w:cs="Times New Roman"/>
          <w:spacing w:val="-2"/>
          <w:sz w:val="24"/>
          <w:szCs w:val="24"/>
        </w:rPr>
        <w:softHyphen/>
        <w:t>стоящий бюджетный период необходимо знать объем производства на весь бюджетный период и внутри него по меся</w:t>
      </w:r>
      <w:r w:rsidRPr="008A2E69">
        <w:rPr>
          <w:rFonts w:ascii="Times New Roman" w:hAnsi="Times New Roman" w:cs="Times New Roman"/>
          <w:spacing w:val="-2"/>
          <w:sz w:val="24"/>
          <w:szCs w:val="24"/>
        </w:rPr>
        <w:softHyphen/>
        <w:t>цам.</w:t>
      </w:r>
    </w:p>
    <w:p w:rsidR="006A1684" w:rsidRDefault="006A1684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A1684" w:rsidRDefault="006A1684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A1684" w:rsidRDefault="006A1684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A1684" w:rsidRDefault="006A1684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A1684" w:rsidRDefault="006A1684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A1684" w:rsidRDefault="006A1684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A1684" w:rsidRDefault="006A1684" w:rsidP="006A1684">
      <w:pPr>
        <w:pStyle w:val="a5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A1684" w:rsidRPr="008A2E69" w:rsidRDefault="006A1684" w:rsidP="006A168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4438" w:rsidRDefault="00264438" w:rsidP="0026443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2220A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8A2E69" w:rsidRPr="00A2220A" w:rsidRDefault="008A2E69" w:rsidP="008A2E6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прямых материальных затрат</w:t>
      </w:r>
    </w:p>
    <w:p w:rsidR="00805D76" w:rsidRDefault="00805D76" w:rsidP="00264438">
      <w:pPr>
        <w:pStyle w:val="a5"/>
        <w:jc w:val="right"/>
      </w:pPr>
    </w:p>
    <w:tbl>
      <w:tblPr>
        <w:tblW w:w="9478" w:type="dxa"/>
        <w:tblInd w:w="93" w:type="dxa"/>
        <w:tblLook w:val="04A0"/>
      </w:tblPr>
      <w:tblGrid>
        <w:gridCol w:w="2338"/>
        <w:gridCol w:w="742"/>
        <w:gridCol w:w="530"/>
        <w:gridCol w:w="530"/>
        <w:gridCol w:w="440"/>
        <w:gridCol w:w="530"/>
        <w:gridCol w:w="530"/>
        <w:gridCol w:w="396"/>
        <w:gridCol w:w="396"/>
        <w:gridCol w:w="396"/>
        <w:gridCol w:w="416"/>
        <w:gridCol w:w="447"/>
        <w:gridCol w:w="447"/>
        <w:gridCol w:w="98"/>
        <w:gridCol w:w="533"/>
        <w:gridCol w:w="709"/>
      </w:tblGrid>
      <w:tr w:rsidR="00805D76" w:rsidRPr="00805D76" w:rsidTr="00805D76">
        <w:trPr>
          <w:trHeight w:val="255"/>
        </w:trPr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014" w:rsidRDefault="007E7014" w:rsidP="007E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05D76" w:rsidRPr="00805D76" w:rsidRDefault="007E7014" w:rsidP="007E7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374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М е </w:t>
            </w:r>
            <w:proofErr w:type="gramStart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 </w:t>
            </w:r>
            <w:proofErr w:type="spellStart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proofErr w:type="spellEnd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805D76" w:rsidRPr="00805D76" w:rsidTr="00805D76">
        <w:trPr>
          <w:trHeight w:val="270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единиц продукции,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подлежащей</w:t>
            </w:r>
            <w:proofErr w:type="gramEnd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изготовлению: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A2220A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изделие</w:t>
            </w:r>
            <w:r w:rsidR="00805D76"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A2220A" w:rsidP="00A22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изделие</w:t>
            </w: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05D76"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Прямые затраты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на материалы на единицу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изделия, руб./ед.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A2220A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изделие</w:t>
            </w:r>
            <w:r w:rsidR="00805D76"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A2220A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изделие</w:t>
            </w:r>
            <w:r w:rsidR="00805D76"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Прямые затраты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на материал</w:t>
            </w:r>
            <w:proofErr w:type="gramStart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итого, тыс. руб.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D76">
              <w:rPr>
                <w:rFonts w:ascii="Times New Roman" w:eastAsia="Times New Roman" w:hAnsi="Times New Roman" w:cs="Times New Roman"/>
                <w:sz w:val="16"/>
                <w:szCs w:val="16"/>
              </w:rPr>
              <w:t>14255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Плюс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Желаемый запас материалов 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на конец периода, тыс. руб.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Минус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Запас материалов на начало</w:t>
            </w:r>
            <w:r w:rsidR="00A22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периода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затрат на покупку</w:t>
            </w:r>
            <w:r w:rsidR="00A22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материалов -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итого тыс</w:t>
            </w:r>
            <w:proofErr w:type="gramStart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D76">
              <w:rPr>
                <w:rFonts w:ascii="Times New Roman" w:eastAsia="Times New Roman" w:hAnsi="Times New Roman" w:cs="Times New Roman"/>
                <w:sz w:val="16"/>
                <w:szCs w:val="16"/>
              </w:rPr>
              <w:t>14270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05D76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2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877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Прямые затраты на единицу продукции взяты из калькуляций на изделия с учетом  инфляции 1% в месяц.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55"/>
        </w:trPr>
        <w:tc>
          <w:tcPr>
            <w:tcW w:w="8770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A22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Запасы материалов на конец периода составляют 40% потребности в материалах в следующем </w:t>
            </w:r>
            <w:r w:rsidR="00A222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</w:t>
            </w: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сяце.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5D76" w:rsidRPr="00805D76" w:rsidTr="00805D76">
        <w:trPr>
          <w:trHeight w:val="270"/>
        </w:trPr>
        <w:tc>
          <w:tcPr>
            <w:tcW w:w="724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Запас материалов на начало периода равен конечному запасу в предыдущем периоде.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D76" w:rsidRPr="00805D76" w:rsidRDefault="00805D76" w:rsidP="00805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D7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05D76" w:rsidRDefault="00805D76" w:rsidP="00805D76">
      <w:pPr>
        <w:pStyle w:val="a5"/>
      </w:pPr>
    </w:p>
    <w:sectPr w:rsidR="00805D76" w:rsidSect="0086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0845"/>
    <w:rsid w:val="00264438"/>
    <w:rsid w:val="0040288F"/>
    <w:rsid w:val="004D3904"/>
    <w:rsid w:val="00605212"/>
    <w:rsid w:val="006A1684"/>
    <w:rsid w:val="00780845"/>
    <w:rsid w:val="007E7014"/>
    <w:rsid w:val="00805D76"/>
    <w:rsid w:val="00867DB1"/>
    <w:rsid w:val="008A2E69"/>
    <w:rsid w:val="00A2220A"/>
    <w:rsid w:val="00B079E4"/>
    <w:rsid w:val="00C8307E"/>
    <w:rsid w:val="00D8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0288F"/>
    <w:pPr>
      <w:spacing w:after="0" w:line="240" w:lineRule="auto"/>
      <w:ind w:left="-180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028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2644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2013-10-01T06:05:00Z</dcterms:created>
  <dcterms:modified xsi:type="dcterms:W3CDTF">2013-10-01T06:47:00Z</dcterms:modified>
</cp:coreProperties>
</file>