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13394581"/>
    <w:p w:rsidR="00733BBC" w:rsidRPr="005F5C4D" w:rsidRDefault="00A24278" w:rsidP="00733BBC">
      <w:pPr>
        <w:spacing w:before="120" w:after="120"/>
        <w:rPr>
          <w:i/>
          <w:sz w:val="28"/>
          <w:lang w:val="en-US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lang w:val="en-US"/>
                </w:rPr>
                <m:t>σ</m:t>
              </m:r>
            </m:e>
          </m:d>
          <m:r>
            <w:rPr>
              <w:rFonts w:ascii="Cambria Math" w:hAnsi="Cambria Math"/>
              <w:sz w:val="28"/>
              <w:lang w:val="en-US"/>
            </w:rPr>
            <m:t xml:space="preserve">=160 МПa  </m:t>
          </m:r>
        </m:oMath>
      </m:oMathPara>
    </w:p>
    <w:p w:rsidR="005F5C4D" w:rsidRPr="00DA780B" w:rsidRDefault="00BB2C15" w:rsidP="00733BBC">
      <w:pPr>
        <w:spacing w:before="120" w:after="120"/>
        <w:rPr>
          <w:i/>
          <w:sz w:val="28"/>
          <w:lang w:val="en-US"/>
        </w:rPr>
      </w:pPr>
      <w:r w:rsidRPr="00BB2C15">
        <w:drawing>
          <wp:inline distT="0" distB="0" distL="0" distR="0" wp14:anchorId="552A6CB3" wp14:editId="5798FEBF">
            <wp:extent cx="5502303" cy="5441587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44" t="22932" r="39243" b="33150"/>
                    <a:stretch/>
                  </pic:blipFill>
                  <pic:spPr bwMode="auto">
                    <a:xfrm>
                      <a:off x="0" y="0"/>
                      <a:ext cx="5512409" cy="545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53FF" w:rsidRPr="00BB2C15" w:rsidRDefault="001D53FF" w:rsidP="004B2025">
      <w:pPr>
        <w:spacing w:before="120" w:after="120"/>
        <w:rPr>
          <w:sz w:val="28"/>
        </w:rPr>
      </w:pPr>
    </w:p>
    <w:p w:rsidR="007D0A25" w:rsidRPr="00967DFC" w:rsidRDefault="007D0A25" w:rsidP="00750253">
      <w:pPr>
        <w:spacing w:before="120" w:after="120"/>
        <w:ind w:firstLine="720"/>
        <w:rPr>
          <w:sz w:val="28"/>
          <w:szCs w:val="28"/>
        </w:rPr>
      </w:pPr>
      <w:r w:rsidRPr="007D0A25">
        <w:rPr>
          <w:sz w:val="28"/>
          <w:szCs w:val="28"/>
        </w:rPr>
        <w:t>Определяем количество участков, границами которых являются точки приложения</w:t>
      </w:r>
      <w:r w:rsidR="003E3BF0">
        <w:rPr>
          <w:sz w:val="28"/>
          <w:szCs w:val="28"/>
        </w:rPr>
        <w:t xml:space="preserve"> сосредоточенных моментов и сил</w:t>
      </w:r>
      <w:r w:rsidR="00DA780B">
        <w:rPr>
          <w:sz w:val="28"/>
          <w:szCs w:val="28"/>
        </w:rPr>
        <w:t>,</w:t>
      </w:r>
      <w:r w:rsidR="00FC3355">
        <w:rPr>
          <w:i/>
          <w:sz w:val="28"/>
          <w:szCs w:val="28"/>
        </w:rPr>
        <w:t xml:space="preserve"> </w:t>
      </w:r>
      <w:r w:rsidR="001D53FF" w:rsidRPr="001D53FF">
        <w:rPr>
          <w:sz w:val="28"/>
          <w:szCs w:val="28"/>
        </w:rPr>
        <w:t>получаем</w:t>
      </w:r>
      <w:r w:rsidR="001D53FF">
        <w:rPr>
          <w:i/>
          <w:sz w:val="28"/>
          <w:szCs w:val="28"/>
        </w:rPr>
        <w:t xml:space="preserve"> </w:t>
      </w:r>
      <w:r w:rsidR="005F5C4D" w:rsidRPr="005F5C4D">
        <w:rPr>
          <w:i/>
          <w:sz w:val="28"/>
          <w:szCs w:val="28"/>
        </w:rPr>
        <w:t>4</w:t>
      </w:r>
      <w:r w:rsidRPr="007D0A25">
        <w:rPr>
          <w:sz w:val="28"/>
          <w:szCs w:val="28"/>
        </w:rPr>
        <w:t xml:space="preserve"> участка.</w:t>
      </w:r>
    </w:p>
    <w:p w:rsidR="001D53FF" w:rsidRDefault="006F58F1" w:rsidP="00750253">
      <w:pPr>
        <w:spacing w:before="120" w:after="120" w:line="276" w:lineRule="auto"/>
        <w:rPr>
          <w:rFonts w:eastAsiaTheme="minorHAnsi"/>
          <w:sz w:val="28"/>
          <w:szCs w:val="28"/>
          <w:lang w:eastAsia="en-US"/>
        </w:rPr>
      </w:pPr>
      <w:r w:rsidRPr="00247801">
        <w:rPr>
          <w:rFonts w:eastAsiaTheme="minorHAnsi"/>
          <w:sz w:val="28"/>
          <w:szCs w:val="28"/>
          <w:lang w:eastAsia="en-US"/>
        </w:rPr>
        <w:t xml:space="preserve">Находим реакции опор </w:t>
      </w:r>
      <w:r w:rsidRPr="00247801">
        <w:rPr>
          <w:rFonts w:eastAsiaTheme="minorHAnsi"/>
          <w:i/>
          <w:sz w:val="28"/>
          <w:szCs w:val="28"/>
          <w:lang w:eastAsia="en-US"/>
        </w:rPr>
        <w:t>А</w:t>
      </w:r>
      <w:r w:rsidRPr="00247801">
        <w:rPr>
          <w:rFonts w:eastAsiaTheme="minorHAnsi"/>
          <w:sz w:val="28"/>
          <w:szCs w:val="28"/>
          <w:lang w:eastAsia="en-US"/>
        </w:rPr>
        <w:t xml:space="preserve"> и </w:t>
      </w:r>
      <w:r w:rsidRPr="00247801">
        <w:rPr>
          <w:rFonts w:eastAsiaTheme="minorHAnsi"/>
          <w:i/>
          <w:sz w:val="28"/>
          <w:szCs w:val="28"/>
          <w:lang w:eastAsia="en-US"/>
        </w:rPr>
        <w:t>В</w:t>
      </w:r>
      <w:r w:rsidRPr="00247801">
        <w:rPr>
          <w:rFonts w:eastAsiaTheme="minorHAnsi"/>
          <w:sz w:val="28"/>
          <w:szCs w:val="28"/>
          <w:lang w:eastAsia="en-US"/>
        </w:rPr>
        <w:t>:</w:t>
      </w:r>
    </w:p>
    <w:p w:rsidR="006F58F1" w:rsidRPr="005B0EDF" w:rsidRDefault="006F58F1" w:rsidP="00750253">
      <w:pPr>
        <w:spacing w:before="120" w:after="120" w:line="276" w:lineRule="auto"/>
        <w:ind w:firstLine="708"/>
        <w:rPr>
          <w:rFonts w:eastAsiaTheme="minorHAnsi"/>
          <w:i/>
          <w:sz w:val="28"/>
          <w:szCs w:val="28"/>
          <w:lang w:eastAsia="en-US"/>
        </w:rPr>
      </w:pPr>
      <w:r w:rsidRPr="005B0EDF">
        <w:rPr>
          <w:rFonts w:eastAsiaTheme="minorHAnsi"/>
          <w:i/>
          <w:sz w:val="28"/>
          <w:szCs w:val="28"/>
          <w:lang w:eastAsia="en-US"/>
        </w:rPr>
        <w:t>С</w:t>
      </w:r>
      <w:r w:rsidR="00DA780B" w:rsidRPr="005B0EDF">
        <w:rPr>
          <w:rFonts w:eastAsiaTheme="minorHAnsi"/>
          <w:i/>
          <w:sz w:val="28"/>
          <w:szCs w:val="28"/>
          <w:lang w:eastAsia="en-US"/>
        </w:rPr>
        <w:t xml:space="preserve">умма моментов относительно </w:t>
      </w:r>
      <w:r w:rsidR="003E3BF0" w:rsidRPr="005B0EDF">
        <w:rPr>
          <w:rFonts w:eastAsiaTheme="minorHAnsi"/>
          <w:i/>
          <w:sz w:val="28"/>
          <w:szCs w:val="28"/>
          <w:lang w:val="en-US" w:eastAsia="en-US"/>
        </w:rPr>
        <w:t>B</w:t>
      </w:r>
      <w:r w:rsidRPr="005B0EDF">
        <w:rPr>
          <w:rFonts w:eastAsiaTheme="minorHAnsi"/>
          <w:i/>
          <w:sz w:val="28"/>
          <w:szCs w:val="28"/>
          <w:lang w:eastAsia="en-US"/>
        </w:rPr>
        <w:t>:</w:t>
      </w:r>
    </w:p>
    <w:p w:rsidR="00750253" w:rsidRPr="005F5C4D" w:rsidRDefault="006F58F1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val="en-US" w:eastAsia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HAnsi" w:hAnsi="Cambria Math"/>
              <w:sz w:val="28"/>
              <w:szCs w:val="28"/>
              <w:lang w:eastAsia="en-US"/>
            </w:rPr>
            <m:t>Σ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M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B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A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∙7+m-q∙1∙0,5+q∙1,5∙0,75-F∙4=0</m:t>
          </m:r>
        </m:oMath>
      </m:oMathPara>
    </w:p>
    <w:p w:rsidR="005F5C4D" w:rsidRPr="005F5C4D" w:rsidRDefault="00A24278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val="en-US"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R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A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-m+q∙1∙0,5-q∙1,5∙0,75+F∙4</m:t>
              </m:r>
            </m:num>
            <m:den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7</m:t>
              </m:r>
            </m:den>
          </m:f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=</m:t>
          </m:r>
        </m:oMath>
      </m:oMathPara>
    </w:p>
    <w:p w:rsidR="00697A37" w:rsidRPr="005F5C4D" w:rsidRDefault="005F5C4D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-30+30∙1∙0,5-30∙1,5∙0,75+15∙4</m:t>
              </m:r>
            </m:num>
            <m:den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7</m:t>
              </m:r>
            </m:den>
          </m:f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=1,607  кН</m:t>
          </m:r>
        </m:oMath>
      </m:oMathPara>
    </w:p>
    <w:p w:rsidR="00B253D0" w:rsidRPr="00BB2C15" w:rsidRDefault="00B253D0" w:rsidP="00BB2C15">
      <w:pPr>
        <w:spacing w:before="120" w:after="120" w:line="276" w:lineRule="auto"/>
        <w:rPr>
          <w:rFonts w:eastAsiaTheme="minorHAnsi"/>
          <w:i/>
          <w:sz w:val="28"/>
          <w:szCs w:val="28"/>
          <w:lang w:eastAsia="en-US"/>
        </w:rPr>
      </w:pPr>
      <w:bookmarkStart w:id="1" w:name="_GoBack"/>
      <w:bookmarkEnd w:id="1"/>
    </w:p>
    <w:p w:rsidR="003E3BF0" w:rsidRPr="005B0EDF" w:rsidRDefault="003E3BF0" w:rsidP="003E3BF0">
      <w:pPr>
        <w:spacing w:before="120" w:after="120" w:line="276" w:lineRule="auto"/>
        <w:ind w:firstLine="708"/>
        <w:rPr>
          <w:rFonts w:eastAsiaTheme="minorHAnsi"/>
          <w:i/>
          <w:sz w:val="28"/>
          <w:szCs w:val="28"/>
          <w:lang w:val="en-US" w:eastAsia="en-US"/>
        </w:rPr>
      </w:pPr>
      <w:r w:rsidRPr="005B0EDF">
        <w:rPr>
          <w:rFonts w:eastAsiaTheme="minorHAnsi"/>
          <w:i/>
          <w:sz w:val="28"/>
          <w:szCs w:val="28"/>
          <w:lang w:eastAsia="en-US"/>
        </w:rPr>
        <w:t xml:space="preserve">Сумма моментов относительно </w:t>
      </w:r>
      <w:r w:rsidRPr="005B0EDF">
        <w:rPr>
          <w:rFonts w:eastAsiaTheme="minorHAnsi"/>
          <w:i/>
          <w:sz w:val="28"/>
          <w:szCs w:val="28"/>
          <w:lang w:val="en-US" w:eastAsia="en-US"/>
        </w:rPr>
        <w:t>A</w:t>
      </w:r>
      <w:r w:rsidRPr="005B0EDF">
        <w:rPr>
          <w:rFonts w:eastAsiaTheme="minorHAnsi"/>
          <w:i/>
          <w:sz w:val="28"/>
          <w:szCs w:val="28"/>
          <w:lang w:eastAsia="en-US"/>
        </w:rPr>
        <w:t>:</w:t>
      </w:r>
    </w:p>
    <w:p w:rsidR="00DA780B" w:rsidRPr="006D2F3C" w:rsidRDefault="003E3BF0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val="en-US" w:eastAsia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HAnsi" w:hAnsi="Cambria Math"/>
              <w:sz w:val="28"/>
              <w:szCs w:val="28"/>
              <w:lang w:eastAsia="en-US"/>
            </w:rPr>
            <m:t>Σ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M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A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=</m:t>
          </m:r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F</m:t>
          </m:r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∙3+q∙2,5∙7,25-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B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∙7+m=0</m:t>
          </m:r>
        </m:oMath>
      </m:oMathPara>
    </w:p>
    <w:p w:rsidR="006D2F3C" w:rsidRPr="005F5C4D" w:rsidRDefault="00A24278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B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F</m:t>
              </m:r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∙3+q∙2,5∙7,25+m</m:t>
              </m:r>
            </m:num>
            <m:den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7</m:t>
              </m:r>
            </m:den>
          </m:f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=</m:t>
          </m:r>
          <m:f>
            <m:f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15</m:t>
              </m:r>
              <m:r>
                <w:rPr>
                  <w:rFonts w:ascii="Cambria Math" w:eastAsiaTheme="minorHAnsi" w:hAnsi="Cambria Math"/>
                  <w:sz w:val="28"/>
                  <w:szCs w:val="28"/>
                  <w:lang w:eastAsia="en-US"/>
                </w:rPr>
                <m:t>∙3+30∙2,5∙7,25+30</m:t>
              </m:r>
            </m:num>
            <m:den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7</m:t>
              </m:r>
            </m:den>
          </m:f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 xml:space="preserve">=88,393 </m:t>
          </m:r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кН</m:t>
          </m:r>
        </m:oMath>
      </m:oMathPara>
    </w:p>
    <w:p w:rsidR="006F58F1" w:rsidRPr="005B0EDF" w:rsidRDefault="006F58F1" w:rsidP="00750253">
      <w:pPr>
        <w:spacing w:before="120" w:after="120" w:line="276" w:lineRule="auto"/>
        <w:rPr>
          <w:rFonts w:eastAsiaTheme="minorHAnsi"/>
          <w:i/>
          <w:sz w:val="28"/>
          <w:szCs w:val="28"/>
          <w:lang w:val="en-US" w:eastAsia="en-US"/>
        </w:rPr>
      </w:pPr>
      <w:r w:rsidRPr="005B0EDF">
        <w:rPr>
          <w:rFonts w:eastAsiaTheme="minorEastAsia"/>
          <w:i/>
          <w:sz w:val="28"/>
          <w:szCs w:val="28"/>
          <w:lang w:eastAsia="en-US"/>
        </w:rPr>
        <w:t xml:space="preserve">Сумма </w:t>
      </w:r>
      <w:r w:rsidR="00DA780B" w:rsidRPr="005B0EDF">
        <w:rPr>
          <w:rFonts w:eastAsiaTheme="minorEastAsia"/>
          <w:i/>
          <w:sz w:val="28"/>
          <w:szCs w:val="28"/>
          <w:lang w:eastAsia="en-US"/>
        </w:rPr>
        <w:t xml:space="preserve">всех </w:t>
      </w:r>
      <w:r w:rsidRPr="005B0EDF">
        <w:rPr>
          <w:rFonts w:eastAsiaTheme="minorEastAsia"/>
          <w:i/>
          <w:sz w:val="28"/>
          <w:szCs w:val="28"/>
          <w:lang w:eastAsia="en-US"/>
        </w:rPr>
        <w:t>вертикальных сил</w:t>
      </w:r>
      <w:r w:rsidRPr="005B0EDF">
        <w:rPr>
          <w:rFonts w:eastAsiaTheme="minorEastAsia"/>
          <w:i/>
          <w:sz w:val="28"/>
          <w:szCs w:val="28"/>
          <w:lang w:val="en-US" w:eastAsia="en-US"/>
        </w:rPr>
        <w:t>:</w:t>
      </w:r>
    </w:p>
    <w:p w:rsidR="00487FC8" w:rsidRPr="006D2F3C" w:rsidRDefault="006F58F1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Theme="minorHAnsi" w:hAnsi="Cambria Math"/>
              <w:sz w:val="28"/>
              <w:szCs w:val="28"/>
              <w:lang w:eastAsia="en-US"/>
            </w:rPr>
            <m:t>Σ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Y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i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A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R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  <w:lang w:val="en-US" w:eastAsia="en-US"/>
                </w:rPr>
                <m:t>B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  <w:lang w:val="en-US" w:eastAsia="en-US"/>
            </w:rPr>
            <m:t>-F-q∙2,5=1,607+88,393-15-30∙2,5=0</m:t>
          </m:r>
        </m:oMath>
      </m:oMathPara>
    </w:p>
    <w:p w:rsidR="006D2F3C" w:rsidRPr="00B4781C" w:rsidRDefault="006D2F3C" w:rsidP="00750253">
      <w:pPr>
        <w:spacing w:before="120" w:after="120" w:line="276" w:lineRule="auto"/>
        <w:rPr>
          <w:rFonts w:eastAsiaTheme="minorEastAsia"/>
          <w:i/>
          <w:sz w:val="28"/>
          <w:szCs w:val="28"/>
          <w:lang w:val="en-US" w:eastAsia="en-US"/>
        </w:rPr>
      </w:pPr>
    </w:p>
    <w:p w:rsidR="006F58F1" w:rsidRPr="005B0EDF" w:rsidRDefault="006F58F1" w:rsidP="00750253">
      <w:pPr>
        <w:spacing w:before="120" w:after="120"/>
        <w:ind w:firstLine="708"/>
        <w:rPr>
          <w:i/>
          <w:sz w:val="28"/>
          <w:szCs w:val="28"/>
        </w:rPr>
      </w:pPr>
      <w:r w:rsidRPr="005B0EDF">
        <w:rPr>
          <w:i/>
          <w:sz w:val="28"/>
          <w:szCs w:val="28"/>
        </w:rPr>
        <w:t xml:space="preserve">Построение эпюр поперечных сил </w:t>
      </w:r>
      <w:r w:rsidRPr="005B0EDF">
        <w:rPr>
          <w:i/>
          <w:sz w:val="28"/>
          <w:szCs w:val="28"/>
          <w:lang w:val="en-US"/>
        </w:rPr>
        <w:t>Q</w:t>
      </w:r>
      <w:r w:rsidR="0045241C" w:rsidRPr="005B0EDF">
        <w:rPr>
          <w:i/>
          <w:sz w:val="28"/>
          <w:szCs w:val="28"/>
          <w:vertAlign w:val="subscript"/>
          <w:lang w:val="en-US"/>
        </w:rPr>
        <w:t>y</w:t>
      </w:r>
      <w:r w:rsidRPr="005B0EDF">
        <w:rPr>
          <w:i/>
          <w:sz w:val="28"/>
          <w:szCs w:val="28"/>
        </w:rPr>
        <w:t xml:space="preserve"> и  изгибающих моментов М</w:t>
      </w:r>
      <w:r w:rsidR="0045241C" w:rsidRPr="005B0EDF">
        <w:rPr>
          <w:i/>
          <w:sz w:val="28"/>
          <w:szCs w:val="28"/>
          <w:vertAlign w:val="subscript"/>
          <w:lang w:val="en-US"/>
        </w:rPr>
        <w:t>x</w:t>
      </w:r>
      <w:r w:rsidRPr="005B0EDF">
        <w:rPr>
          <w:i/>
          <w:sz w:val="28"/>
          <w:szCs w:val="28"/>
        </w:rPr>
        <w:t>:</w:t>
      </w:r>
    </w:p>
    <w:p w:rsidR="00CD21A9" w:rsidRPr="00B253D0" w:rsidRDefault="00CD21A9" w:rsidP="00B253D0">
      <w:pPr>
        <w:spacing w:before="240" w:after="240"/>
        <w:rPr>
          <w:i/>
          <w:sz w:val="28"/>
          <w:szCs w:val="28"/>
        </w:rPr>
      </w:pPr>
      <w:r w:rsidRPr="00B253D0">
        <w:rPr>
          <w:i/>
          <w:sz w:val="28"/>
          <w:szCs w:val="28"/>
        </w:rPr>
        <w:t xml:space="preserve">участок </w:t>
      </w:r>
      <w:r w:rsidR="006F58F1" w:rsidRPr="00B253D0">
        <w:rPr>
          <w:i/>
          <w:sz w:val="28"/>
          <w:szCs w:val="28"/>
          <w:lang w:val="en-US"/>
        </w:rPr>
        <w:t>I</w:t>
      </w:r>
      <w:r w:rsidR="006F58F1" w:rsidRPr="00B253D0">
        <w:rPr>
          <w:i/>
          <w:sz w:val="28"/>
          <w:szCs w:val="28"/>
        </w:rPr>
        <w:t xml:space="preserve">) 0 ≤ </w:t>
      </w:r>
      <w:r w:rsidRPr="00B253D0">
        <w:rPr>
          <w:i/>
          <w:sz w:val="28"/>
          <w:szCs w:val="28"/>
          <w:lang w:val="en-US"/>
        </w:rPr>
        <w:t>x</w:t>
      </w:r>
      <w:r w:rsidR="006F58F1" w:rsidRPr="00B253D0">
        <w:rPr>
          <w:i/>
          <w:sz w:val="28"/>
          <w:szCs w:val="28"/>
          <w:vertAlign w:val="subscript"/>
        </w:rPr>
        <w:t>1</w:t>
      </w:r>
      <w:r w:rsidR="006F58F1" w:rsidRPr="00B253D0">
        <w:rPr>
          <w:i/>
          <w:sz w:val="28"/>
          <w:szCs w:val="28"/>
        </w:rPr>
        <w:t xml:space="preserve">≤ </w:t>
      </w:r>
      <w:r w:rsidR="00B253D0" w:rsidRPr="00B253D0">
        <w:rPr>
          <w:i/>
          <w:sz w:val="28"/>
          <w:szCs w:val="28"/>
        </w:rPr>
        <w:t xml:space="preserve">3 </w:t>
      </w:r>
      <w:r w:rsidR="006F58F1" w:rsidRPr="00B253D0">
        <w:rPr>
          <w:i/>
          <w:sz w:val="28"/>
          <w:szCs w:val="28"/>
        </w:rPr>
        <w:t xml:space="preserve">м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Q</m:t>
          </m:r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=1,607 кН</m:t>
          </m:r>
        </m:oMath>
      </m:oMathPara>
    </w:p>
    <w:p w:rsidR="00722527" w:rsidRPr="00B253D0" w:rsidRDefault="00722527" w:rsidP="00B253D0">
      <w:pPr>
        <w:spacing w:before="240" w:after="240"/>
        <w:rPr>
          <w:position w:val="-34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m+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30 кНм    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34,821 кНм  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 м</m:t>
                  </m:r>
                </m:e>
              </m:eqArr>
            </m:e>
          </m:d>
        </m:oMath>
      </m:oMathPara>
    </w:p>
    <w:p w:rsidR="00CD21A9" w:rsidRPr="00B253D0" w:rsidRDefault="00CD21A9" w:rsidP="00B253D0">
      <w:pPr>
        <w:spacing w:before="240" w:after="240"/>
        <w:rPr>
          <w:i/>
          <w:sz w:val="28"/>
          <w:szCs w:val="28"/>
        </w:rPr>
      </w:pPr>
      <w:r w:rsidRPr="00B253D0">
        <w:rPr>
          <w:i/>
          <w:sz w:val="28"/>
          <w:szCs w:val="28"/>
        </w:rPr>
        <w:t xml:space="preserve">участок </w:t>
      </w:r>
      <w:r w:rsidR="008B6F0A" w:rsidRPr="00B253D0">
        <w:rPr>
          <w:i/>
          <w:sz w:val="28"/>
          <w:szCs w:val="28"/>
          <w:lang w:val="en-US"/>
        </w:rPr>
        <w:t>II</w:t>
      </w:r>
      <w:r w:rsidR="00A318CE" w:rsidRPr="00B253D0">
        <w:rPr>
          <w:i/>
          <w:sz w:val="28"/>
          <w:szCs w:val="28"/>
        </w:rPr>
        <w:t xml:space="preserve">)  </w:t>
      </w:r>
      <w:r w:rsidR="00B253D0">
        <w:rPr>
          <w:i/>
          <w:sz w:val="28"/>
          <w:szCs w:val="28"/>
        </w:rPr>
        <w:t>3</w:t>
      </w:r>
      <w:r w:rsidRPr="00B253D0">
        <w:rPr>
          <w:i/>
          <w:sz w:val="28"/>
          <w:szCs w:val="28"/>
        </w:rPr>
        <w:t xml:space="preserve"> </w:t>
      </w:r>
      <w:r w:rsidR="008B6F0A" w:rsidRPr="00B253D0">
        <w:rPr>
          <w:i/>
          <w:sz w:val="28"/>
          <w:szCs w:val="28"/>
        </w:rPr>
        <w:t xml:space="preserve">≤ </w:t>
      </w:r>
      <w:r w:rsidR="008B6F0A" w:rsidRPr="00B253D0">
        <w:rPr>
          <w:i/>
          <w:sz w:val="28"/>
          <w:szCs w:val="28"/>
          <w:lang w:val="en-US"/>
        </w:rPr>
        <w:t>x</w:t>
      </w:r>
      <w:r w:rsidR="008B6F0A" w:rsidRPr="00B253D0">
        <w:rPr>
          <w:i/>
          <w:sz w:val="28"/>
          <w:szCs w:val="28"/>
          <w:vertAlign w:val="subscript"/>
        </w:rPr>
        <w:t>2</w:t>
      </w:r>
      <w:r w:rsidR="00A318CE" w:rsidRPr="00B253D0">
        <w:rPr>
          <w:i/>
          <w:sz w:val="28"/>
          <w:szCs w:val="28"/>
        </w:rPr>
        <w:t xml:space="preserve">≤ </w:t>
      </w:r>
      <w:r w:rsidR="00B253D0">
        <w:rPr>
          <w:i/>
          <w:sz w:val="28"/>
          <w:szCs w:val="28"/>
        </w:rPr>
        <w:t>6</w:t>
      </w:r>
      <w:r w:rsidR="008B6F0A" w:rsidRPr="00B253D0">
        <w:rPr>
          <w:i/>
          <w:sz w:val="28"/>
          <w:szCs w:val="28"/>
        </w:rPr>
        <w:t xml:space="preserve"> м</w:t>
      </w:r>
    </w:p>
    <w:p w:rsidR="005D4209" w:rsidRPr="00B253D0" w:rsidRDefault="005D4209" w:rsidP="00B253D0">
      <w:pPr>
        <w:spacing w:before="240" w:after="240"/>
        <w:rPr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Q</m:t>
          </m:r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r>
            <w:rPr>
              <w:rFonts w:ascii="Cambria Math" w:hAnsi="Cambria Math"/>
              <w:sz w:val="28"/>
              <w:szCs w:val="28"/>
            </w:rPr>
            <m:t>=1,607-15=-13,393 кН</m:t>
          </m:r>
        </m:oMath>
      </m:oMathPara>
    </w:p>
    <w:p w:rsidR="005D4209" w:rsidRPr="00B253D0" w:rsidRDefault="005D4209" w:rsidP="00B253D0">
      <w:pPr>
        <w:spacing w:before="240" w:after="240"/>
        <w:rPr>
          <w:position w:val="-34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m+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34,821 кНм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 м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-5,357  кНм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=6 м</m:t>
                  </m:r>
                </m:e>
              </m:eqArr>
            </m:e>
          </m:d>
        </m:oMath>
      </m:oMathPara>
    </w:p>
    <w:p w:rsidR="00750253" w:rsidRPr="00245FA8" w:rsidRDefault="00750253" w:rsidP="00B253D0">
      <w:pPr>
        <w:spacing w:before="240" w:after="240"/>
        <w:rPr>
          <w:i/>
          <w:sz w:val="28"/>
          <w:szCs w:val="28"/>
        </w:rPr>
      </w:pPr>
      <w:r w:rsidRPr="00B253D0">
        <w:rPr>
          <w:i/>
          <w:sz w:val="28"/>
          <w:szCs w:val="28"/>
        </w:rPr>
        <w:t xml:space="preserve">участок </w:t>
      </w:r>
      <w:r w:rsidRPr="00B253D0">
        <w:rPr>
          <w:i/>
          <w:sz w:val="28"/>
          <w:szCs w:val="28"/>
          <w:lang w:val="en-US"/>
        </w:rPr>
        <w:t>III</w:t>
      </w:r>
      <w:r w:rsidR="00D74A50" w:rsidRPr="00B253D0">
        <w:rPr>
          <w:i/>
          <w:sz w:val="28"/>
          <w:szCs w:val="28"/>
        </w:rPr>
        <w:t xml:space="preserve">) </w:t>
      </w:r>
      <w:r w:rsidR="00B253D0" w:rsidRPr="00B253D0">
        <w:rPr>
          <w:i/>
          <w:sz w:val="28"/>
          <w:szCs w:val="28"/>
        </w:rPr>
        <w:t>6</w:t>
      </w:r>
      <w:r w:rsidRPr="00B253D0">
        <w:rPr>
          <w:i/>
          <w:sz w:val="28"/>
          <w:szCs w:val="28"/>
        </w:rPr>
        <w:t xml:space="preserve"> ≤ </w:t>
      </w:r>
      <w:r w:rsidRPr="00B253D0">
        <w:rPr>
          <w:i/>
          <w:sz w:val="28"/>
          <w:szCs w:val="28"/>
          <w:lang w:val="en-US"/>
        </w:rPr>
        <w:t>x</w:t>
      </w:r>
      <w:r w:rsidRPr="00B253D0">
        <w:rPr>
          <w:i/>
          <w:sz w:val="28"/>
          <w:szCs w:val="28"/>
          <w:vertAlign w:val="subscript"/>
        </w:rPr>
        <w:t>3</w:t>
      </w:r>
      <w:r w:rsidRPr="00B253D0">
        <w:rPr>
          <w:i/>
          <w:sz w:val="28"/>
          <w:szCs w:val="28"/>
        </w:rPr>
        <w:t xml:space="preserve">≤ </w:t>
      </w:r>
      <w:r w:rsidR="00B253D0" w:rsidRPr="00B253D0">
        <w:rPr>
          <w:i/>
          <w:sz w:val="28"/>
          <w:szCs w:val="28"/>
        </w:rPr>
        <w:t>7</w:t>
      </w:r>
      <w:r w:rsidRPr="00B253D0">
        <w:rPr>
          <w:i/>
          <w:sz w:val="28"/>
          <w:szCs w:val="28"/>
        </w:rPr>
        <w:t xml:space="preserve"> м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Q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q</m:t>
          </m:r>
          <m: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-6)=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-13,393 кН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=6 м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-43,393  кН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=7 м</m:t>
                  </m:r>
                </m:e>
              </m:eqArr>
            </m:e>
          </m:d>
        </m:oMath>
      </m:oMathPara>
    </w:p>
    <w:p w:rsidR="00750253" w:rsidRPr="00B253D0" w:rsidRDefault="005D4209" w:rsidP="00B253D0">
      <w:pPr>
        <w:spacing w:before="240" w:after="240"/>
        <w:rPr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m+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-q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-6)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-5,357  кНм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=6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-33,75 кНм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=7 м</m:t>
                  </m:r>
                </m:e>
              </m:eqArr>
            </m:e>
          </m:d>
        </m:oMath>
      </m:oMathPara>
    </w:p>
    <w:p w:rsidR="00245FA8" w:rsidRPr="00245FA8" w:rsidRDefault="00245FA8" w:rsidP="00245FA8">
      <w:pPr>
        <w:spacing w:before="240" w:after="240"/>
        <w:rPr>
          <w:i/>
          <w:sz w:val="28"/>
          <w:szCs w:val="28"/>
        </w:rPr>
      </w:pPr>
      <w:r w:rsidRPr="00B253D0">
        <w:rPr>
          <w:i/>
          <w:sz w:val="28"/>
          <w:szCs w:val="28"/>
        </w:rPr>
        <w:t xml:space="preserve">участок </w:t>
      </w:r>
      <w:r>
        <w:rPr>
          <w:i/>
          <w:sz w:val="28"/>
          <w:szCs w:val="28"/>
          <w:lang w:val="en-US"/>
        </w:rPr>
        <w:t>IV</w:t>
      </w:r>
      <w:r w:rsidRPr="00B253D0">
        <w:rPr>
          <w:i/>
          <w:sz w:val="28"/>
          <w:szCs w:val="28"/>
        </w:rPr>
        <w:t xml:space="preserve">) </w:t>
      </w:r>
      <w:r w:rsidRPr="00245FA8">
        <w:rPr>
          <w:i/>
          <w:sz w:val="28"/>
          <w:szCs w:val="28"/>
        </w:rPr>
        <w:t>0</w:t>
      </w:r>
      <w:r w:rsidRPr="00B253D0">
        <w:rPr>
          <w:i/>
          <w:sz w:val="28"/>
          <w:szCs w:val="28"/>
        </w:rPr>
        <w:t xml:space="preserve"> ≤ </w:t>
      </w:r>
      <w:r w:rsidRPr="00B253D0">
        <w:rPr>
          <w:i/>
          <w:sz w:val="28"/>
          <w:szCs w:val="28"/>
          <w:lang w:val="en-US"/>
        </w:rPr>
        <w:t>x</w:t>
      </w:r>
      <w:r w:rsidRPr="00245FA8">
        <w:rPr>
          <w:i/>
          <w:sz w:val="28"/>
          <w:szCs w:val="28"/>
          <w:vertAlign w:val="subscript"/>
        </w:rPr>
        <w:t>4</w:t>
      </w:r>
      <w:r w:rsidRPr="00B253D0">
        <w:rPr>
          <w:i/>
          <w:sz w:val="28"/>
          <w:szCs w:val="28"/>
        </w:rPr>
        <w:t xml:space="preserve">≤ </w:t>
      </w:r>
      <w:r w:rsidRPr="00245FA8">
        <w:rPr>
          <w:i/>
          <w:sz w:val="28"/>
          <w:szCs w:val="28"/>
        </w:rPr>
        <w:t>1,5</w:t>
      </w:r>
      <w:r w:rsidRPr="00B253D0">
        <w:rPr>
          <w:i/>
          <w:sz w:val="28"/>
          <w:szCs w:val="28"/>
        </w:rPr>
        <w:t xml:space="preserve"> м</w:t>
      </w:r>
      <w:r w:rsidRPr="00245FA8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</w:rPr>
        <w:t>справа)</w:t>
      </w:r>
      <w:r w:rsidRPr="00B253D0">
        <w:rPr>
          <w:i/>
          <w:sz w:val="28"/>
          <w:szCs w:val="28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Q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q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=0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45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кН    при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=1,5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м</m:t>
                  </m:r>
                </m:e>
              </m:eqArr>
            </m:e>
          </m:d>
        </m:oMath>
      </m:oMathPara>
    </w:p>
    <w:p w:rsidR="00245FA8" w:rsidRPr="00B253D0" w:rsidRDefault="00245FA8" w:rsidP="00245FA8">
      <w:pPr>
        <w:spacing w:before="240" w:after="240"/>
        <w:rPr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M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-q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/2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-33,75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кНм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      при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=1,5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м</m:t>
                  </m:r>
                </m:e>
              </m:eqArr>
            </m:e>
          </m:d>
        </m:oMath>
      </m:oMathPara>
    </w:p>
    <w:p w:rsidR="00B253D0" w:rsidRDefault="00B253D0" w:rsidP="00B253D0">
      <w:pPr>
        <w:spacing w:before="240" w:after="240"/>
        <w:rPr>
          <w:sz w:val="28"/>
          <w:szCs w:val="28"/>
        </w:rPr>
      </w:pPr>
    </w:p>
    <w:p w:rsidR="00B253D0" w:rsidRDefault="00B253D0" w:rsidP="00B253D0">
      <w:pPr>
        <w:spacing w:before="240" w:after="240"/>
        <w:rPr>
          <w:sz w:val="28"/>
          <w:szCs w:val="28"/>
        </w:rPr>
      </w:pPr>
    </w:p>
    <w:p w:rsidR="00245FA8" w:rsidRPr="00245FA8" w:rsidRDefault="00D74A50" w:rsidP="00245FA8">
      <w:pPr>
        <w:spacing w:before="240" w:after="360"/>
        <w:rPr>
          <w:sz w:val="28"/>
          <w:szCs w:val="28"/>
        </w:rPr>
      </w:pPr>
      <w:r w:rsidRPr="00245FA8">
        <w:rPr>
          <w:sz w:val="28"/>
          <w:szCs w:val="28"/>
        </w:rPr>
        <w:t xml:space="preserve">Из условия прочности определим </w:t>
      </w:r>
      <w:r w:rsidR="00245FA8" w:rsidRPr="00245FA8">
        <w:rPr>
          <w:sz w:val="28"/>
          <w:szCs w:val="28"/>
        </w:rPr>
        <w:t>размер двутавра:</w:t>
      </w:r>
    </w:p>
    <w:bookmarkEnd w:id="0"/>
    <w:p w:rsidR="00D74A50" w:rsidRPr="00245FA8" w:rsidRDefault="00A24278" w:rsidP="00245FA8">
      <w:pPr>
        <w:spacing w:before="240" w:after="360"/>
        <w:contextualSpacing/>
        <w:jc w:val="both"/>
        <w:rPr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160 </m:t>
          </m:r>
          <m:r>
            <w:rPr>
              <w:rFonts w:ascii="Cambria Math" w:hAnsi="Cambria Math"/>
              <w:sz w:val="28"/>
              <w:szCs w:val="28"/>
            </w:rPr>
            <m:t>МП</m:t>
          </m:r>
          <m:r>
            <w:rPr>
              <w:rFonts w:ascii="Cambria Math" w:hAnsi="Cambria Math"/>
              <w:sz w:val="28"/>
              <w:szCs w:val="28"/>
            </w:rPr>
            <m:t>а</m:t>
          </m:r>
        </m:oMath>
      </m:oMathPara>
    </w:p>
    <w:p w:rsidR="0030402E" w:rsidRPr="00245FA8" w:rsidRDefault="00245FA8" w:rsidP="00245FA8">
      <w:pPr>
        <w:spacing w:before="240" w:after="360" w:line="276" w:lineRule="auto"/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≤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34,821∙1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160∙1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 xml:space="preserve">=217,631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:rsidR="0030402E" w:rsidRDefault="00245FA8" w:rsidP="00555981">
      <w:pPr>
        <w:spacing w:after="120"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 </w:t>
      </w:r>
      <w:r w:rsidRPr="00217EA3">
        <w:rPr>
          <w:i/>
          <w:sz w:val="28"/>
          <w:szCs w:val="28"/>
        </w:rPr>
        <w:t>ГОСТ</w:t>
      </w:r>
      <w:r>
        <w:rPr>
          <w:sz w:val="28"/>
          <w:szCs w:val="28"/>
        </w:rPr>
        <w:t xml:space="preserve"> подбираем </w:t>
      </w:r>
      <w:r w:rsidRPr="00D54736">
        <w:rPr>
          <w:i/>
          <w:sz w:val="28"/>
          <w:szCs w:val="28"/>
        </w:rPr>
        <w:t>№</w:t>
      </w:r>
      <w:r>
        <w:rPr>
          <w:sz w:val="28"/>
          <w:szCs w:val="28"/>
        </w:rPr>
        <w:t xml:space="preserve"> двутавра </w:t>
      </w:r>
      <w:r w:rsidRPr="00D54736">
        <w:rPr>
          <w:i/>
          <w:sz w:val="28"/>
          <w:szCs w:val="28"/>
        </w:rPr>
        <w:t>22</w:t>
      </w:r>
      <w:r w:rsidR="00217EA3" w:rsidRPr="00217E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 xml:space="preserve">232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m:rPr>
            <m:lit/>
          </m:rPr>
          <w:rPr>
            <w:rFonts w:ascii="Cambria Math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=2550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</w:p>
    <w:p w:rsidR="00D54736" w:rsidRPr="00D54736" w:rsidRDefault="00D54736" w:rsidP="00555981">
      <w:pPr>
        <w:spacing w:after="120" w:line="276" w:lineRule="auto"/>
        <w:rPr>
          <w:sz w:val="28"/>
          <w:szCs w:val="28"/>
          <w:lang w:val="en-US"/>
        </w:rPr>
      </w:pPr>
    </w:p>
    <w:p w:rsidR="00D54736" w:rsidRPr="00D54736" w:rsidRDefault="00D54736" w:rsidP="00D54736">
      <w:pPr>
        <w:spacing w:before="120" w:after="120"/>
        <w:rPr>
          <w:i/>
          <w:sz w:val="28"/>
          <w:szCs w:val="28"/>
        </w:rPr>
      </w:pPr>
      <w:r w:rsidRPr="00D54736">
        <w:rPr>
          <w:i/>
          <w:sz w:val="28"/>
          <w:szCs w:val="28"/>
        </w:rPr>
        <w:t>Определение перемещений.</w:t>
      </w:r>
    </w:p>
    <w:p w:rsidR="00D54736" w:rsidRDefault="00D54736" w:rsidP="00D54736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Используем метод начальных параметров.</w:t>
      </w:r>
    </w:p>
    <w:p w:rsidR="00D54736" w:rsidRPr="00B54731" w:rsidRDefault="00D54736" w:rsidP="00D54736">
      <w:pPr>
        <w:spacing w:after="120"/>
        <w:rPr>
          <w:sz w:val="28"/>
          <w:szCs w:val="28"/>
        </w:rPr>
      </w:pPr>
      <w:r w:rsidRPr="00A84229">
        <w:rPr>
          <w:sz w:val="28"/>
          <w:szCs w:val="28"/>
        </w:rPr>
        <w:t xml:space="preserve">Помещаем начало координат на левой опоре, тогда </w:t>
      </w:r>
      <w:r w:rsidRPr="00A84229">
        <w:rPr>
          <w:i/>
          <w:sz w:val="28"/>
          <w:szCs w:val="28"/>
          <w:lang w:val="en-US"/>
        </w:rPr>
        <w:t>y</w:t>
      </w:r>
      <w:r w:rsidRPr="00A84229">
        <w:rPr>
          <w:i/>
          <w:sz w:val="28"/>
          <w:szCs w:val="28"/>
          <w:vertAlign w:val="subscript"/>
        </w:rPr>
        <w:t>0</w:t>
      </w:r>
      <w:r w:rsidRPr="00A84229">
        <w:rPr>
          <w:i/>
          <w:sz w:val="28"/>
          <w:szCs w:val="28"/>
        </w:rPr>
        <w:t>=0</w:t>
      </w:r>
      <w:r w:rsidRPr="00A84229">
        <w:rPr>
          <w:sz w:val="28"/>
          <w:szCs w:val="28"/>
        </w:rPr>
        <w:t xml:space="preserve">, угол </w:t>
      </w:r>
      <w:r w:rsidR="00B54731" w:rsidRPr="00A84229">
        <w:rPr>
          <w:position w:val="-12"/>
          <w:sz w:val="28"/>
          <w:szCs w:val="28"/>
        </w:rPr>
        <w:object w:dxaOrig="3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55pt;height:19.4pt" o:ole="">
            <v:imagedata r:id="rId10" o:title=""/>
          </v:shape>
          <o:OLEObject Type="Embed" ProgID="Equation.3" ShapeID="_x0000_i1025" DrawAspect="Content" ObjectID="_1510584505" r:id="rId11"/>
        </w:object>
      </w:r>
      <w:r w:rsidRPr="00A84229">
        <w:rPr>
          <w:sz w:val="28"/>
          <w:szCs w:val="28"/>
        </w:rPr>
        <w:t xml:space="preserve"> </w:t>
      </w:r>
      <w:r w:rsidR="00B54731">
        <w:rPr>
          <w:sz w:val="28"/>
          <w:szCs w:val="28"/>
        </w:rPr>
        <w:t xml:space="preserve">определим из условия </w:t>
      </w:r>
      <w:r w:rsidR="00B54731" w:rsidRPr="00A84229">
        <w:rPr>
          <w:i/>
          <w:sz w:val="28"/>
          <w:szCs w:val="28"/>
          <w:lang w:val="en-US"/>
        </w:rPr>
        <w:t>y</w:t>
      </w:r>
      <w:r w:rsidR="00B54731">
        <w:rPr>
          <w:i/>
          <w:sz w:val="28"/>
          <w:szCs w:val="28"/>
          <w:vertAlign w:val="subscript"/>
          <w:lang w:val="en-US"/>
        </w:rPr>
        <w:t>x</w:t>
      </w:r>
      <w:r w:rsidR="00B54731" w:rsidRPr="00B54731">
        <w:rPr>
          <w:i/>
          <w:sz w:val="28"/>
          <w:szCs w:val="28"/>
          <w:vertAlign w:val="subscript"/>
        </w:rPr>
        <w:t>=7</w:t>
      </w:r>
      <w:r w:rsidR="00B54731">
        <w:rPr>
          <w:i/>
          <w:sz w:val="28"/>
          <w:szCs w:val="28"/>
          <w:vertAlign w:val="subscript"/>
        </w:rPr>
        <w:t>м</w:t>
      </w:r>
      <w:r w:rsidR="00B54731" w:rsidRPr="00A84229">
        <w:rPr>
          <w:i/>
          <w:sz w:val="28"/>
          <w:szCs w:val="28"/>
        </w:rPr>
        <w:t>=0</w:t>
      </w:r>
    </w:p>
    <w:p w:rsidR="00D54736" w:rsidRDefault="00D54736" w:rsidP="00D54736">
      <w:pPr>
        <w:spacing w:after="120"/>
        <w:rPr>
          <w:sz w:val="28"/>
          <w:szCs w:val="28"/>
        </w:rPr>
      </w:pPr>
      <w:r w:rsidRPr="00A84229">
        <w:rPr>
          <w:sz w:val="28"/>
          <w:szCs w:val="28"/>
        </w:rPr>
        <w:t>Универсальное уравнение метода начальных параметров:</w:t>
      </w:r>
    </w:p>
    <w:p w:rsidR="00D54736" w:rsidRPr="00A84229" w:rsidRDefault="00D54736" w:rsidP="00D54736">
      <w:pPr>
        <w:spacing w:after="120"/>
        <w:rPr>
          <w:sz w:val="28"/>
          <w:szCs w:val="28"/>
        </w:rPr>
      </w:pPr>
      <w:r w:rsidRPr="00342423">
        <w:rPr>
          <w:i/>
          <w:sz w:val="28"/>
          <w:szCs w:val="28"/>
        </w:rPr>
        <w:t xml:space="preserve">прогиб в т. </w:t>
      </w:r>
      <w:r w:rsidR="00B54731">
        <w:rPr>
          <w:i/>
          <w:sz w:val="28"/>
          <w:szCs w:val="28"/>
          <w:lang w:val="en-US"/>
        </w:rPr>
        <w:t>B</w:t>
      </w:r>
      <w:r w:rsidRPr="00256F28">
        <w:rPr>
          <w:i/>
          <w:sz w:val="28"/>
          <w:szCs w:val="28"/>
        </w:rPr>
        <w:t>:</w:t>
      </w:r>
    </w:p>
    <w:p w:rsidR="00D54736" w:rsidRDefault="00493962" w:rsidP="00D54736">
      <w:pPr>
        <w:spacing w:after="120"/>
        <w:rPr>
          <w:position w:val="-68"/>
          <w:sz w:val="28"/>
          <w:szCs w:val="28"/>
          <w:lang w:val="en-US"/>
        </w:rPr>
      </w:pPr>
      <w:r w:rsidRPr="00C00CD4">
        <w:rPr>
          <w:position w:val="-28"/>
          <w:sz w:val="28"/>
          <w:szCs w:val="28"/>
          <w:lang w:val="en-US"/>
        </w:rPr>
        <w:object w:dxaOrig="9980" w:dyaOrig="740">
          <v:shape id="_x0000_i1029" type="#_x0000_t75" style="width:499pt;height:36.95pt" o:ole="">
            <v:imagedata r:id="rId12" o:title=""/>
          </v:shape>
          <o:OLEObject Type="Embed" ProgID="Equation.3" ShapeID="_x0000_i1029" DrawAspect="Content" ObjectID="_1510584506" r:id="rId13"/>
        </w:object>
      </w:r>
    </w:p>
    <w:p w:rsidR="00C00CD4" w:rsidRPr="00B54731" w:rsidRDefault="00D4641C" w:rsidP="00D54736">
      <w:pPr>
        <w:spacing w:after="120"/>
        <w:rPr>
          <w:position w:val="-68"/>
          <w:sz w:val="28"/>
          <w:szCs w:val="28"/>
        </w:rPr>
      </w:pPr>
      <w:r w:rsidRPr="00D4641C">
        <w:rPr>
          <w:position w:val="-28"/>
        </w:rPr>
        <w:object w:dxaOrig="2380" w:dyaOrig="740">
          <v:shape id="_x0000_i1026" type="#_x0000_t75" style="width:118.95pt;height:36.95pt" o:ole="">
            <v:imagedata r:id="rId14" o:title=""/>
          </v:shape>
          <o:OLEObject Type="Embed" ProgID="Equation.3" ShapeID="_x0000_i1026" DrawAspect="Content" ObjectID="_1510584507" r:id="rId15"/>
        </w:object>
      </w:r>
    </w:p>
    <w:p w:rsidR="00D54736" w:rsidRPr="00D4641C" w:rsidRDefault="00D4641C" w:rsidP="00D54736">
      <w:pPr>
        <w:spacing w:after="120"/>
        <w:rPr>
          <w:position w:val="-68"/>
          <w:sz w:val="28"/>
          <w:szCs w:val="28"/>
        </w:rPr>
      </w:pPr>
      <w:r>
        <w:rPr>
          <w:sz w:val="28"/>
          <w:szCs w:val="28"/>
        </w:rPr>
        <w:t xml:space="preserve">прогиб при </w:t>
      </w:r>
      <w:r w:rsidRPr="00D4641C">
        <w:rPr>
          <w:sz w:val="28"/>
          <w:szCs w:val="28"/>
        </w:rPr>
        <w:t xml:space="preserve"> </w:t>
      </w:r>
      <w:r w:rsidRPr="00D4641C">
        <w:rPr>
          <w:i/>
          <w:sz w:val="28"/>
          <w:szCs w:val="28"/>
          <w:lang w:val="en-US"/>
        </w:rPr>
        <w:t>x=3</w:t>
      </w:r>
      <w:r w:rsidRPr="00D4641C">
        <w:rPr>
          <w:i/>
          <w:sz w:val="28"/>
          <w:szCs w:val="28"/>
        </w:rPr>
        <w:t>м</w:t>
      </w:r>
    </w:p>
    <w:p w:rsidR="00D54736" w:rsidRDefault="00D4641C" w:rsidP="00D54736">
      <w:pPr>
        <w:spacing w:after="120"/>
        <w:rPr>
          <w:position w:val="-68"/>
          <w:sz w:val="28"/>
          <w:szCs w:val="28"/>
        </w:rPr>
      </w:pPr>
      <w:r w:rsidRPr="00D4641C">
        <w:rPr>
          <w:position w:val="-28"/>
          <w:sz w:val="28"/>
          <w:szCs w:val="28"/>
          <w:lang w:val="en-US"/>
        </w:rPr>
        <w:object w:dxaOrig="8640" w:dyaOrig="740">
          <v:shape id="_x0000_i1027" type="#_x0000_t75" style="width:431.35pt;height:36.95pt" o:ole="">
            <v:imagedata r:id="rId16" o:title=""/>
          </v:shape>
          <o:OLEObject Type="Embed" ProgID="Equation.3" ShapeID="_x0000_i1027" DrawAspect="Content" ObjectID="_1510584508" r:id="rId17"/>
        </w:object>
      </w:r>
    </w:p>
    <w:p w:rsidR="0084423B" w:rsidRPr="0084423B" w:rsidRDefault="0084423B" w:rsidP="00D54736">
      <w:pPr>
        <w:spacing w:after="120"/>
        <w:rPr>
          <w:position w:val="-68"/>
          <w:sz w:val="28"/>
          <w:szCs w:val="28"/>
        </w:rPr>
      </w:pPr>
      <w:r w:rsidRPr="0084423B">
        <w:rPr>
          <w:position w:val="-28"/>
          <w:sz w:val="28"/>
          <w:szCs w:val="28"/>
          <w:lang w:val="en-US"/>
        </w:rPr>
        <w:object w:dxaOrig="7200" w:dyaOrig="740">
          <v:shape id="_x0000_i1031" type="#_x0000_t75" style="width:359.35pt;height:36.95pt" o:ole="">
            <v:imagedata r:id="rId18" o:title=""/>
          </v:shape>
          <o:OLEObject Type="Embed" ProgID="Equation.3" ShapeID="_x0000_i1031" DrawAspect="Content" ObjectID="_1510584509" r:id="rId19"/>
        </w:object>
      </w:r>
      <w:r>
        <w:rPr>
          <w:position w:val="-68"/>
          <w:sz w:val="28"/>
          <w:szCs w:val="28"/>
        </w:rPr>
        <w:t xml:space="preserve"> </w:t>
      </w:r>
    </w:p>
    <w:p w:rsidR="00D54736" w:rsidRDefault="00D54736" w:rsidP="00D54736">
      <w:pPr>
        <w:spacing w:after="120"/>
        <w:rPr>
          <w:i/>
          <w:sz w:val="28"/>
          <w:szCs w:val="28"/>
        </w:rPr>
      </w:pPr>
      <w:r w:rsidRPr="00342423">
        <w:rPr>
          <w:i/>
          <w:sz w:val="28"/>
          <w:szCs w:val="28"/>
        </w:rPr>
        <w:t xml:space="preserve">прогиб при </w:t>
      </w:r>
      <w:r w:rsidRPr="00342423">
        <w:rPr>
          <w:i/>
          <w:sz w:val="28"/>
          <w:szCs w:val="28"/>
          <w:lang w:val="en-US"/>
        </w:rPr>
        <w:t>x</w:t>
      </w:r>
      <w:r w:rsidR="00D4641C">
        <w:rPr>
          <w:i/>
          <w:sz w:val="28"/>
          <w:szCs w:val="28"/>
        </w:rPr>
        <w:t>=6м</w:t>
      </w:r>
      <w:r w:rsidRPr="00342423">
        <w:rPr>
          <w:i/>
          <w:sz w:val="28"/>
          <w:szCs w:val="28"/>
        </w:rPr>
        <w:t>:</w:t>
      </w:r>
    </w:p>
    <w:p w:rsidR="00D4641C" w:rsidRDefault="00493962" w:rsidP="00D54736">
      <w:pPr>
        <w:spacing w:after="120"/>
        <w:rPr>
          <w:position w:val="-68"/>
          <w:sz w:val="28"/>
          <w:szCs w:val="28"/>
        </w:rPr>
      </w:pPr>
      <w:r w:rsidRPr="00D4641C">
        <w:rPr>
          <w:position w:val="-28"/>
          <w:sz w:val="28"/>
          <w:szCs w:val="28"/>
          <w:lang w:val="en-US"/>
        </w:rPr>
        <w:object w:dxaOrig="10240" w:dyaOrig="740">
          <v:shape id="_x0000_i1028" type="#_x0000_t75" style="width:511.5pt;height:36.95pt" o:ole="">
            <v:imagedata r:id="rId20" o:title=""/>
          </v:shape>
          <o:OLEObject Type="Embed" ProgID="Equation.3" ShapeID="_x0000_i1028" DrawAspect="Content" ObjectID="_1510584510" r:id="rId21"/>
        </w:object>
      </w:r>
    </w:p>
    <w:p w:rsidR="0084423B" w:rsidRDefault="0084423B" w:rsidP="00D54736">
      <w:pPr>
        <w:spacing w:after="120"/>
        <w:rPr>
          <w:position w:val="-68"/>
          <w:sz w:val="28"/>
          <w:szCs w:val="28"/>
        </w:rPr>
      </w:pPr>
      <w:r w:rsidRPr="0084423B">
        <w:rPr>
          <w:position w:val="-28"/>
          <w:sz w:val="28"/>
          <w:szCs w:val="28"/>
          <w:lang w:val="en-US"/>
        </w:rPr>
        <w:object w:dxaOrig="7280" w:dyaOrig="740">
          <v:shape id="_x0000_i1032" type="#_x0000_t75" style="width:363.75pt;height:36.95pt" o:ole="">
            <v:imagedata r:id="rId22" o:title=""/>
          </v:shape>
          <o:OLEObject Type="Embed" ProgID="Equation.3" ShapeID="_x0000_i1032" DrawAspect="Content" ObjectID="_1510584511" r:id="rId23"/>
        </w:object>
      </w:r>
    </w:p>
    <w:p w:rsidR="0084423B" w:rsidRPr="0084423B" w:rsidRDefault="0084423B" w:rsidP="00D54736">
      <w:pPr>
        <w:spacing w:after="120"/>
        <w:rPr>
          <w:i/>
          <w:sz w:val="28"/>
          <w:szCs w:val="28"/>
        </w:rPr>
      </w:pPr>
    </w:p>
    <w:p w:rsidR="0084423B" w:rsidRDefault="0084423B" w:rsidP="00493962">
      <w:pPr>
        <w:spacing w:after="120"/>
        <w:rPr>
          <w:i/>
          <w:sz w:val="28"/>
          <w:szCs w:val="28"/>
        </w:rPr>
      </w:pPr>
    </w:p>
    <w:p w:rsidR="0084423B" w:rsidRDefault="0084423B" w:rsidP="00493962">
      <w:pPr>
        <w:spacing w:after="120"/>
        <w:rPr>
          <w:i/>
          <w:sz w:val="28"/>
          <w:szCs w:val="28"/>
        </w:rPr>
      </w:pPr>
    </w:p>
    <w:p w:rsidR="00493962" w:rsidRDefault="00493962" w:rsidP="00493962">
      <w:pPr>
        <w:spacing w:after="120"/>
        <w:rPr>
          <w:i/>
          <w:sz w:val="28"/>
          <w:szCs w:val="28"/>
        </w:rPr>
      </w:pPr>
      <w:r w:rsidRPr="00342423">
        <w:rPr>
          <w:i/>
          <w:sz w:val="28"/>
          <w:szCs w:val="28"/>
        </w:rPr>
        <w:t xml:space="preserve">прогиб при </w:t>
      </w:r>
      <w:r w:rsidRPr="00342423"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</w:rPr>
        <w:t xml:space="preserve">8,5 </w:t>
      </w:r>
      <w:r>
        <w:rPr>
          <w:i/>
          <w:sz w:val="28"/>
          <w:szCs w:val="28"/>
        </w:rPr>
        <w:t>м</w:t>
      </w:r>
      <w:r w:rsidRPr="00342423">
        <w:rPr>
          <w:i/>
          <w:sz w:val="28"/>
          <w:szCs w:val="28"/>
        </w:rPr>
        <w:t>:</w:t>
      </w:r>
    </w:p>
    <w:p w:rsidR="00D4641C" w:rsidRDefault="0084423B" w:rsidP="00493962">
      <w:pPr>
        <w:spacing w:after="120"/>
        <w:rPr>
          <w:i/>
          <w:sz w:val="28"/>
          <w:szCs w:val="28"/>
        </w:rPr>
      </w:pPr>
      <w:r w:rsidRPr="00493962">
        <w:rPr>
          <w:position w:val="-68"/>
          <w:sz w:val="28"/>
          <w:szCs w:val="28"/>
          <w:lang w:val="en-US"/>
        </w:rPr>
        <w:object w:dxaOrig="9160" w:dyaOrig="1500">
          <v:shape id="_x0000_i1030" type="#_x0000_t75" style="width:457.65pt;height:74.5pt" o:ole="">
            <v:imagedata r:id="rId24" o:title=""/>
          </v:shape>
          <o:OLEObject Type="Embed" ProgID="Equation.3" ShapeID="_x0000_i1030" DrawAspect="Content" ObjectID="_1510584512" r:id="rId25"/>
        </w:object>
      </w:r>
    </w:p>
    <w:p w:rsidR="00D4641C" w:rsidRDefault="0084423B" w:rsidP="00D54736">
      <w:pPr>
        <w:spacing w:after="120"/>
        <w:rPr>
          <w:i/>
          <w:sz w:val="28"/>
          <w:szCs w:val="28"/>
        </w:rPr>
      </w:pPr>
      <w:r w:rsidRPr="0084423B">
        <w:rPr>
          <w:position w:val="-28"/>
          <w:sz w:val="28"/>
          <w:szCs w:val="28"/>
          <w:lang w:val="en-US"/>
        </w:rPr>
        <w:object w:dxaOrig="6960" w:dyaOrig="740">
          <v:shape id="_x0000_i1033" type="#_x0000_t75" style="width:347.5pt;height:36.95pt" o:ole="">
            <v:imagedata r:id="rId26" o:title=""/>
          </v:shape>
          <o:OLEObject Type="Embed" ProgID="Equation.3" ShapeID="_x0000_i1033" DrawAspect="Content" ObjectID="_1510584513" r:id="rId27"/>
        </w:object>
      </w:r>
    </w:p>
    <w:p w:rsidR="00D4641C" w:rsidRPr="00B54731" w:rsidRDefault="00D4641C" w:rsidP="00D54736">
      <w:pPr>
        <w:spacing w:after="120"/>
        <w:rPr>
          <w:i/>
          <w:sz w:val="28"/>
          <w:szCs w:val="28"/>
        </w:rPr>
      </w:pPr>
    </w:p>
    <w:p w:rsidR="00D54736" w:rsidRPr="00C32676" w:rsidRDefault="00D54736" w:rsidP="00D54736">
      <w:pPr>
        <w:spacing w:after="120"/>
        <w:rPr>
          <w:position w:val="-68"/>
          <w:sz w:val="28"/>
          <w:szCs w:val="28"/>
        </w:rPr>
      </w:pPr>
    </w:p>
    <w:p w:rsidR="00D54736" w:rsidRPr="00D54736" w:rsidRDefault="00D54736" w:rsidP="00555981">
      <w:pPr>
        <w:spacing w:after="120" w:line="276" w:lineRule="auto"/>
        <w:rPr>
          <w:i/>
          <w:sz w:val="28"/>
          <w:szCs w:val="28"/>
          <w:lang w:val="en-US"/>
        </w:rPr>
      </w:pPr>
    </w:p>
    <w:sectPr w:rsidR="00D54736" w:rsidRPr="00D54736" w:rsidSect="000E03DD">
      <w:footerReference w:type="default" r:id="rId28"/>
      <w:pgSz w:w="12240" w:h="15840"/>
      <w:pgMar w:top="864" w:right="850" w:bottom="113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78" w:rsidRDefault="00A24278" w:rsidP="00235AED">
      <w:r>
        <w:separator/>
      </w:r>
    </w:p>
  </w:endnote>
  <w:endnote w:type="continuationSeparator" w:id="0">
    <w:p w:rsidR="00A24278" w:rsidRDefault="00A24278" w:rsidP="0023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2036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21A9" w:rsidRDefault="00CD21A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2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21A9" w:rsidRDefault="00CD21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78" w:rsidRDefault="00A24278" w:rsidP="00235AED">
      <w:r>
        <w:separator/>
      </w:r>
    </w:p>
  </w:footnote>
  <w:footnote w:type="continuationSeparator" w:id="0">
    <w:p w:rsidR="00A24278" w:rsidRDefault="00A24278" w:rsidP="00235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7ECD"/>
    <w:multiLevelType w:val="hybridMultilevel"/>
    <w:tmpl w:val="DB027C7E"/>
    <w:lvl w:ilvl="0" w:tplc="5DCCF3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A6904"/>
    <w:multiLevelType w:val="multilevel"/>
    <w:tmpl w:val="3EACA7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FD683D"/>
    <w:multiLevelType w:val="hybridMultilevel"/>
    <w:tmpl w:val="30246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D6FC6"/>
    <w:multiLevelType w:val="multilevel"/>
    <w:tmpl w:val="138C611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4">
    <w:nsid w:val="1CFF06F9"/>
    <w:multiLevelType w:val="multilevel"/>
    <w:tmpl w:val="C6BC9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>
    <w:nsid w:val="20006065"/>
    <w:multiLevelType w:val="hybridMultilevel"/>
    <w:tmpl w:val="3E28EE18"/>
    <w:lvl w:ilvl="0" w:tplc="BB0AEFC6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764C5"/>
    <w:multiLevelType w:val="hybridMultilevel"/>
    <w:tmpl w:val="60F86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53116"/>
    <w:multiLevelType w:val="hybridMultilevel"/>
    <w:tmpl w:val="0EC274FE"/>
    <w:lvl w:ilvl="0" w:tplc="0FEC55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26403"/>
    <w:multiLevelType w:val="hybridMultilevel"/>
    <w:tmpl w:val="14E84F58"/>
    <w:lvl w:ilvl="0" w:tplc="39CA7C8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59B8"/>
    <w:multiLevelType w:val="hybridMultilevel"/>
    <w:tmpl w:val="4B1E4C58"/>
    <w:lvl w:ilvl="0" w:tplc="78B4F3DE">
      <w:start w:val="1"/>
      <w:numFmt w:val="upperRoman"/>
      <w:lvlText w:val="%1-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B76BF"/>
    <w:multiLevelType w:val="hybridMultilevel"/>
    <w:tmpl w:val="E7880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7184E"/>
    <w:multiLevelType w:val="hybridMultilevel"/>
    <w:tmpl w:val="4EA6A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1F04EF"/>
    <w:multiLevelType w:val="hybridMultilevel"/>
    <w:tmpl w:val="DC0A2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863EA0"/>
    <w:multiLevelType w:val="multilevel"/>
    <w:tmpl w:val="6EA08B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4">
    <w:nsid w:val="63A74689"/>
    <w:multiLevelType w:val="hybridMultilevel"/>
    <w:tmpl w:val="FE326344"/>
    <w:lvl w:ilvl="0" w:tplc="B4640F22">
      <w:start w:val="1"/>
      <w:numFmt w:val="upp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69BB7415"/>
    <w:multiLevelType w:val="hybridMultilevel"/>
    <w:tmpl w:val="B838E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22859"/>
    <w:multiLevelType w:val="hybridMultilevel"/>
    <w:tmpl w:val="126E5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954D5"/>
    <w:multiLevelType w:val="hybridMultilevel"/>
    <w:tmpl w:val="2084AE70"/>
    <w:lvl w:ilvl="0" w:tplc="75F0F874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3C42FD"/>
    <w:multiLevelType w:val="hybridMultilevel"/>
    <w:tmpl w:val="A7B68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37524"/>
    <w:multiLevelType w:val="hybridMultilevel"/>
    <w:tmpl w:val="8BEE9060"/>
    <w:lvl w:ilvl="0" w:tplc="BD201E74">
      <w:start w:val="1"/>
      <w:numFmt w:val="upp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7CF0A42"/>
    <w:multiLevelType w:val="hybridMultilevel"/>
    <w:tmpl w:val="1AAEE6DC"/>
    <w:lvl w:ilvl="0" w:tplc="0FEC55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1653E4"/>
    <w:multiLevelType w:val="hybridMultilevel"/>
    <w:tmpl w:val="43CA2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18"/>
  </w:num>
  <w:num w:numId="5">
    <w:abstractNumId w:val="11"/>
  </w:num>
  <w:num w:numId="6">
    <w:abstractNumId w:val="5"/>
  </w:num>
  <w:num w:numId="7">
    <w:abstractNumId w:val="14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12"/>
  </w:num>
  <w:num w:numId="15">
    <w:abstractNumId w:val="13"/>
  </w:num>
  <w:num w:numId="16">
    <w:abstractNumId w:val="3"/>
  </w:num>
  <w:num w:numId="17">
    <w:abstractNumId w:val="4"/>
  </w:num>
  <w:num w:numId="18">
    <w:abstractNumId w:val="1"/>
  </w:num>
  <w:num w:numId="19">
    <w:abstractNumId w:val="17"/>
  </w:num>
  <w:num w:numId="20">
    <w:abstractNumId w:val="7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7F"/>
    <w:rsid w:val="00007F80"/>
    <w:rsid w:val="00012D97"/>
    <w:rsid w:val="00017011"/>
    <w:rsid w:val="00022E9C"/>
    <w:rsid w:val="000422D9"/>
    <w:rsid w:val="000426B7"/>
    <w:rsid w:val="000556AB"/>
    <w:rsid w:val="000578A4"/>
    <w:rsid w:val="00061814"/>
    <w:rsid w:val="000714FB"/>
    <w:rsid w:val="0007376A"/>
    <w:rsid w:val="000754F5"/>
    <w:rsid w:val="00090DBC"/>
    <w:rsid w:val="00095AC1"/>
    <w:rsid w:val="000976AE"/>
    <w:rsid w:val="000A2AAC"/>
    <w:rsid w:val="000C116F"/>
    <w:rsid w:val="000C5012"/>
    <w:rsid w:val="000D718F"/>
    <w:rsid w:val="000E03DD"/>
    <w:rsid w:val="000E0C7D"/>
    <w:rsid w:val="000E4F0C"/>
    <w:rsid w:val="000E67A0"/>
    <w:rsid w:val="000F33F1"/>
    <w:rsid w:val="00101024"/>
    <w:rsid w:val="0010381A"/>
    <w:rsid w:val="00123BF6"/>
    <w:rsid w:val="0012686B"/>
    <w:rsid w:val="00127302"/>
    <w:rsid w:val="00134869"/>
    <w:rsid w:val="00134B85"/>
    <w:rsid w:val="00141091"/>
    <w:rsid w:val="00141D31"/>
    <w:rsid w:val="00153E7A"/>
    <w:rsid w:val="00155689"/>
    <w:rsid w:val="00160E01"/>
    <w:rsid w:val="00161257"/>
    <w:rsid w:val="00161267"/>
    <w:rsid w:val="0016343B"/>
    <w:rsid w:val="001647A9"/>
    <w:rsid w:val="00165D98"/>
    <w:rsid w:val="00171AFA"/>
    <w:rsid w:val="00185849"/>
    <w:rsid w:val="00191FF7"/>
    <w:rsid w:val="00193D32"/>
    <w:rsid w:val="001A773F"/>
    <w:rsid w:val="001B4EF1"/>
    <w:rsid w:val="001C15E4"/>
    <w:rsid w:val="001C17B1"/>
    <w:rsid w:val="001D0C8B"/>
    <w:rsid w:val="001D22BE"/>
    <w:rsid w:val="001D3A86"/>
    <w:rsid w:val="001D53FF"/>
    <w:rsid w:val="001E0E4A"/>
    <w:rsid w:val="001F7589"/>
    <w:rsid w:val="002049FC"/>
    <w:rsid w:val="002068DB"/>
    <w:rsid w:val="00217EA3"/>
    <w:rsid w:val="00226531"/>
    <w:rsid w:val="002311A2"/>
    <w:rsid w:val="00235AED"/>
    <w:rsid w:val="0024428C"/>
    <w:rsid w:val="00245FA8"/>
    <w:rsid w:val="00247801"/>
    <w:rsid w:val="00252E4C"/>
    <w:rsid w:val="0025388A"/>
    <w:rsid w:val="002649F6"/>
    <w:rsid w:val="00267023"/>
    <w:rsid w:val="002744A6"/>
    <w:rsid w:val="00274FFF"/>
    <w:rsid w:val="002933BD"/>
    <w:rsid w:val="00295C92"/>
    <w:rsid w:val="00297617"/>
    <w:rsid w:val="002A2888"/>
    <w:rsid w:val="002B4248"/>
    <w:rsid w:val="002B5C19"/>
    <w:rsid w:val="002C503C"/>
    <w:rsid w:val="002D72A3"/>
    <w:rsid w:val="002E3742"/>
    <w:rsid w:val="002E60CB"/>
    <w:rsid w:val="002F16C6"/>
    <w:rsid w:val="002F49DA"/>
    <w:rsid w:val="00301C45"/>
    <w:rsid w:val="00302EFC"/>
    <w:rsid w:val="0030402E"/>
    <w:rsid w:val="00320122"/>
    <w:rsid w:val="00334018"/>
    <w:rsid w:val="003358EB"/>
    <w:rsid w:val="00336272"/>
    <w:rsid w:val="00343D1E"/>
    <w:rsid w:val="0036609B"/>
    <w:rsid w:val="003669F3"/>
    <w:rsid w:val="00367634"/>
    <w:rsid w:val="00370676"/>
    <w:rsid w:val="0038734A"/>
    <w:rsid w:val="0039195A"/>
    <w:rsid w:val="00392037"/>
    <w:rsid w:val="00392A9A"/>
    <w:rsid w:val="00392CD6"/>
    <w:rsid w:val="00393D1A"/>
    <w:rsid w:val="00393FD0"/>
    <w:rsid w:val="003952BB"/>
    <w:rsid w:val="003A1EAD"/>
    <w:rsid w:val="003A48B0"/>
    <w:rsid w:val="003A6322"/>
    <w:rsid w:val="003C0579"/>
    <w:rsid w:val="003C2B74"/>
    <w:rsid w:val="003C39A9"/>
    <w:rsid w:val="003C64D2"/>
    <w:rsid w:val="003C7A5D"/>
    <w:rsid w:val="003D1871"/>
    <w:rsid w:val="003D51D8"/>
    <w:rsid w:val="003D7B20"/>
    <w:rsid w:val="003E3A19"/>
    <w:rsid w:val="003E3BF0"/>
    <w:rsid w:val="003F35FC"/>
    <w:rsid w:val="003F6151"/>
    <w:rsid w:val="00400848"/>
    <w:rsid w:val="00402CBD"/>
    <w:rsid w:val="00404444"/>
    <w:rsid w:val="004055B2"/>
    <w:rsid w:val="0040720B"/>
    <w:rsid w:val="00412117"/>
    <w:rsid w:val="0041264C"/>
    <w:rsid w:val="004154BB"/>
    <w:rsid w:val="0041641D"/>
    <w:rsid w:val="004172D1"/>
    <w:rsid w:val="00422810"/>
    <w:rsid w:val="004268DE"/>
    <w:rsid w:val="004329E9"/>
    <w:rsid w:val="00437109"/>
    <w:rsid w:val="00437582"/>
    <w:rsid w:val="0044106F"/>
    <w:rsid w:val="004449E0"/>
    <w:rsid w:val="00451265"/>
    <w:rsid w:val="004517B8"/>
    <w:rsid w:val="00451907"/>
    <w:rsid w:val="0045241C"/>
    <w:rsid w:val="004527E5"/>
    <w:rsid w:val="00452AE4"/>
    <w:rsid w:val="00487FC8"/>
    <w:rsid w:val="00493962"/>
    <w:rsid w:val="004961A2"/>
    <w:rsid w:val="004A3931"/>
    <w:rsid w:val="004A583B"/>
    <w:rsid w:val="004B2025"/>
    <w:rsid w:val="004B6978"/>
    <w:rsid w:val="004C7443"/>
    <w:rsid w:val="004E0202"/>
    <w:rsid w:val="004E5637"/>
    <w:rsid w:val="004E6467"/>
    <w:rsid w:val="004F04FC"/>
    <w:rsid w:val="00500252"/>
    <w:rsid w:val="005069AB"/>
    <w:rsid w:val="0051425C"/>
    <w:rsid w:val="00516756"/>
    <w:rsid w:val="00525802"/>
    <w:rsid w:val="00527B72"/>
    <w:rsid w:val="00532ACA"/>
    <w:rsid w:val="00540C27"/>
    <w:rsid w:val="00547026"/>
    <w:rsid w:val="0055071F"/>
    <w:rsid w:val="00555981"/>
    <w:rsid w:val="00563385"/>
    <w:rsid w:val="00566182"/>
    <w:rsid w:val="0058059E"/>
    <w:rsid w:val="00585FCC"/>
    <w:rsid w:val="005925C3"/>
    <w:rsid w:val="005938AE"/>
    <w:rsid w:val="00594DAC"/>
    <w:rsid w:val="00596D44"/>
    <w:rsid w:val="005A234F"/>
    <w:rsid w:val="005A4CF3"/>
    <w:rsid w:val="005B0EDF"/>
    <w:rsid w:val="005B602F"/>
    <w:rsid w:val="005C1770"/>
    <w:rsid w:val="005C42DE"/>
    <w:rsid w:val="005C5CA4"/>
    <w:rsid w:val="005D2BD7"/>
    <w:rsid w:val="005D3FD1"/>
    <w:rsid w:val="005D4209"/>
    <w:rsid w:val="005D7F80"/>
    <w:rsid w:val="005F049B"/>
    <w:rsid w:val="005F4C7B"/>
    <w:rsid w:val="005F5C4D"/>
    <w:rsid w:val="0060351B"/>
    <w:rsid w:val="00604C8D"/>
    <w:rsid w:val="00605CCC"/>
    <w:rsid w:val="00611F4B"/>
    <w:rsid w:val="006133FF"/>
    <w:rsid w:val="00617F07"/>
    <w:rsid w:val="00617FB1"/>
    <w:rsid w:val="006203C7"/>
    <w:rsid w:val="0062181A"/>
    <w:rsid w:val="00621BBC"/>
    <w:rsid w:val="0063060C"/>
    <w:rsid w:val="00635670"/>
    <w:rsid w:val="00637327"/>
    <w:rsid w:val="0064529C"/>
    <w:rsid w:val="00647496"/>
    <w:rsid w:val="00647963"/>
    <w:rsid w:val="00666929"/>
    <w:rsid w:val="00666F09"/>
    <w:rsid w:val="00686D23"/>
    <w:rsid w:val="006942EC"/>
    <w:rsid w:val="00697A37"/>
    <w:rsid w:val="006A184E"/>
    <w:rsid w:val="006A2077"/>
    <w:rsid w:val="006B242A"/>
    <w:rsid w:val="006B25EA"/>
    <w:rsid w:val="006B4264"/>
    <w:rsid w:val="006C122F"/>
    <w:rsid w:val="006C13B2"/>
    <w:rsid w:val="006C3BF5"/>
    <w:rsid w:val="006C42C1"/>
    <w:rsid w:val="006C5CC9"/>
    <w:rsid w:val="006D1062"/>
    <w:rsid w:val="006D2F3C"/>
    <w:rsid w:val="006D4E66"/>
    <w:rsid w:val="006D7CB9"/>
    <w:rsid w:val="006E2623"/>
    <w:rsid w:val="006E2685"/>
    <w:rsid w:val="006F1BEF"/>
    <w:rsid w:val="006F5333"/>
    <w:rsid w:val="006F58F1"/>
    <w:rsid w:val="0070759D"/>
    <w:rsid w:val="0071284E"/>
    <w:rsid w:val="0071436C"/>
    <w:rsid w:val="007144E0"/>
    <w:rsid w:val="00714FFA"/>
    <w:rsid w:val="00715A62"/>
    <w:rsid w:val="0072001B"/>
    <w:rsid w:val="00722527"/>
    <w:rsid w:val="00733BBC"/>
    <w:rsid w:val="00743641"/>
    <w:rsid w:val="00745855"/>
    <w:rsid w:val="00750253"/>
    <w:rsid w:val="00752D87"/>
    <w:rsid w:val="00754567"/>
    <w:rsid w:val="0077631F"/>
    <w:rsid w:val="00786BA2"/>
    <w:rsid w:val="007959B2"/>
    <w:rsid w:val="00797033"/>
    <w:rsid w:val="00797416"/>
    <w:rsid w:val="007B0EF9"/>
    <w:rsid w:val="007B6E49"/>
    <w:rsid w:val="007C1BC0"/>
    <w:rsid w:val="007C536C"/>
    <w:rsid w:val="007D0A25"/>
    <w:rsid w:val="007D639C"/>
    <w:rsid w:val="00806E30"/>
    <w:rsid w:val="00807234"/>
    <w:rsid w:val="008323AF"/>
    <w:rsid w:val="008340EB"/>
    <w:rsid w:val="00835AC8"/>
    <w:rsid w:val="00837E46"/>
    <w:rsid w:val="00840558"/>
    <w:rsid w:val="008422A1"/>
    <w:rsid w:val="0084423B"/>
    <w:rsid w:val="0084568F"/>
    <w:rsid w:val="0086087F"/>
    <w:rsid w:val="00862182"/>
    <w:rsid w:val="00870D08"/>
    <w:rsid w:val="00890CCF"/>
    <w:rsid w:val="00896867"/>
    <w:rsid w:val="008B555F"/>
    <w:rsid w:val="008B6F0A"/>
    <w:rsid w:val="008D1EB1"/>
    <w:rsid w:val="008D25B1"/>
    <w:rsid w:val="008E72A4"/>
    <w:rsid w:val="008F759D"/>
    <w:rsid w:val="009048F6"/>
    <w:rsid w:val="009127BB"/>
    <w:rsid w:val="00916039"/>
    <w:rsid w:val="00921AE9"/>
    <w:rsid w:val="00930492"/>
    <w:rsid w:val="00930557"/>
    <w:rsid w:val="00931AC7"/>
    <w:rsid w:val="00935786"/>
    <w:rsid w:val="00940F73"/>
    <w:rsid w:val="00942740"/>
    <w:rsid w:val="0094753C"/>
    <w:rsid w:val="00950D6C"/>
    <w:rsid w:val="00951318"/>
    <w:rsid w:val="00952D23"/>
    <w:rsid w:val="0096038B"/>
    <w:rsid w:val="00967DFC"/>
    <w:rsid w:val="00973376"/>
    <w:rsid w:val="00974302"/>
    <w:rsid w:val="009748A4"/>
    <w:rsid w:val="00975A7C"/>
    <w:rsid w:val="00986B5F"/>
    <w:rsid w:val="00992826"/>
    <w:rsid w:val="00992C91"/>
    <w:rsid w:val="009A23E1"/>
    <w:rsid w:val="009A7FF9"/>
    <w:rsid w:val="009B1F0F"/>
    <w:rsid w:val="009B2603"/>
    <w:rsid w:val="009B37C0"/>
    <w:rsid w:val="009B4178"/>
    <w:rsid w:val="009B554C"/>
    <w:rsid w:val="009B66BD"/>
    <w:rsid w:val="009B7852"/>
    <w:rsid w:val="009C212F"/>
    <w:rsid w:val="009C5DAD"/>
    <w:rsid w:val="009D0CA4"/>
    <w:rsid w:val="009E2BD3"/>
    <w:rsid w:val="009E54A1"/>
    <w:rsid w:val="009E58BD"/>
    <w:rsid w:val="009F582F"/>
    <w:rsid w:val="009F58A3"/>
    <w:rsid w:val="00A012E4"/>
    <w:rsid w:val="00A06028"/>
    <w:rsid w:val="00A06416"/>
    <w:rsid w:val="00A068F1"/>
    <w:rsid w:val="00A10E12"/>
    <w:rsid w:val="00A15CE7"/>
    <w:rsid w:val="00A24278"/>
    <w:rsid w:val="00A248A0"/>
    <w:rsid w:val="00A318CE"/>
    <w:rsid w:val="00A31DDB"/>
    <w:rsid w:val="00A32AA5"/>
    <w:rsid w:val="00A36E12"/>
    <w:rsid w:val="00A436AF"/>
    <w:rsid w:val="00A47A0B"/>
    <w:rsid w:val="00A51ACD"/>
    <w:rsid w:val="00A5285B"/>
    <w:rsid w:val="00A53FD8"/>
    <w:rsid w:val="00A5510A"/>
    <w:rsid w:val="00A56CE4"/>
    <w:rsid w:val="00A579CA"/>
    <w:rsid w:val="00A819AB"/>
    <w:rsid w:val="00A8385B"/>
    <w:rsid w:val="00A9398B"/>
    <w:rsid w:val="00A9464B"/>
    <w:rsid w:val="00A976EE"/>
    <w:rsid w:val="00AA6C48"/>
    <w:rsid w:val="00AC00A4"/>
    <w:rsid w:val="00AC6320"/>
    <w:rsid w:val="00AD2099"/>
    <w:rsid w:val="00AD7E17"/>
    <w:rsid w:val="00AF67B6"/>
    <w:rsid w:val="00B06434"/>
    <w:rsid w:val="00B115E3"/>
    <w:rsid w:val="00B15175"/>
    <w:rsid w:val="00B214CB"/>
    <w:rsid w:val="00B21BFC"/>
    <w:rsid w:val="00B253D0"/>
    <w:rsid w:val="00B33EDC"/>
    <w:rsid w:val="00B34A22"/>
    <w:rsid w:val="00B4201D"/>
    <w:rsid w:val="00B451B5"/>
    <w:rsid w:val="00B4781C"/>
    <w:rsid w:val="00B54731"/>
    <w:rsid w:val="00B55B49"/>
    <w:rsid w:val="00B63C2D"/>
    <w:rsid w:val="00B65A4D"/>
    <w:rsid w:val="00B664FF"/>
    <w:rsid w:val="00B7001D"/>
    <w:rsid w:val="00B75053"/>
    <w:rsid w:val="00B91E84"/>
    <w:rsid w:val="00B94375"/>
    <w:rsid w:val="00BA44D7"/>
    <w:rsid w:val="00BA5E41"/>
    <w:rsid w:val="00BB2C15"/>
    <w:rsid w:val="00BC5C77"/>
    <w:rsid w:val="00BE1586"/>
    <w:rsid w:val="00BE6035"/>
    <w:rsid w:val="00BF0E75"/>
    <w:rsid w:val="00BF67E5"/>
    <w:rsid w:val="00C00CD4"/>
    <w:rsid w:val="00C02A47"/>
    <w:rsid w:val="00C071E4"/>
    <w:rsid w:val="00C1524F"/>
    <w:rsid w:val="00C152DD"/>
    <w:rsid w:val="00C27658"/>
    <w:rsid w:val="00C27AEA"/>
    <w:rsid w:val="00C33F70"/>
    <w:rsid w:val="00C44FE4"/>
    <w:rsid w:val="00C45CBC"/>
    <w:rsid w:val="00C46FAB"/>
    <w:rsid w:val="00C514B6"/>
    <w:rsid w:val="00C522B4"/>
    <w:rsid w:val="00C60582"/>
    <w:rsid w:val="00C614B9"/>
    <w:rsid w:val="00C658FA"/>
    <w:rsid w:val="00C6642C"/>
    <w:rsid w:val="00C72284"/>
    <w:rsid w:val="00C775AF"/>
    <w:rsid w:val="00C933ED"/>
    <w:rsid w:val="00C93579"/>
    <w:rsid w:val="00CA1B44"/>
    <w:rsid w:val="00CA5363"/>
    <w:rsid w:val="00CA546B"/>
    <w:rsid w:val="00CB1AFE"/>
    <w:rsid w:val="00CB54D3"/>
    <w:rsid w:val="00CC2AE3"/>
    <w:rsid w:val="00CD21A9"/>
    <w:rsid w:val="00CD7E67"/>
    <w:rsid w:val="00CE0B5E"/>
    <w:rsid w:val="00CE19E8"/>
    <w:rsid w:val="00CE63A8"/>
    <w:rsid w:val="00CF0F77"/>
    <w:rsid w:val="00CF2934"/>
    <w:rsid w:val="00CF66DA"/>
    <w:rsid w:val="00D00A86"/>
    <w:rsid w:val="00D0236A"/>
    <w:rsid w:val="00D05422"/>
    <w:rsid w:val="00D1132D"/>
    <w:rsid w:val="00D14226"/>
    <w:rsid w:val="00D148E0"/>
    <w:rsid w:val="00D163C8"/>
    <w:rsid w:val="00D30AE9"/>
    <w:rsid w:val="00D3451D"/>
    <w:rsid w:val="00D3542A"/>
    <w:rsid w:val="00D41F30"/>
    <w:rsid w:val="00D46352"/>
    <w:rsid w:val="00D4641C"/>
    <w:rsid w:val="00D51CD7"/>
    <w:rsid w:val="00D51F21"/>
    <w:rsid w:val="00D5324A"/>
    <w:rsid w:val="00D54736"/>
    <w:rsid w:val="00D54B0C"/>
    <w:rsid w:val="00D55069"/>
    <w:rsid w:val="00D56D3E"/>
    <w:rsid w:val="00D613F7"/>
    <w:rsid w:val="00D63979"/>
    <w:rsid w:val="00D63B7D"/>
    <w:rsid w:val="00D665F8"/>
    <w:rsid w:val="00D67B7E"/>
    <w:rsid w:val="00D74A50"/>
    <w:rsid w:val="00D93DBC"/>
    <w:rsid w:val="00D94080"/>
    <w:rsid w:val="00D960D9"/>
    <w:rsid w:val="00D97DA6"/>
    <w:rsid w:val="00DA3A8B"/>
    <w:rsid w:val="00DA7521"/>
    <w:rsid w:val="00DA780B"/>
    <w:rsid w:val="00DB2535"/>
    <w:rsid w:val="00DB31C6"/>
    <w:rsid w:val="00DC2D3E"/>
    <w:rsid w:val="00DD68CF"/>
    <w:rsid w:val="00DD6AF8"/>
    <w:rsid w:val="00DE4C77"/>
    <w:rsid w:val="00DF00B3"/>
    <w:rsid w:val="00DF0123"/>
    <w:rsid w:val="00DF5AD1"/>
    <w:rsid w:val="00DF6D49"/>
    <w:rsid w:val="00E304C2"/>
    <w:rsid w:val="00E309EE"/>
    <w:rsid w:val="00E37532"/>
    <w:rsid w:val="00E44F97"/>
    <w:rsid w:val="00E55878"/>
    <w:rsid w:val="00E60167"/>
    <w:rsid w:val="00E64EBD"/>
    <w:rsid w:val="00E66822"/>
    <w:rsid w:val="00E71354"/>
    <w:rsid w:val="00E813DD"/>
    <w:rsid w:val="00E873F4"/>
    <w:rsid w:val="00E96F8C"/>
    <w:rsid w:val="00E977EF"/>
    <w:rsid w:val="00EA30FD"/>
    <w:rsid w:val="00EB1B38"/>
    <w:rsid w:val="00EB3919"/>
    <w:rsid w:val="00ED2E3F"/>
    <w:rsid w:val="00ED3D6A"/>
    <w:rsid w:val="00ED5978"/>
    <w:rsid w:val="00EE291D"/>
    <w:rsid w:val="00F12E06"/>
    <w:rsid w:val="00F17708"/>
    <w:rsid w:val="00F17F24"/>
    <w:rsid w:val="00F23C81"/>
    <w:rsid w:val="00F26766"/>
    <w:rsid w:val="00F3406B"/>
    <w:rsid w:val="00F355A7"/>
    <w:rsid w:val="00F36AD2"/>
    <w:rsid w:val="00F37570"/>
    <w:rsid w:val="00F41126"/>
    <w:rsid w:val="00F41D08"/>
    <w:rsid w:val="00F47FAA"/>
    <w:rsid w:val="00F53AC0"/>
    <w:rsid w:val="00F554B4"/>
    <w:rsid w:val="00F5582C"/>
    <w:rsid w:val="00F57595"/>
    <w:rsid w:val="00F57880"/>
    <w:rsid w:val="00F63AEC"/>
    <w:rsid w:val="00F7454A"/>
    <w:rsid w:val="00F74C03"/>
    <w:rsid w:val="00FB129C"/>
    <w:rsid w:val="00FB25A6"/>
    <w:rsid w:val="00FB2F3B"/>
    <w:rsid w:val="00FB6778"/>
    <w:rsid w:val="00FC3066"/>
    <w:rsid w:val="00FC3355"/>
    <w:rsid w:val="00FD644B"/>
    <w:rsid w:val="00FE1F0C"/>
    <w:rsid w:val="00FE2A9D"/>
    <w:rsid w:val="00FF06A7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F17F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AE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AE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35AE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AE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596D44"/>
    <w:rPr>
      <w:color w:val="808080"/>
    </w:rPr>
  </w:style>
  <w:style w:type="paragraph" w:customStyle="1" w:styleId="Default">
    <w:name w:val="Default"/>
    <w:rsid w:val="008D25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Знак"/>
    <w:link w:val="a0"/>
    <w:locked/>
    <w:rsid w:val="00797033"/>
    <w:rPr>
      <w:sz w:val="28"/>
      <w:szCs w:val="28"/>
      <w:lang w:val="ru-RU" w:eastAsia="ru-RU"/>
    </w:rPr>
  </w:style>
  <w:style w:type="paragraph" w:customStyle="1" w:styleId="a0">
    <w:name w:val="Основной"/>
    <w:basedOn w:val="Normal"/>
    <w:link w:val="a"/>
    <w:rsid w:val="00797033"/>
    <w:pPr>
      <w:snapToGrid w:val="0"/>
      <w:ind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">
    <w:name w:val="Подзаголовок1 Знак"/>
    <w:link w:val="10"/>
    <w:locked/>
    <w:rsid w:val="00797033"/>
    <w:rPr>
      <w:rFonts w:ascii="Arial" w:hAnsi="Arial" w:cs="Arial"/>
      <w:b/>
      <w:sz w:val="28"/>
      <w:szCs w:val="24"/>
      <w:lang w:val="ru-RU" w:eastAsia="ru-RU"/>
    </w:rPr>
  </w:style>
  <w:style w:type="paragraph" w:customStyle="1" w:styleId="10">
    <w:name w:val="Подзаголовок1"/>
    <w:basedOn w:val="Normal"/>
    <w:link w:val="1"/>
    <w:rsid w:val="00797033"/>
    <w:pPr>
      <w:snapToGrid w:val="0"/>
      <w:jc w:val="center"/>
    </w:pPr>
    <w:rPr>
      <w:rFonts w:ascii="Arial" w:eastAsiaTheme="minorHAnsi" w:hAnsi="Arial" w:cs="Arial"/>
      <w:b/>
      <w:sz w:val="28"/>
    </w:rPr>
  </w:style>
  <w:style w:type="character" w:customStyle="1" w:styleId="a1">
    <w:name w:val="Уплотн Знак"/>
    <w:link w:val="a2"/>
    <w:locked/>
    <w:rsid w:val="00797033"/>
    <w:rPr>
      <w:rFonts w:ascii="Arial" w:hAnsi="Arial" w:cs="Arial"/>
      <w:b/>
      <w:spacing w:val="-4"/>
      <w:sz w:val="28"/>
      <w:szCs w:val="28"/>
      <w:lang w:val="ru-RU" w:eastAsia="ru-RU"/>
    </w:rPr>
  </w:style>
  <w:style w:type="paragraph" w:customStyle="1" w:styleId="a2">
    <w:name w:val="Уплотн"/>
    <w:basedOn w:val="Normal"/>
    <w:link w:val="a1"/>
    <w:rsid w:val="00797033"/>
    <w:pPr>
      <w:snapToGrid w:val="0"/>
      <w:ind w:firstLine="709"/>
      <w:jc w:val="both"/>
    </w:pPr>
    <w:rPr>
      <w:rFonts w:ascii="Arial" w:eastAsiaTheme="minorHAnsi" w:hAnsi="Arial" w:cs="Arial"/>
      <w:b/>
      <w:spacing w:val="-4"/>
      <w:sz w:val="28"/>
      <w:szCs w:val="28"/>
    </w:rPr>
  </w:style>
  <w:style w:type="paragraph" w:customStyle="1" w:styleId="11">
    <w:name w:val="Обычный+1"/>
    <w:basedOn w:val="Default"/>
    <w:next w:val="Default"/>
    <w:uiPriority w:val="99"/>
    <w:rsid w:val="0063060C"/>
    <w:rPr>
      <w:color w:val="auto"/>
    </w:rPr>
  </w:style>
  <w:style w:type="paragraph" w:customStyle="1" w:styleId="8">
    <w:name w:val="Точный_8"/>
    <w:basedOn w:val="a0"/>
    <w:rsid w:val="000556AB"/>
    <w:pPr>
      <w:spacing w:line="160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08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7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F17F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AE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AE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35AE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AE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596D44"/>
    <w:rPr>
      <w:color w:val="808080"/>
    </w:rPr>
  </w:style>
  <w:style w:type="paragraph" w:customStyle="1" w:styleId="Default">
    <w:name w:val="Default"/>
    <w:rsid w:val="008D25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Знак"/>
    <w:link w:val="a0"/>
    <w:locked/>
    <w:rsid w:val="00797033"/>
    <w:rPr>
      <w:sz w:val="28"/>
      <w:szCs w:val="28"/>
      <w:lang w:val="ru-RU" w:eastAsia="ru-RU"/>
    </w:rPr>
  </w:style>
  <w:style w:type="paragraph" w:customStyle="1" w:styleId="a0">
    <w:name w:val="Основной"/>
    <w:basedOn w:val="Normal"/>
    <w:link w:val="a"/>
    <w:rsid w:val="00797033"/>
    <w:pPr>
      <w:snapToGrid w:val="0"/>
      <w:ind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1">
    <w:name w:val="Подзаголовок1 Знак"/>
    <w:link w:val="10"/>
    <w:locked/>
    <w:rsid w:val="00797033"/>
    <w:rPr>
      <w:rFonts w:ascii="Arial" w:hAnsi="Arial" w:cs="Arial"/>
      <w:b/>
      <w:sz w:val="28"/>
      <w:szCs w:val="24"/>
      <w:lang w:val="ru-RU" w:eastAsia="ru-RU"/>
    </w:rPr>
  </w:style>
  <w:style w:type="paragraph" w:customStyle="1" w:styleId="10">
    <w:name w:val="Подзаголовок1"/>
    <w:basedOn w:val="Normal"/>
    <w:link w:val="1"/>
    <w:rsid w:val="00797033"/>
    <w:pPr>
      <w:snapToGrid w:val="0"/>
      <w:jc w:val="center"/>
    </w:pPr>
    <w:rPr>
      <w:rFonts w:ascii="Arial" w:eastAsiaTheme="minorHAnsi" w:hAnsi="Arial" w:cs="Arial"/>
      <w:b/>
      <w:sz w:val="28"/>
    </w:rPr>
  </w:style>
  <w:style w:type="character" w:customStyle="1" w:styleId="a1">
    <w:name w:val="Уплотн Знак"/>
    <w:link w:val="a2"/>
    <w:locked/>
    <w:rsid w:val="00797033"/>
    <w:rPr>
      <w:rFonts w:ascii="Arial" w:hAnsi="Arial" w:cs="Arial"/>
      <w:b/>
      <w:spacing w:val="-4"/>
      <w:sz w:val="28"/>
      <w:szCs w:val="28"/>
      <w:lang w:val="ru-RU" w:eastAsia="ru-RU"/>
    </w:rPr>
  </w:style>
  <w:style w:type="paragraph" w:customStyle="1" w:styleId="a2">
    <w:name w:val="Уплотн"/>
    <w:basedOn w:val="Normal"/>
    <w:link w:val="a1"/>
    <w:rsid w:val="00797033"/>
    <w:pPr>
      <w:snapToGrid w:val="0"/>
      <w:ind w:firstLine="709"/>
      <w:jc w:val="both"/>
    </w:pPr>
    <w:rPr>
      <w:rFonts w:ascii="Arial" w:eastAsiaTheme="minorHAnsi" w:hAnsi="Arial" w:cs="Arial"/>
      <w:b/>
      <w:spacing w:val="-4"/>
      <w:sz w:val="28"/>
      <w:szCs w:val="28"/>
    </w:rPr>
  </w:style>
  <w:style w:type="paragraph" w:customStyle="1" w:styleId="11">
    <w:name w:val="Обычный+1"/>
    <w:basedOn w:val="Default"/>
    <w:next w:val="Default"/>
    <w:uiPriority w:val="99"/>
    <w:rsid w:val="0063060C"/>
    <w:rPr>
      <w:color w:val="auto"/>
    </w:rPr>
  </w:style>
  <w:style w:type="paragraph" w:customStyle="1" w:styleId="8">
    <w:name w:val="Точный_8"/>
    <w:basedOn w:val="a0"/>
    <w:rsid w:val="000556AB"/>
    <w:pPr>
      <w:spacing w:line="1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4CE"/>
    <w:rsid w:val="003134CE"/>
    <w:rsid w:val="003D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34C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34C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2B62-A4A4-4E26-B30E-976C496B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Nathalie</cp:lastModifiedBy>
  <cp:revision>4</cp:revision>
  <cp:lastPrinted>2014-11-17T16:41:00Z</cp:lastPrinted>
  <dcterms:created xsi:type="dcterms:W3CDTF">2015-12-01T21:23:00Z</dcterms:created>
  <dcterms:modified xsi:type="dcterms:W3CDTF">2015-12-02T15:01:00Z</dcterms:modified>
</cp:coreProperties>
</file>