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D5" w:rsidRPr="003F49A5" w:rsidRDefault="006B5AD5" w:rsidP="006B5AD5">
      <w:pPr>
        <w:spacing w:line="360" w:lineRule="auto"/>
        <w:rPr>
          <w:b/>
          <w:sz w:val="32"/>
          <w:szCs w:val="32"/>
        </w:rPr>
      </w:pPr>
      <w:r w:rsidRPr="003F49A5">
        <w:rPr>
          <w:b/>
          <w:sz w:val="32"/>
          <w:szCs w:val="32"/>
        </w:rPr>
        <w:t xml:space="preserve">Тема «Анализ </w:t>
      </w:r>
      <w:r>
        <w:rPr>
          <w:b/>
          <w:sz w:val="32"/>
          <w:szCs w:val="32"/>
        </w:rPr>
        <w:t>движения денежных средств организации</w:t>
      </w:r>
      <w:r w:rsidRPr="003F49A5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6B5AD5" w:rsidRDefault="006B5AD5" w:rsidP="006B5AD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E59C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3F49A5">
        <w:rPr>
          <w:sz w:val="28"/>
          <w:szCs w:val="28"/>
        </w:rPr>
        <w:t xml:space="preserve">По данным формы  "Отчет о движении денежных средств"  </w:t>
      </w:r>
      <w:r>
        <w:rPr>
          <w:sz w:val="28"/>
          <w:szCs w:val="28"/>
        </w:rPr>
        <w:t xml:space="preserve">составить </w:t>
      </w:r>
      <w:proofErr w:type="spellStart"/>
      <w:r>
        <w:rPr>
          <w:sz w:val="28"/>
          <w:szCs w:val="28"/>
        </w:rPr>
        <w:t>группировочную</w:t>
      </w:r>
      <w:proofErr w:type="spellEnd"/>
      <w:r>
        <w:rPr>
          <w:sz w:val="28"/>
          <w:szCs w:val="28"/>
        </w:rPr>
        <w:t xml:space="preserve"> таблицу по движению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азрезе сфер деятельности:</w:t>
      </w:r>
    </w:p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843"/>
        <w:gridCol w:w="1843"/>
        <w:gridCol w:w="1134"/>
        <w:gridCol w:w="1099"/>
      </w:tblGrid>
      <w:tr w:rsidR="006B5AD5" w:rsidRPr="0078255D" w:rsidTr="00FD4D49">
        <w:tc>
          <w:tcPr>
            <w:tcW w:w="3652" w:type="dxa"/>
            <w:vMerge w:val="restart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Состав суммарного чистого денежного потока</w:t>
            </w: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Pr="0078255D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33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Изменения</w:t>
            </w:r>
          </w:p>
        </w:tc>
      </w:tr>
      <w:tr w:rsidR="006B5AD5" w:rsidRPr="0078255D" w:rsidTr="00FD4D49">
        <w:tc>
          <w:tcPr>
            <w:tcW w:w="3652" w:type="dxa"/>
            <w:vMerge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AD5" w:rsidRPr="00265E25" w:rsidRDefault="006B5AD5" w:rsidP="00FD4D49">
            <w:pPr>
              <w:autoSpaceDE w:val="0"/>
              <w:autoSpaceDN w:val="0"/>
              <w:adjustRightInd w:val="0"/>
              <w:jc w:val="both"/>
            </w:pPr>
            <w:r>
              <w:t xml:space="preserve">Сумма, </w:t>
            </w:r>
            <w:r w:rsidRPr="00265E25">
              <w:t>Тыс.</w:t>
            </w:r>
            <w:r>
              <w:t xml:space="preserve"> </w:t>
            </w:r>
            <w:r w:rsidRPr="00265E25">
              <w:t>руб</w:t>
            </w:r>
            <w:r>
              <w:t>.</w:t>
            </w:r>
          </w:p>
          <w:p w:rsidR="006B5AD5" w:rsidRPr="00265E25" w:rsidRDefault="006B5AD5" w:rsidP="00FD4D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6B5AD5" w:rsidRPr="00265E25" w:rsidRDefault="006B5AD5" w:rsidP="00FD4D49">
            <w:pPr>
              <w:autoSpaceDE w:val="0"/>
              <w:autoSpaceDN w:val="0"/>
              <w:adjustRightInd w:val="0"/>
              <w:jc w:val="both"/>
            </w:pPr>
            <w:r>
              <w:t xml:space="preserve">Сумма, </w:t>
            </w:r>
            <w:r w:rsidRPr="00265E25">
              <w:t>Тыс.</w:t>
            </w:r>
            <w:r>
              <w:t xml:space="preserve"> </w:t>
            </w:r>
            <w:r w:rsidRPr="00265E25">
              <w:t>руб</w:t>
            </w:r>
            <w:r>
              <w:t>.</w:t>
            </w:r>
          </w:p>
          <w:p w:rsidR="006B5AD5" w:rsidRPr="00265E25" w:rsidRDefault="006B5AD5" w:rsidP="00FD4D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6B5AD5" w:rsidRPr="00265E25" w:rsidRDefault="006B5AD5" w:rsidP="00FD4D49">
            <w:pPr>
              <w:autoSpaceDE w:val="0"/>
              <w:autoSpaceDN w:val="0"/>
              <w:adjustRightInd w:val="0"/>
              <w:jc w:val="both"/>
            </w:pPr>
            <w:r>
              <w:t>Отклонение,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99" w:type="dxa"/>
          </w:tcPr>
          <w:p w:rsidR="006B5AD5" w:rsidRPr="00265E25" w:rsidRDefault="006B5AD5" w:rsidP="00FD4D49">
            <w:pPr>
              <w:autoSpaceDE w:val="0"/>
              <w:autoSpaceDN w:val="0"/>
              <w:adjustRightInd w:val="0"/>
              <w:jc w:val="both"/>
            </w:pPr>
            <w:r>
              <w:t>Темп роста, %</w:t>
            </w:r>
          </w:p>
        </w:tc>
      </w:tr>
      <w:tr w:rsidR="006B5AD5" w:rsidRPr="0078255D" w:rsidTr="00FD4D49">
        <w:tc>
          <w:tcPr>
            <w:tcW w:w="3652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Чистый денежный поток от текущей деятельности</w:t>
            </w: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652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Чистый денежный поток от инвестиционной деятельности</w:t>
            </w: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652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Чистый денежный поток от финансовой деятельности</w:t>
            </w: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652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Суммарный чистый денежный поток</w:t>
            </w: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5AD5" w:rsidRDefault="006B5AD5" w:rsidP="006B5AD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E59C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Дать оценку суммарного денежного потока, его структуры и тенденции в изменении суммарного денежного потока и его отдельных частей:</w:t>
      </w:r>
    </w:p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59C1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Выявить, какие операции привели к значительным денежным поступлениям: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559"/>
        <w:gridCol w:w="1276"/>
        <w:gridCol w:w="1559"/>
        <w:gridCol w:w="1241"/>
      </w:tblGrid>
      <w:tr w:rsidR="006B5AD5" w:rsidRPr="0078255D" w:rsidTr="00FD4D49">
        <w:tc>
          <w:tcPr>
            <w:tcW w:w="3936" w:type="dxa"/>
            <w:vMerge w:val="restart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поступления от следующих операций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мере убывания)</w:t>
            </w:r>
          </w:p>
        </w:tc>
        <w:tc>
          <w:tcPr>
            <w:tcW w:w="2835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00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</w:tr>
      <w:tr w:rsidR="006B5AD5" w:rsidRPr="0078255D" w:rsidTr="00FD4D49">
        <w:tc>
          <w:tcPr>
            <w:tcW w:w="3936" w:type="dxa"/>
            <w:vMerge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всего денежные </w:t>
            </w:r>
            <w:r>
              <w:rPr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5AD5" w:rsidRPr="003F49A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выводы.</w:t>
      </w:r>
    </w:p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DE59C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Выявить, какие операции привели к значительным денежным тратам: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559"/>
        <w:gridCol w:w="1276"/>
        <w:gridCol w:w="1559"/>
        <w:gridCol w:w="1241"/>
      </w:tblGrid>
      <w:tr w:rsidR="006B5AD5" w:rsidRPr="0078255D" w:rsidTr="00FD4D49">
        <w:tc>
          <w:tcPr>
            <w:tcW w:w="3936" w:type="dxa"/>
            <w:vMerge w:val="restart"/>
          </w:tcPr>
          <w:p w:rsidR="006B5AD5" w:rsidRPr="0078255D" w:rsidRDefault="006B5AD5" w:rsidP="006B5A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Расходование денежных средств на следующие операции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мере убывания)</w:t>
            </w:r>
          </w:p>
        </w:tc>
        <w:tc>
          <w:tcPr>
            <w:tcW w:w="2835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00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</w:tr>
      <w:tr w:rsidR="006B5AD5" w:rsidRPr="0078255D" w:rsidTr="00FD4D49">
        <w:tc>
          <w:tcPr>
            <w:tcW w:w="3936" w:type="dxa"/>
            <w:vMerge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6B5A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всего денежные траты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5AD5" w:rsidRPr="003F49A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выводы.</w:t>
      </w:r>
    </w:p>
    <w:p w:rsidR="006B5AD5" w:rsidRDefault="006B5AD5" w:rsidP="006B5AD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6B5AD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Анализ совокупного денежного потока дополнить анализом причин изменения денежных средств в отдельных сферах деятельности:</w:t>
      </w:r>
    </w:p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Текущая (операционная) деятельность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559"/>
        <w:gridCol w:w="1276"/>
        <w:gridCol w:w="1559"/>
        <w:gridCol w:w="1241"/>
      </w:tblGrid>
      <w:tr w:rsidR="006B5AD5" w:rsidRPr="0078255D" w:rsidTr="00FD4D49">
        <w:tc>
          <w:tcPr>
            <w:tcW w:w="3936" w:type="dxa"/>
            <w:vMerge w:val="restart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Причины изменения денежного потока в текущей сфере деятельности</w:t>
            </w:r>
          </w:p>
        </w:tc>
        <w:tc>
          <w:tcPr>
            <w:tcW w:w="2835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00" w:type="dxa"/>
            <w:gridSpan w:val="2"/>
          </w:tcPr>
          <w:p w:rsidR="006B5AD5" w:rsidRPr="0078255D" w:rsidRDefault="006B5AD5" w:rsidP="006B5A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</w:tr>
      <w:tr w:rsidR="006B5AD5" w:rsidRPr="0078255D" w:rsidTr="00FD4D49">
        <w:tc>
          <w:tcPr>
            <w:tcW w:w="3936" w:type="dxa"/>
            <w:vMerge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Причины, способствующие притоку денежных средств (перечислить основные)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 xml:space="preserve">Причины, способствующие </w:t>
            </w:r>
            <w:r>
              <w:rPr>
                <w:sz w:val="28"/>
                <w:szCs w:val="28"/>
              </w:rPr>
              <w:t>от</w:t>
            </w:r>
            <w:r w:rsidRPr="0078255D">
              <w:rPr>
                <w:sz w:val="28"/>
                <w:szCs w:val="28"/>
              </w:rPr>
              <w:t>току денежных средств (перечислить основные)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lastRenderedPageBreak/>
              <w:t>……………………………..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B5AD5" w:rsidRPr="003F49A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5AD5" w:rsidRDefault="006B5AD5" w:rsidP="006B5AD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86812">
        <w:rPr>
          <w:sz w:val="28"/>
          <w:szCs w:val="28"/>
        </w:rPr>
        <w:t>Прокомментировать</w:t>
      </w:r>
      <w:r>
        <w:rPr>
          <w:sz w:val="28"/>
          <w:szCs w:val="28"/>
        </w:rPr>
        <w:t xml:space="preserve"> результаты анализа причин изменения денежного потока в текущей сфере деятельности</w:t>
      </w:r>
    </w:p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Инвестиционная  деятельность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559"/>
        <w:gridCol w:w="1276"/>
        <w:gridCol w:w="1559"/>
        <w:gridCol w:w="1241"/>
      </w:tblGrid>
      <w:tr w:rsidR="006B5AD5" w:rsidRPr="0078255D" w:rsidTr="00FD4D49">
        <w:tc>
          <w:tcPr>
            <w:tcW w:w="3936" w:type="dxa"/>
            <w:vMerge w:val="restart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Причины изменения денежного потока в инвестиционной сфере деятельности</w:t>
            </w:r>
          </w:p>
        </w:tc>
        <w:tc>
          <w:tcPr>
            <w:tcW w:w="2835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00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</w:tr>
      <w:tr w:rsidR="006B5AD5" w:rsidRPr="0078255D" w:rsidTr="00FD4D49">
        <w:tc>
          <w:tcPr>
            <w:tcW w:w="3936" w:type="dxa"/>
            <w:vMerge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Причины, способствующие притоку денежных средств (перечислить основные)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 xml:space="preserve">Причины, способствующие </w:t>
            </w:r>
            <w:r>
              <w:rPr>
                <w:sz w:val="28"/>
                <w:szCs w:val="28"/>
              </w:rPr>
              <w:t>от</w:t>
            </w:r>
            <w:r w:rsidRPr="0078255D">
              <w:rPr>
                <w:sz w:val="28"/>
                <w:szCs w:val="28"/>
              </w:rPr>
              <w:t>току денежных средств (перечислить основные)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B5AD5" w:rsidRPr="003F49A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5AD5" w:rsidRDefault="006B5AD5" w:rsidP="006B5AD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86812">
        <w:rPr>
          <w:sz w:val="28"/>
          <w:szCs w:val="28"/>
        </w:rPr>
        <w:t>Прокомментировать</w:t>
      </w:r>
      <w:r>
        <w:rPr>
          <w:sz w:val="28"/>
          <w:szCs w:val="28"/>
        </w:rPr>
        <w:t xml:space="preserve"> результаты анализа причин изменения денежного потока в инвестиционной сфере деятельности</w:t>
      </w:r>
    </w:p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5AD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Финансовая  деятельность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559"/>
        <w:gridCol w:w="1276"/>
        <w:gridCol w:w="1559"/>
        <w:gridCol w:w="1241"/>
      </w:tblGrid>
      <w:tr w:rsidR="006B5AD5" w:rsidRPr="0078255D" w:rsidTr="00FD4D49">
        <w:tc>
          <w:tcPr>
            <w:tcW w:w="3936" w:type="dxa"/>
            <w:vMerge w:val="restart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Причины изменения денежного потока в финансовой сфере деятельности</w:t>
            </w:r>
          </w:p>
        </w:tc>
        <w:tc>
          <w:tcPr>
            <w:tcW w:w="2835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00" w:type="dxa"/>
            <w:gridSpan w:val="2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</w:t>
            </w:r>
            <w:r w:rsidRPr="0078255D">
              <w:rPr>
                <w:sz w:val="28"/>
                <w:szCs w:val="28"/>
              </w:rPr>
              <w:t xml:space="preserve"> год</w:t>
            </w:r>
          </w:p>
        </w:tc>
      </w:tr>
      <w:tr w:rsidR="006B5AD5" w:rsidRPr="0078255D" w:rsidTr="00FD4D49">
        <w:tc>
          <w:tcPr>
            <w:tcW w:w="3936" w:type="dxa"/>
            <w:vMerge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сумма</w:t>
            </w: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Доля, %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 xml:space="preserve">Причины, способствующие притоку денежных средств </w:t>
            </w:r>
            <w:r w:rsidRPr="0078255D">
              <w:rPr>
                <w:sz w:val="28"/>
                <w:szCs w:val="28"/>
              </w:rPr>
              <w:lastRenderedPageBreak/>
              <w:t>(перечислить основные)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lastRenderedPageBreak/>
              <w:t>…………………….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…………………………..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 xml:space="preserve">Причины, способствующие </w:t>
            </w:r>
            <w:r>
              <w:rPr>
                <w:sz w:val="28"/>
                <w:szCs w:val="28"/>
              </w:rPr>
              <w:t>от</w:t>
            </w:r>
            <w:r w:rsidRPr="0078255D">
              <w:rPr>
                <w:sz w:val="28"/>
                <w:szCs w:val="28"/>
              </w:rPr>
              <w:t>току денежных средств (перечислить основные)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100.00</w:t>
            </w: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B5AD5" w:rsidRPr="0078255D" w:rsidTr="00FD4D49">
        <w:tc>
          <w:tcPr>
            <w:tcW w:w="393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8255D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B5AD5" w:rsidRPr="0078255D" w:rsidRDefault="006B5AD5" w:rsidP="00FD4D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B5AD5" w:rsidRPr="003F49A5" w:rsidRDefault="006B5AD5" w:rsidP="006B5A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5AD5" w:rsidRDefault="006B5AD5" w:rsidP="006B5AD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B86812">
        <w:rPr>
          <w:sz w:val="28"/>
          <w:szCs w:val="28"/>
        </w:rPr>
        <w:t>Прокомментировать</w:t>
      </w:r>
      <w:r>
        <w:rPr>
          <w:sz w:val="28"/>
          <w:szCs w:val="28"/>
        </w:rPr>
        <w:t xml:space="preserve"> результаты анализа причин изменения денежного потока в финансовой сфере деятельности</w:t>
      </w:r>
    </w:p>
    <w:p w:rsidR="006B5AD5" w:rsidRDefault="006B5AD5" w:rsidP="006B5AD5">
      <w:pPr>
        <w:autoSpaceDE w:val="0"/>
        <w:autoSpaceDN w:val="0"/>
        <w:adjustRightInd w:val="0"/>
        <w:spacing w:line="360" w:lineRule="auto"/>
        <w:ind w:firstLine="539"/>
        <w:jc w:val="both"/>
      </w:pPr>
    </w:p>
    <w:p w:rsidR="006B5AD5" w:rsidRDefault="006B5AD5" w:rsidP="006B5AD5">
      <w:pPr>
        <w:autoSpaceDE w:val="0"/>
        <w:autoSpaceDN w:val="0"/>
        <w:adjustRightInd w:val="0"/>
        <w:spacing w:line="360" w:lineRule="auto"/>
        <w:ind w:firstLine="539"/>
        <w:jc w:val="both"/>
      </w:pPr>
    </w:p>
    <w:p w:rsidR="00E95AE0" w:rsidRDefault="00E95AE0"/>
    <w:sectPr w:rsidR="00E95AE0" w:rsidSect="00E9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D5"/>
    <w:rsid w:val="002B0E17"/>
    <w:rsid w:val="00574926"/>
    <w:rsid w:val="006768DC"/>
    <w:rsid w:val="006B5AD5"/>
    <w:rsid w:val="00711F5D"/>
    <w:rsid w:val="00E9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2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5749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4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4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74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2015-11-11T19:46:00Z</dcterms:created>
  <dcterms:modified xsi:type="dcterms:W3CDTF">2015-11-11T19:54:00Z</dcterms:modified>
</cp:coreProperties>
</file>