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93" w:rsidRPr="00036C7B" w:rsidRDefault="00BD0493" w:rsidP="00BD0493">
      <w:pPr>
        <w:jc w:val="center"/>
        <w:rPr>
          <w:b/>
          <w:sz w:val="28"/>
          <w:szCs w:val="28"/>
        </w:rPr>
      </w:pPr>
      <w:r w:rsidRPr="00036C7B">
        <w:rPr>
          <w:b/>
          <w:sz w:val="28"/>
          <w:szCs w:val="28"/>
        </w:rPr>
        <w:t xml:space="preserve">ВОПРОСЫ </w:t>
      </w:r>
    </w:p>
    <w:p w:rsidR="00BD0493" w:rsidRPr="003B204F" w:rsidRDefault="00BD0493" w:rsidP="00BD0493">
      <w:pPr>
        <w:tabs>
          <w:tab w:val="left" w:pos="360"/>
        </w:tabs>
        <w:jc w:val="center"/>
        <w:rPr>
          <w:sz w:val="28"/>
          <w:szCs w:val="28"/>
        </w:rPr>
      </w:pPr>
    </w:p>
    <w:p w:rsidR="00E36023" w:rsidRPr="003B204F" w:rsidRDefault="00E36023" w:rsidP="003B204F">
      <w:pPr>
        <w:numPr>
          <w:ilvl w:val="0"/>
          <w:numId w:val="1"/>
        </w:numPr>
        <w:tabs>
          <w:tab w:val="left" w:pos="360"/>
          <w:tab w:val="left" w:pos="426"/>
        </w:tabs>
        <w:ind w:left="0" w:firstLine="0"/>
        <w:jc w:val="both"/>
        <w:rPr>
          <w:sz w:val="28"/>
          <w:szCs w:val="28"/>
        </w:rPr>
      </w:pPr>
      <w:r w:rsidRPr="003B204F">
        <w:rPr>
          <w:sz w:val="28"/>
          <w:szCs w:val="28"/>
        </w:rPr>
        <w:t>Понятие и этапы квалификации преступлений.</w:t>
      </w:r>
    </w:p>
    <w:p w:rsidR="00E36023" w:rsidRPr="003B204F" w:rsidRDefault="00E36023" w:rsidP="003B204F">
      <w:pPr>
        <w:numPr>
          <w:ilvl w:val="0"/>
          <w:numId w:val="1"/>
        </w:numPr>
        <w:tabs>
          <w:tab w:val="left" w:pos="360"/>
          <w:tab w:val="left" w:pos="426"/>
        </w:tabs>
        <w:ind w:left="0" w:firstLine="0"/>
        <w:jc w:val="both"/>
        <w:rPr>
          <w:sz w:val="28"/>
          <w:szCs w:val="28"/>
        </w:rPr>
      </w:pPr>
      <w:r w:rsidRPr="003B204F">
        <w:rPr>
          <w:sz w:val="28"/>
          <w:szCs w:val="28"/>
        </w:rPr>
        <w:t>Понятие и виды конкуренци</w:t>
      </w:r>
      <w:r w:rsidR="00091FB9" w:rsidRPr="003B204F">
        <w:rPr>
          <w:sz w:val="28"/>
          <w:szCs w:val="28"/>
        </w:rPr>
        <w:t>и уголовно-правовых норм.</w:t>
      </w:r>
    </w:p>
    <w:p w:rsidR="00E36023" w:rsidRPr="003B204F" w:rsidRDefault="00E36023" w:rsidP="003B204F">
      <w:pPr>
        <w:numPr>
          <w:ilvl w:val="0"/>
          <w:numId w:val="1"/>
        </w:numPr>
        <w:tabs>
          <w:tab w:val="left" w:pos="360"/>
          <w:tab w:val="left" w:pos="426"/>
        </w:tabs>
        <w:ind w:left="0" w:firstLine="0"/>
        <w:jc w:val="both"/>
        <w:rPr>
          <w:sz w:val="28"/>
          <w:szCs w:val="28"/>
        </w:rPr>
      </w:pPr>
      <w:r w:rsidRPr="003B204F">
        <w:rPr>
          <w:sz w:val="28"/>
          <w:szCs w:val="28"/>
        </w:rPr>
        <w:t>По</w:t>
      </w:r>
      <w:r w:rsidR="00091FB9" w:rsidRPr="003B204F">
        <w:rPr>
          <w:sz w:val="28"/>
          <w:szCs w:val="28"/>
        </w:rPr>
        <w:t xml:space="preserve">нятие, признаки и виды убийства, отличие от причинения смерти по неосторожности и доведения </w:t>
      </w:r>
      <w:r w:rsidRPr="003B204F">
        <w:rPr>
          <w:sz w:val="28"/>
          <w:szCs w:val="28"/>
        </w:rPr>
        <w:t>до самоубийства.</w:t>
      </w:r>
    </w:p>
    <w:p w:rsidR="00E36023" w:rsidRPr="003B204F" w:rsidRDefault="00E36023" w:rsidP="003B204F">
      <w:pPr>
        <w:numPr>
          <w:ilvl w:val="0"/>
          <w:numId w:val="1"/>
        </w:numPr>
        <w:tabs>
          <w:tab w:val="left" w:pos="360"/>
          <w:tab w:val="left" w:pos="426"/>
        </w:tabs>
        <w:ind w:left="0" w:firstLine="0"/>
        <w:jc w:val="both"/>
        <w:rPr>
          <w:sz w:val="28"/>
          <w:szCs w:val="28"/>
        </w:rPr>
      </w:pPr>
      <w:r w:rsidRPr="003B204F">
        <w:rPr>
          <w:sz w:val="28"/>
          <w:szCs w:val="28"/>
        </w:rPr>
        <w:t>Понятие, виды и критерии степени тяжести вреда здоровью.</w:t>
      </w:r>
      <w:r w:rsidR="00091FB9" w:rsidRPr="003B204F">
        <w:rPr>
          <w:sz w:val="28"/>
          <w:szCs w:val="28"/>
        </w:rPr>
        <w:t xml:space="preserve"> Побои и и</w:t>
      </w:r>
      <w:r w:rsidRPr="003B204F">
        <w:rPr>
          <w:sz w:val="28"/>
          <w:szCs w:val="28"/>
        </w:rPr>
        <w:t>стязание.</w:t>
      </w:r>
    </w:p>
    <w:p w:rsidR="00E36023" w:rsidRPr="003B204F" w:rsidRDefault="00E36023" w:rsidP="003B204F">
      <w:pPr>
        <w:numPr>
          <w:ilvl w:val="0"/>
          <w:numId w:val="1"/>
        </w:numPr>
        <w:tabs>
          <w:tab w:val="left" w:pos="360"/>
          <w:tab w:val="left" w:pos="426"/>
        </w:tabs>
        <w:ind w:left="0" w:firstLine="0"/>
        <w:jc w:val="both"/>
        <w:rPr>
          <w:sz w:val="28"/>
          <w:szCs w:val="28"/>
        </w:rPr>
      </w:pPr>
      <w:r w:rsidRPr="003B204F">
        <w:rPr>
          <w:sz w:val="28"/>
          <w:szCs w:val="28"/>
        </w:rPr>
        <w:t>Угроза убийством или причинением тяжкого вреда здоровью, отличие от покушения на убийство и умышленное причинение тяжкого вреда здоровью.</w:t>
      </w:r>
    </w:p>
    <w:p w:rsidR="00E36023" w:rsidRPr="003B204F" w:rsidRDefault="00091FB9"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Похищение человека, отличие</w:t>
      </w:r>
      <w:r w:rsidR="006B796D">
        <w:rPr>
          <w:sz w:val="28"/>
          <w:szCs w:val="28"/>
        </w:rPr>
        <w:t xml:space="preserve"> от незаконного лишения свободы</w:t>
      </w:r>
      <w:r w:rsidR="00F308D1">
        <w:rPr>
          <w:sz w:val="28"/>
          <w:szCs w:val="28"/>
        </w:rPr>
        <w:t xml:space="preserve"> и захвата заложника</w:t>
      </w:r>
      <w:r w:rsidRPr="003B204F">
        <w:rPr>
          <w:sz w:val="28"/>
          <w:szCs w:val="28"/>
        </w:rPr>
        <w:t xml:space="preserve">. </w:t>
      </w:r>
      <w:r w:rsidR="00E36023" w:rsidRPr="003B204F">
        <w:rPr>
          <w:sz w:val="28"/>
          <w:szCs w:val="28"/>
        </w:rPr>
        <w:t>Основания освобождения от уголовной ответственности за похищение человека.</w:t>
      </w:r>
    </w:p>
    <w:p w:rsidR="00E36023" w:rsidRPr="003B204F" w:rsidRDefault="00E36023"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 xml:space="preserve">Клевета, ее отличие от </w:t>
      </w:r>
      <w:r w:rsidR="006B796D">
        <w:rPr>
          <w:sz w:val="28"/>
          <w:szCs w:val="28"/>
        </w:rPr>
        <w:t>оскорбления</w:t>
      </w:r>
      <w:r w:rsidR="005F14EB">
        <w:rPr>
          <w:sz w:val="28"/>
          <w:szCs w:val="28"/>
        </w:rPr>
        <w:t xml:space="preserve"> и заведомо ложного доноса</w:t>
      </w:r>
      <w:r w:rsidRPr="003B204F">
        <w:rPr>
          <w:sz w:val="28"/>
          <w:szCs w:val="28"/>
        </w:rPr>
        <w:t>.</w:t>
      </w:r>
    </w:p>
    <w:p w:rsidR="00E36023" w:rsidRPr="003B204F" w:rsidRDefault="00E36023"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 xml:space="preserve">Изнасилование, его отличие от насильственных </w:t>
      </w:r>
      <w:r w:rsidR="00F308D1">
        <w:rPr>
          <w:sz w:val="28"/>
          <w:szCs w:val="28"/>
        </w:rPr>
        <w:t>действий сексуального характера и</w:t>
      </w:r>
      <w:r w:rsidR="00F308D1" w:rsidRPr="00F308D1">
        <w:rPr>
          <w:sz w:val="28"/>
          <w:szCs w:val="28"/>
        </w:rPr>
        <w:t xml:space="preserve"> </w:t>
      </w:r>
      <w:r w:rsidR="00F308D1">
        <w:rPr>
          <w:sz w:val="28"/>
          <w:szCs w:val="28"/>
        </w:rPr>
        <w:t>понуждения</w:t>
      </w:r>
      <w:r w:rsidR="00F308D1" w:rsidRPr="003B204F">
        <w:rPr>
          <w:sz w:val="28"/>
          <w:szCs w:val="28"/>
        </w:rPr>
        <w:t xml:space="preserve"> к действиям сексуального характера</w:t>
      </w:r>
      <w:r w:rsidR="00F308D1">
        <w:rPr>
          <w:sz w:val="28"/>
          <w:szCs w:val="28"/>
        </w:rPr>
        <w:t>.</w:t>
      </w:r>
    </w:p>
    <w:p w:rsidR="00E36023" w:rsidRDefault="00E36023"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Развратные действия.</w:t>
      </w:r>
    </w:p>
    <w:p w:rsidR="006B796D" w:rsidRPr="006B796D" w:rsidRDefault="006B796D" w:rsidP="003B204F">
      <w:pPr>
        <w:numPr>
          <w:ilvl w:val="0"/>
          <w:numId w:val="1"/>
        </w:numPr>
        <w:tabs>
          <w:tab w:val="left" w:pos="360"/>
          <w:tab w:val="left" w:pos="400"/>
          <w:tab w:val="left" w:pos="426"/>
          <w:tab w:val="left" w:pos="1134"/>
        </w:tabs>
        <w:ind w:left="0" w:firstLine="0"/>
        <w:jc w:val="both"/>
        <w:rPr>
          <w:sz w:val="28"/>
          <w:szCs w:val="28"/>
        </w:rPr>
      </w:pPr>
      <w:r w:rsidRPr="006B796D">
        <w:rPr>
          <w:sz w:val="28"/>
          <w:szCs w:val="28"/>
        </w:rPr>
        <w:t>Нарушение неприкосновенности частной жизни</w:t>
      </w:r>
      <w:r>
        <w:rPr>
          <w:sz w:val="28"/>
          <w:szCs w:val="28"/>
        </w:rPr>
        <w:t>, отличие от клеветы.</w:t>
      </w:r>
    </w:p>
    <w:p w:rsidR="00E36023" w:rsidRPr="003B204F" w:rsidRDefault="00E36023"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Нарушение неприкосновенности жилища.</w:t>
      </w:r>
    </w:p>
    <w:p w:rsidR="00E36023" w:rsidRPr="003B204F" w:rsidRDefault="00E36023" w:rsidP="003B204F">
      <w:pPr>
        <w:numPr>
          <w:ilvl w:val="0"/>
          <w:numId w:val="1"/>
        </w:numPr>
        <w:tabs>
          <w:tab w:val="left" w:pos="360"/>
          <w:tab w:val="left" w:pos="400"/>
          <w:tab w:val="left" w:pos="426"/>
          <w:tab w:val="left" w:pos="1134"/>
        </w:tabs>
        <w:ind w:left="0" w:firstLine="0"/>
        <w:jc w:val="both"/>
        <w:rPr>
          <w:sz w:val="28"/>
          <w:szCs w:val="28"/>
        </w:rPr>
      </w:pPr>
      <w:r w:rsidRPr="003B204F">
        <w:rPr>
          <w:sz w:val="28"/>
          <w:szCs w:val="28"/>
        </w:rPr>
        <w:t>Вовлечение несовершенноле</w:t>
      </w:r>
      <w:r w:rsidR="00083144" w:rsidRPr="003B204F">
        <w:rPr>
          <w:sz w:val="28"/>
          <w:szCs w:val="28"/>
        </w:rPr>
        <w:t xml:space="preserve">тнего в совершение преступления, а также </w:t>
      </w:r>
      <w:r w:rsidRPr="003B204F">
        <w:rPr>
          <w:sz w:val="28"/>
          <w:szCs w:val="28"/>
        </w:rPr>
        <w:t>в совершение антиобщественных действий.</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Понятие хищения чужого имущества, его формы и виды.</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К</w:t>
      </w:r>
      <w:r w:rsidR="00306C59" w:rsidRPr="003B204F">
        <w:rPr>
          <w:szCs w:val="28"/>
        </w:rPr>
        <w:t>ража, отличие от грабежа.</w:t>
      </w:r>
    </w:p>
    <w:p w:rsidR="00E36023" w:rsidRPr="003B204F" w:rsidRDefault="00306C59"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Мошенничество</w:t>
      </w:r>
      <w:r w:rsidR="00083144" w:rsidRPr="003B204F">
        <w:rPr>
          <w:szCs w:val="28"/>
        </w:rPr>
        <w:t xml:space="preserve"> и его виды</w:t>
      </w:r>
      <w:r w:rsidRPr="003B204F">
        <w:rPr>
          <w:szCs w:val="28"/>
        </w:rPr>
        <w:t>, отличие от причинения имущественного ущерба путем обмана или злоупотребления доверием.</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Присвоение или растрата.</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Разбой, отличие от насильственного грабежа.</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Вымогательство, отличие от насильственного грабежа и разбоя.</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Неправомерное завладение автомобилем или иным транспортным средством без цели хищения, отличие от хищения.</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 xml:space="preserve">Умышленные </w:t>
      </w:r>
      <w:r w:rsidR="00083144" w:rsidRPr="003B204F">
        <w:rPr>
          <w:szCs w:val="28"/>
        </w:rPr>
        <w:t xml:space="preserve">и по неосторожности </w:t>
      </w:r>
      <w:r w:rsidRPr="003B204F">
        <w:rPr>
          <w:szCs w:val="28"/>
        </w:rPr>
        <w:t>уничто</w:t>
      </w:r>
      <w:r w:rsidR="00083144" w:rsidRPr="003B204F">
        <w:rPr>
          <w:szCs w:val="28"/>
        </w:rPr>
        <w:t>жение или повреждение имущества.</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Незаконное предпринимательство.</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Приобретение или сбыт имущества, заведомо добытого преступным путем, отличие от легализации (отмывания) денежных средств или иного имущества, приобретенных другими лицами преступным путем.</w:t>
      </w:r>
    </w:p>
    <w:p w:rsidR="00E36023" w:rsidRPr="003B204F"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Изготовление, хранение, перевозка или сбыт поддельных денег или ценных бумаг.</w:t>
      </w:r>
    </w:p>
    <w:p w:rsidR="00E36023" w:rsidRDefault="00E36023" w:rsidP="003B204F">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Уклонение от уплаты налогов и (или) сборов с физического лица.</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Террористический акт, отличие от заведомо ложного сообщения об акте терроризма и диверсии.</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Бандитизм, отличие от организации незаконного вооруженного формирования или участия в нем.</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Хулиганство и вандализм.</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Незаконные приобретение, передача, сбыт, хранение, перевозка или ношение оружия, е</w:t>
      </w:r>
      <w:r w:rsidR="006709D9">
        <w:rPr>
          <w:szCs w:val="28"/>
        </w:rPr>
        <w:t>го основных частей, боеприпасов</w:t>
      </w:r>
      <w:r w:rsidRPr="003B204F">
        <w:rPr>
          <w:szCs w:val="28"/>
        </w:rPr>
        <w:t>.</w:t>
      </w:r>
      <w:r w:rsidR="006709D9" w:rsidRPr="006709D9">
        <w:rPr>
          <w:szCs w:val="28"/>
        </w:rPr>
        <w:t xml:space="preserve"> </w:t>
      </w:r>
      <w:r w:rsidR="006709D9" w:rsidRPr="003B204F">
        <w:rPr>
          <w:szCs w:val="28"/>
        </w:rPr>
        <w:t>Основания освобождения от уголовной ответственности за</w:t>
      </w:r>
      <w:r w:rsidR="006709D9">
        <w:rPr>
          <w:szCs w:val="28"/>
        </w:rPr>
        <w:t xml:space="preserve"> данное преступление.</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lastRenderedPageBreak/>
        <w:t>Общая характеристика преступлений, связанных с незаконным оборотом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Основания освобождения от уголовной ответственности за незаконный оборот наркотических средств, психотропных веществ или их аналогов.</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Незаконное изготовление и оборот порнографических материалов или предметов.</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Незаконная охота, отличие от незаконной добычи (вылова) водных биологических ресурсов.</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napToGrid w:val="0"/>
          <w:szCs w:val="28"/>
        </w:rPr>
        <w:t>Нарушение правил дорожного движения и эксплуатации транспортных средств.</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napToGrid w:val="0"/>
          <w:szCs w:val="28"/>
        </w:rPr>
        <w:t>Государственная измена, отличие от шпионажа и разглашения государственной тайны.</w:t>
      </w:r>
    </w:p>
    <w:p w:rsidR="00F308D1" w:rsidRPr="003B204F"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Злоупотребление должностными полномочиями, отличие от превышения должностных полномочий и злоупотребления полномочиями.</w:t>
      </w:r>
    </w:p>
    <w:p w:rsidR="00F308D1"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3B204F">
        <w:rPr>
          <w:szCs w:val="28"/>
        </w:rPr>
        <w:t>Понятие взяточничества, его отличие от коммерческого подкупа. Получение взятки.</w:t>
      </w:r>
    </w:p>
    <w:p w:rsidR="006709D9" w:rsidRDefault="006709D9" w:rsidP="00F308D1">
      <w:pPr>
        <w:pStyle w:val="21"/>
        <w:numPr>
          <w:ilvl w:val="0"/>
          <w:numId w:val="1"/>
        </w:numPr>
        <w:tabs>
          <w:tab w:val="left" w:pos="360"/>
          <w:tab w:val="left" w:pos="400"/>
          <w:tab w:val="left" w:pos="426"/>
          <w:tab w:val="left" w:pos="1134"/>
        </w:tabs>
        <w:spacing w:line="240" w:lineRule="auto"/>
        <w:ind w:left="0" w:firstLine="0"/>
        <w:rPr>
          <w:szCs w:val="28"/>
        </w:rPr>
      </w:pPr>
      <w:r>
        <w:rPr>
          <w:szCs w:val="28"/>
        </w:rPr>
        <w:t>Халатность.</w:t>
      </w:r>
    </w:p>
    <w:p w:rsidR="005F14EB" w:rsidRPr="003B204F" w:rsidRDefault="005F14EB" w:rsidP="00F308D1">
      <w:pPr>
        <w:pStyle w:val="21"/>
        <w:numPr>
          <w:ilvl w:val="0"/>
          <w:numId w:val="1"/>
        </w:numPr>
        <w:tabs>
          <w:tab w:val="left" w:pos="360"/>
          <w:tab w:val="left" w:pos="400"/>
          <w:tab w:val="left" w:pos="426"/>
          <w:tab w:val="left" w:pos="1134"/>
        </w:tabs>
        <w:spacing w:line="240" w:lineRule="auto"/>
        <w:ind w:left="0" w:firstLine="0"/>
        <w:rPr>
          <w:szCs w:val="28"/>
        </w:rPr>
      </w:pPr>
      <w:r>
        <w:rPr>
          <w:szCs w:val="28"/>
        </w:rPr>
        <w:t>Воспрепятствование осуществлению правосудия и производству предварительного расследования.</w:t>
      </w:r>
    </w:p>
    <w:p w:rsidR="00F308D1" w:rsidRPr="006709D9"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6709D9">
        <w:rPr>
          <w:szCs w:val="28"/>
        </w:rPr>
        <w:t>Неуважение к суду.</w:t>
      </w:r>
    </w:p>
    <w:p w:rsidR="00F308D1" w:rsidRPr="006709D9" w:rsidRDefault="00F308D1" w:rsidP="00F308D1">
      <w:pPr>
        <w:pStyle w:val="21"/>
        <w:numPr>
          <w:ilvl w:val="0"/>
          <w:numId w:val="1"/>
        </w:numPr>
        <w:tabs>
          <w:tab w:val="left" w:pos="360"/>
          <w:tab w:val="left" w:pos="400"/>
          <w:tab w:val="left" w:pos="426"/>
          <w:tab w:val="left" w:pos="1134"/>
        </w:tabs>
        <w:spacing w:line="240" w:lineRule="auto"/>
        <w:ind w:left="0" w:firstLine="0"/>
        <w:rPr>
          <w:szCs w:val="28"/>
        </w:rPr>
      </w:pPr>
      <w:r w:rsidRPr="006709D9">
        <w:rPr>
          <w:snapToGrid w:val="0"/>
          <w:szCs w:val="28"/>
        </w:rPr>
        <w:t>Побег из места лишения свободы, из-под ареста или из-под стражи, отличие от уклонения от отбывания лишения свободы.</w:t>
      </w:r>
    </w:p>
    <w:p w:rsidR="00F308D1" w:rsidRPr="006709D9" w:rsidRDefault="00F308D1" w:rsidP="00F308D1">
      <w:pPr>
        <w:numPr>
          <w:ilvl w:val="0"/>
          <w:numId w:val="1"/>
        </w:numPr>
        <w:tabs>
          <w:tab w:val="left" w:pos="360"/>
          <w:tab w:val="left" w:pos="400"/>
          <w:tab w:val="left" w:pos="426"/>
          <w:tab w:val="left" w:pos="1134"/>
        </w:tabs>
        <w:ind w:left="0" w:firstLine="0"/>
        <w:jc w:val="both"/>
        <w:rPr>
          <w:sz w:val="28"/>
          <w:szCs w:val="28"/>
        </w:rPr>
      </w:pPr>
      <w:r w:rsidRPr="006709D9">
        <w:rPr>
          <w:sz w:val="28"/>
          <w:szCs w:val="28"/>
        </w:rPr>
        <w:t>Посягательство на жизнь сотрудника правоохранительного органа.</w:t>
      </w:r>
    </w:p>
    <w:p w:rsidR="006709D9" w:rsidRPr="006709D9" w:rsidRDefault="00F308D1" w:rsidP="006709D9">
      <w:pPr>
        <w:numPr>
          <w:ilvl w:val="0"/>
          <w:numId w:val="1"/>
        </w:numPr>
        <w:tabs>
          <w:tab w:val="left" w:pos="360"/>
          <w:tab w:val="left" w:pos="400"/>
          <w:tab w:val="left" w:pos="426"/>
          <w:tab w:val="left" w:pos="1134"/>
        </w:tabs>
        <w:ind w:left="0" w:firstLine="0"/>
        <w:jc w:val="both"/>
        <w:rPr>
          <w:sz w:val="28"/>
          <w:szCs w:val="28"/>
        </w:rPr>
      </w:pPr>
      <w:r w:rsidRPr="006709D9">
        <w:rPr>
          <w:sz w:val="28"/>
          <w:szCs w:val="28"/>
        </w:rPr>
        <w:t>Подделка, изготовление или сбыт поддельных документов, государственных на</w:t>
      </w:r>
      <w:r w:rsidR="00413A1F">
        <w:rPr>
          <w:sz w:val="28"/>
          <w:szCs w:val="28"/>
        </w:rPr>
        <w:t>град, штампов, печатей, бланков, отличие от служебного подлога.</w:t>
      </w:r>
    </w:p>
    <w:p w:rsidR="00F308D1" w:rsidRPr="006709D9" w:rsidRDefault="00F308D1" w:rsidP="006709D9">
      <w:pPr>
        <w:numPr>
          <w:ilvl w:val="0"/>
          <w:numId w:val="1"/>
        </w:numPr>
        <w:tabs>
          <w:tab w:val="left" w:pos="360"/>
          <w:tab w:val="left" w:pos="400"/>
          <w:tab w:val="left" w:pos="426"/>
          <w:tab w:val="left" w:pos="1134"/>
        </w:tabs>
        <w:ind w:left="0" w:firstLine="0"/>
        <w:jc w:val="both"/>
        <w:rPr>
          <w:sz w:val="28"/>
          <w:szCs w:val="28"/>
        </w:rPr>
      </w:pPr>
      <w:r w:rsidRPr="006709D9">
        <w:rPr>
          <w:sz w:val="28"/>
          <w:szCs w:val="28"/>
        </w:rPr>
        <w:t>Самоуправство.</w:t>
      </w:r>
    </w:p>
    <w:p w:rsidR="00F308D1" w:rsidRDefault="00F308D1" w:rsidP="00997E80">
      <w:pPr>
        <w:pStyle w:val="21"/>
        <w:tabs>
          <w:tab w:val="left" w:pos="360"/>
          <w:tab w:val="left" w:pos="400"/>
          <w:tab w:val="left" w:pos="426"/>
          <w:tab w:val="left" w:pos="1134"/>
        </w:tabs>
        <w:spacing w:line="240" w:lineRule="auto"/>
        <w:rPr>
          <w:szCs w:val="28"/>
        </w:rPr>
      </w:pPr>
      <w:bookmarkStart w:id="0" w:name="_GoBack"/>
      <w:bookmarkEnd w:id="0"/>
    </w:p>
    <w:sectPr w:rsidR="00F308D1">
      <w:pgSz w:w="11906" w:h="16838"/>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055"/>
    <w:multiLevelType w:val="hybridMultilevel"/>
    <w:tmpl w:val="10C26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B5002"/>
    <w:multiLevelType w:val="hybridMultilevel"/>
    <w:tmpl w:val="573E3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9D6FED"/>
    <w:multiLevelType w:val="hybridMultilevel"/>
    <w:tmpl w:val="36223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A139AB"/>
    <w:multiLevelType w:val="hybridMultilevel"/>
    <w:tmpl w:val="304C2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B29C9"/>
    <w:multiLevelType w:val="hybridMultilevel"/>
    <w:tmpl w:val="A1C0E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1226C3"/>
    <w:multiLevelType w:val="hybridMultilevel"/>
    <w:tmpl w:val="981A9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81758"/>
    <w:multiLevelType w:val="hybridMultilevel"/>
    <w:tmpl w:val="9D0EB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F514F"/>
    <w:multiLevelType w:val="hybridMultilevel"/>
    <w:tmpl w:val="05A6F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F3239A"/>
    <w:multiLevelType w:val="hybridMultilevel"/>
    <w:tmpl w:val="0F601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385BCF"/>
    <w:multiLevelType w:val="hybridMultilevel"/>
    <w:tmpl w:val="ADC62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0A6B9F"/>
    <w:multiLevelType w:val="hybridMultilevel"/>
    <w:tmpl w:val="ED603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EB0D43"/>
    <w:multiLevelType w:val="hybridMultilevel"/>
    <w:tmpl w:val="03927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50422D"/>
    <w:multiLevelType w:val="hybridMultilevel"/>
    <w:tmpl w:val="EC38A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5D7681"/>
    <w:multiLevelType w:val="hybridMultilevel"/>
    <w:tmpl w:val="F0B4C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DC5F49"/>
    <w:multiLevelType w:val="hybridMultilevel"/>
    <w:tmpl w:val="789EC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1D3B00"/>
    <w:multiLevelType w:val="hybridMultilevel"/>
    <w:tmpl w:val="4DE48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DC1B98"/>
    <w:multiLevelType w:val="hybridMultilevel"/>
    <w:tmpl w:val="866453BC"/>
    <w:lvl w:ilvl="0" w:tplc="A4503E62">
      <w:start w:val="1"/>
      <w:numFmt w:val="decimal"/>
      <w:lvlText w:val="%1."/>
      <w:lvlJc w:val="left"/>
      <w:pPr>
        <w:ind w:left="720" w:hanging="360"/>
      </w:pPr>
    </w:lvl>
    <w:lvl w:ilvl="1" w:tplc="97286B72" w:tentative="1">
      <w:start w:val="1"/>
      <w:numFmt w:val="lowerLetter"/>
      <w:lvlText w:val="%2."/>
      <w:lvlJc w:val="left"/>
      <w:pPr>
        <w:ind w:left="1440" w:hanging="360"/>
      </w:pPr>
    </w:lvl>
    <w:lvl w:ilvl="2" w:tplc="4C001BF2" w:tentative="1">
      <w:start w:val="1"/>
      <w:numFmt w:val="lowerRoman"/>
      <w:lvlText w:val="%3."/>
      <w:lvlJc w:val="right"/>
      <w:pPr>
        <w:ind w:left="2160" w:hanging="180"/>
      </w:pPr>
    </w:lvl>
    <w:lvl w:ilvl="3" w:tplc="92B800C0" w:tentative="1">
      <w:start w:val="1"/>
      <w:numFmt w:val="decimal"/>
      <w:lvlText w:val="%4."/>
      <w:lvlJc w:val="left"/>
      <w:pPr>
        <w:ind w:left="2880" w:hanging="360"/>
      </w:pPr>
    </w:lvl>
    <w:lvl w:ilvl="4" w:tplc="423EC8C6" w:tentative="1">
      <w:start w:val="1"/>
      <w:numFmt w:val="lowerLetter"/>
      <w:lvlText w:val="%5."/>
      <w:lvlJc w:val="left"/>
      <w:pPr>
        <w:ind w:left="3600" w:hanging="360"/>
      </w:pPr>
    </w:lvl>
    <w:lvl w:ilvl="5" w:tplc="1134674E" w:tentative="1">
      <w:start w:val="1"/>
      <w:numFmt w:val="lowerRoman"/>
      <w:lvlText w:val="%6."/>
      <w:lvlJc w:val="right"/>
      <w:pPr>
        <w:ind w:left="4320" w:hanging="180"/>
      </w:pPr>
    </w:lvl>
    <w:lvl w:ilvl="6" w:tplc="A044CEC0" w:tentative="1">
      <w:start w:val="1"/>
      <w:numFmt w:val="decimal"/>
      <w:lvlText w:val="%7."/>
      <w:lvlJc w:val="left"/>
      <w:pPr>
        <w:ind w:left="5040" w:hanging="360"/>
      </w:pPr>
    </w:lvl>
    <w:lvl w:ilvl="7" w:tplc="37A04892" w:tentative="1">
      <w:start w:val="1"/>
      <w:numFmt w:val="lowerLetter"/>
      <w:lvlText w:val="%8."/>
      <w:lvlJc w:val="left"/>
      <w:pPr>
        <w:ind w:left="5760" w:hanging="360"/>
      </w:pPr>
    </w:lvl>
    <w:lvl w:ilvl="8" w:tplc="7B7E0D34" w:tentative="1">
      <w:start w:val="1"/>
      <w:numFmt w:val="lowerRoman"/>
      <w:lvlText w:val="%9."/>
      <w:lvlJc w:val="right"/>
      <w:pPr>
        <w:ind w:left="6480" w:hanging="180"/>
      </w:pPr>
    </w:lvl>
  </w:abstractNum>
  <w:abstractNum w:abstractNumId="17">
    <w:nsid w:val="3BDF2342"/>
    <w:multiLevelType w:val="hybridMultilevel"/>
    <w:tmpl w:val="CBA40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2B7F63"/>
    <w:multiLevelType w:val="hybridMultilevel"/>
    <w:tmpl w:val="B39CD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8B3394"/>
    <w:multiLevelType w:val="hybridMultilevel"/>
    <w:tmpl w:val="D0E81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B65129"/>
    <w:multiLevelType w:val="hybridMultilevel"/>
    <w:tmpl w:val="C45EB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E86C3B"/>
    <w:multiLevelType w:val="hybridMultilevel"/>
    <w:tmpl w:val="C5525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F96729"/>
    <w:multiLevelType w:val="hybridMultilevel"/>
    <w:tmpl w:val="CB087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587DB1"/>
    <w:multiLevelType w:val="hybridMultilevel"/>
    <w:tmpl w:val="94E0BD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56C708C"/>
    <w:multiLevelType w:val="hybridMultilevel"/>
    <w:tmpl w:val="D6A2BE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4251E8"/>
    <w:multiLevelType w:val="hybridMultilevel"/>
    <w:tmpl w:val="11BEF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403102"/>
    <w:multiLevelType w:val="hybridMultilevel"/>
    <w:tmpl w:val="C4F6A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AC5C45"/>
    <w:multiLevelType w:val="hybridMultilevel"/>
    <w:tmpl w:val="093806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478596C"/>
    <w:multiLevelType w:val="singleLevel"/>
    <w:tmpl w:val="0419000F"/>
    <w:lvl w:ilvl="0">
      <w:start w:val="1"/>
      <w:numFmt w:val="decimal"/>
      <w:lvlText w:val="%1."/>
      <w:lvlJc w:val="left"/>
      <w:pPr>
        <w:tabs>
          <w:tab w:val="num" w:pos="360"/>
        </w:tabs>
        <w:ind w:left="360" w:hanging="360"/>
      </w:pPr>
    </w:lvl>
  </w:abstractNum>
  <w:abstractNum w:abstractNumId="29">
    <w:nsid w:val="5BB918E1"/>
    <w:multiLevelType w:val="hybridMultilevel"/>
    <w:tmpl w:val="3CEE0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3C5E83"/>
    <w:multiLevelType w:val="hybridMultilevel"/>
    <w:tmpl w:val="1F3ED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2B3B31"/>
    <w:multiLevelType w:val="hybridMultilevel"/>
    <w:tmpl w:val="27B0F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FF57D3"/>
    <w:multiLevelType w:val="hybridMultilevel"/>
    <w:tmpl w:val="E7E49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A054C4"/>
    <w:multiLevelType w:val="hybridMultilevel"/>
    <w:tmpl w:val="6A00E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F5078B"/>
    <w:multiLevelType w:val="hybridMultilevel"/>
    <w:tmpl w:val="0D362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496964"/>
    <w:multiLevelType w:val="hybridMultilevel"/>
    <w:tmpl w:val="DB8AF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520193"/>
    <w:multiLevelType w:val="hybridMultilevel"/>
    <w:tmpl w:val="1F4E4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7C0ACC"/>
    <w:multiLevelType w:val="hybridMultilevel"/>
    <w:tmpl w:val="BA48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C34609"/>
    <w:multiLevelType w:val="hybridMultilevel"/>
    <w:tmpl w:val="1646B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8"/>
  </w:num>
  <w:num w:numId="3">
    <w:abstractNumId w:val="6"/>
  </w:num>
  <w:num w:numId="4">
    <w:abstractNumId w:val="23"/>
  </w:num>
  <w:num w:numId="5">
    <w:abstractNumId w:val="34"/>
  </w:num>
  <w:num w:numId="6">
    <w:abstractNumId w:val="37"/>
  </w:num>
  <w:num w:numId="7">
    <w:abstractNumId w:val="36"/>
  </w:num>
  <w:num w:numId="8">
    <w:abstractNumId w:val="19"/>
  </w:num>
  <w:num w:numId="9">
    <w:abstractNumId w:val="31"/>
  </w:num>
  <w:num w:numId="10">
    <w:abstractNumId w:val="13"/>
  </w:num>
  <w:num w:numId="11">
    <w:abstractNumId w:val="2"/>
  </w:num>
  <w:num w:numId="12">
    <w:abstractNumId w:val="30"/>
  </w:num>
  <w:num w:numId="13">
    <w:abstractNumId w:val="10"/>
  </w:num>
  <w:num w:numId="14">
    <w:abstractNumId w:val="29"/>
  </w:num>
  <w:num w:numId="15">
    <w:abstractNumId w:val="25"/>
  </w:num>
  <w:num w:numId="16">
    <w:abstractNumId w:val="20"/>
  </w:num>
  <w:num w:numId="17">
    <w:abstractNumId w:val="26"/>
  </w:num>
  <w:num w:numId="18">
    <w:abstractNumId w:val="33"/>
  </w:num>
  <w:num w:numId="19">
    <w:abstractNumId w:val="8"/>
  </w:num>
  <w:num w:numId="20">
    <w:abstractNumId w:val="5"/>
  </w:num>
  <w:num w:numId="21">
    <w:abstractNumId w:val="9"/>
  </w:num>
  <w:num w:numId="22">
    <w:abstractNumId w:val="11"/>
  </w:num>
  <w:num w:numId="23">
    <w:abstractNumId w:val="38"/>
  </w:num>
  <w:num w:numId="24">
    <w:abstractNumId w:val="4"/>
  </w:num>
  <w:num w:numId="25">
    <w:abstractNumId w:val="12"/>
  </w:num>
  <w:num w:numId="26">
    <w:abstractNumId w:val="35"/>
  </w:num>
  <w:num w:numId="27">
    <w:abstractNumId w:val="15"/>
  </w:num>
  <w:num w:numId="28">
    <w:abstractNumId w:val="21"/>
  </w:num>
  <w:num w:numId="29">
    <w:abstractNumId w:val="14"/>
  </w:num>
  <w:num w:numId="30">
    <w:abstractNumId w:val="17"/>
  </w:num>
  <w:num w:numId="31">
    <w:abstractNumId w:val="1"/>
  </w:num>
  <w:num w:numId="32">
    <w:abstractNumId w:val="18"/>
  </w:num>
  <w:num w:numId="33">
    <w:abstractNumId w:val="0"/>
  </w:num>
  <w:num w:numId="34">
    <w:abstractNumId w:val="7"/>
  </w:num>
  <w:num w:numId="35">
    <w:abstractNumId w:val="24"/>
  </w:num>
  <w:num w:numId="36">
    <w:abstractNumId w:val="22"/>
  </w:num>
  <w:num w:numId="37">
    <w:abstractNumId w:val="3"/>
  </w:num>
  <w:num w:numId="38">
    <w:abstractNumId w:val="3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D0"/>
    <w:rsid w:val="00073C24"/>
    <w:rsid w:val="00083144"/>
    <w:rsid w:val="00091FB9"/>
    <w:rsid w:val="0011626D"/>
    <w:rsid w:val="00182A51"/>
    <w:rsid w:val="001915D2"/>
    <w:rsid w:val="001A13EA"/>
    <w:rsid w:val="001F747B"/>
    <w:rsid w:val="00264E9B"/>
    <w:rsid w:val="00273D5C"/>
    <w:rsid w:val="003063D9"/>
    <w:rsid w:val="00306C59"/>
    <w:rsid w:val="003133B6"/>
    <w:rsid w:val="0038124E"/>
    <w:rsid w:val="003B204F"/>
    <w:rsid w:val="003F177C"/>
    <w:rsid w:val="00412D6E"/>
    <w:rsid w:val="00413A1F"/>
    <w:rsid w:val="00414A65"/>
    <w:rsid w:val="00492CA1"/>
    <w:rsid w:val="00495AEF"/>
    <w:rsid w:val="005C4FB1"/>
    <w:rsid w:val="005F14EB"/>
    <w:rsid w:val="006709D9"/>
    <w:rsid w:val="006B796D"/>
    <w:rsid w:val="00781EE1"/>
    <w:rsid w:val="007D4C9D"/>
    <w:rsid w:val="00937CC3"/>
    <w:rsid w:val="00957CA2"/>
    <w:rsid w:val="00984D62"/>
    <w:rsid w:val="00997E80"/>
    <w:rsid w:val="00A30A82"/>
    <w:rsid w:val="00A9016F"/>
    <w:rsid w:val="00AA70BC"/>
    <w:rsid w:val="00BA1A46"/>
    <w:rsid w:val="00BD0493"/>
    <w:rsid w:val="00BF019C"/>
    <w:rsid w:val="00C30E2F"/>
    <w:rsid w:val="00C6347E"/>
    <w:rsid w:val="00DA7341"/>
    <w:rsid w:val="00DF4F60"/>
    <w:rsid w:val="00E31312"/>
    <w:rsid w:val="00E36023"/>
    <w:rsid w:val="00EA61E2"/>
    <w:rsid w:val="00EB07F2"/>
    <w:rsid w:val="00F135EA"/>
    <w:rsid w:val="00F308D1"/>
    <w:rsid w:val="00F9275A"/>
    <w:rsid w:val="00F9689F"/>
    <w:rsid w:val="00FC52D0"/>
    <w:rsid w:val="00FE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0AED2E-CD43-4A7E-A563-0A9C484C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kern w:val="28"/>
      <w:sz w:val="28"/>
    </w:rPr>
  </w:style>
  <w:style w:type="paragraph" w:styleId="a4">
    <w:name w:val="Body Text"/>
    <w:basedOn w:val="a"/>
    <w:pPr>
      <w:jc w:val="both"/>
    </w:pPr>
    <w:rPr>
      <w:kern w:val="28"/>
      <w:sz w:val="28"/>
    </w:rPr>
  </w:style>
  <w:style w:type="paragraph" w:styleId="a5">
    <w:name w:val="Body Text Indent"/>
    <w:basedOn w:val="a"/>
    <w:pPr>
      <w:ind w:firstLine="709"/>
      <w:jc w:val="both"/>
    </w:pPr>
    <w:rPr>
      <w:kern w:val="28"/>
      <w:sz w:val="28"/>
    </w:rPr>
  </w:style>
  <w:style w:type="paragraph" w:styleId="20">
    <w:name w:val="Body Text Indent 2"/>
    <w:basedOn w:val="a"/>
    <w:pPr>
      <w:spacing w:line="240" w:lineRule="atLeast"/>
      <w:ind w:firstLine="709"/>
      <w:jc w:val="both"/>
    </w:pPr>
    <w:rPr>
      <w:sz w:val="28"/>
    </w:rPr>
  </w:style>
  <w:style w:type="paragraph" w:styleId="a6">
    <w:name w:val="Balloon Text"/>
    <w:basedOn w:val="a"/>
    <w:semiHidden/>
    <w:rPr>
      <w:rFonts w:ascii="Tahoma" w:hAnsi="Tahoma" w:cs="Tahoma"/>
      <w:sz w:val="16"/>
      <w:szCs w:val="16"/>
    </w:rPr>
  </w:style>
  <w:style w:type="paragraph" w:customStyle="1" w:styleId="21">
    <w:name w:val="Обычный.Обычный 2"/>
    <w:pPr>
      <w:spacing w:line="360" w:lineRule="auto"/>
      <w:jc w:val="both"/>
    </w:pPr>
    <w:rPr>
      <w:sz w:val="28"/>
    </w:rPr>
  </w:style>
  <w:style w:type="paragraph" w:customStyle="1" w:styleId="10">
    <w:name w:val="Знак1"/>
    <w:basedOn w:val="a"/>
    <w:rsid w:val="00FC52D0"/>
    <w:pPr>
      <w:tabs>
        <w:tab w:val="num" w:pos="360"/>
      </w:tabs>
      <w:spacing w:before="40" w:after="160" w:line="240" w:lineRule="exact"/>
      <w:jc w:val="both"/>
    </w:pPr>
    <w:rPr>
      <w:rFonts w:ascii="Verdana" w:hAnsi="Verdana" w:cs="Verdana"/>
      <w:sz w:val="18"/>
      <w:lang w:val="en-US" w:eastAsia="en-US"/>
    </w:rPr>
  </w:style>
  <w:style w:type="paragraph" w:styleId="22">
    <w:name w:val="Body Text 2"/>
    <w:basedOn w:val="a"/>
    <w:rsid w:val="00273D5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dc:creator>
  <cp:lastModifiedBy>клиент</cp:lastModifiedBy>
  <cp:revision>2</cp:revision>
  <cp:lastPrinted>2011-01-17T06:24:00Z</cp:lastPrinted>
  <dcterms:created xsi:type="dcterms:W3CDTF">2015-12-01T09:53:00Z</dcterms:created>
  <dcterms:modified xsi:type="dcterms:W3CDTF">2015-12-01T09:53:00Z</dcterms:modified>
</cp:coreProperties>
</file>