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76" w:rsidRPr="00412B76" w:rsidRDefault="00412B76" w:rsidP="009D0E79">
      <w:pPr>
        <w:pStyle w:val="a3"/>
        <w:tabs>
          <w:tab w:val="left" w:pos="567"/>
        </w:tabs>
        <w:jc w:val="center"/>
        <w:rPr>
          <w:b/>
          <w:sz w:val="52"/>
          <w:szCs w:val="52"/>
        </w:rPr>
      </w:pPr>
      <w:r w:rsidRPr="00412B76">
        <w:rPr>
          <w:b/>
          <w:sz w:val="52"/>
          <w:szCs w:val="52"/>
        </w:rPr>
        <w:t>ТЕМА:</w:t>
      </w:r>
    </w:p>
    <w:p w:rsidR="00412B76" w:rsidRPr="00412B76" w:rsidRDefault="00412B76" w:rsidP="009D0E79">
      <w:pPr>
        <w:pStyle w:val="a3"/>
        <w:tabs>
          <w:tab w:val="left" w:pos="567"/>
        </w:tabs>
        <w:jc w:val="center"/>
        <w:rPr>
          <w:b/>
          <w:sz w:val="52"/>
          <w:szCs w:val="52"/>
        </w:rPr>
      </w:pPr>
      <w:r w:rsidRPr="00412B76">
        <w:rPr>
          <w:b/>
          <w:sz w:val="52"/>
          <w:szCs w:val="52"/>
        </w:rPr>
        <w:t>ТЕХНИКА КАК СУЩНОСТЬ СОВРЕМЕННОЙ ЦИВИЛИЗАЦИИ</w:t>
      </w:r>
    </w:p>
    <w:p w:rsidR="00412B76" w:rsidRPr="00412B76" w:rsidRDefault="00412B76" w:rsidP="009D0E79">
      <w:pPr>
        <w:pStyle w:val="a3"/>
        <w:tabs>
          <w:tab w:val="left" w:pos="567"/>
        </w:tabs>
        <w:jc w:val="center"/>
        <w:rPr>
          <w:b/>
          <w:sz w:val="28"/>
          <w:szCs w:val="28"/>
        </w:rPr>
      </w:pPr>
    </w:p>
    <w:p w:rsidR="009D0E79" w:rsidRDefault="009D0E79" w:rsidP="009D0E79">
      <w:pPr>
        <w:pStyle w:val="a3"/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</w:t>
      </w:r>
    </w:p>
    <w:p w:rsidR="009D0E79" w:rsidRPr="00BA09AC" w:rsidRDefault="009D0E79" w:rsidP="009D0E79">
      <w:pPr>
        <w:pStyle w:val="a3"/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написанию рефератов (творческих работ) по дисциплине «Культурология»</w:t>
      </w:r>
    </w:p>
    <w:p w:rsidR="009D0E79" w:rsidRDefault="009D0E79" w:rsidP="009D0E79">
      <w:pPr>
        <w:spacing w:line="276" w:lineRule="auto"/>
        <w:ind w:firstLine="567"/>
        <w:jc w:val="both"/>
        <w:rPr>
          <w:sz w:val="28"/>
          <w:szCs w:val="28"/>
        </w:rPr>
      </w:pPr>
    </w:p>
    <w:p w:rsidR="009D0E79" w:rsidRPr="00B54E44" w:rsidRDefault="009D0E79" w:rsidP="009D0E79">
      <w:pPr>
        <w:spacing w:line="276" w:lineRule="auto"/>
        <w:ind w:firstLine="567"/>
        <w:jc w:val="both"/>
      </w:pPr>
      <w:r>
        <w:rPr>
          <w:sz w:val="28"/>
          <w:szCs w:val="28"/>
        </w:rPr>
        <w:t xml:space="preserve"> </w:t>
      </w:r>
      <w:r w:rsidRPr="00B54E44">
        <w:rPr>
          <w:sz w:val="28"/>
          <w:szCs w:val="28"/>
        </w:rPr>
        <w:t>Помимо ответов на семинарах студент в течение семестра должен выполнить реферат, выбрав одну из предложенных тем. Реферат – это самостоятельная творческая работа, целью выполнения которой является совершенствование навыков работы с учебной, методической и научной литературой; закреплении знаний по курсу «</w:t>
      </w:r>
      <w:r>
        <w:rPr>
          <w:sz w:val="28"/>
          <w:szCs w:val="28"/>
        </w:rPr>
        <w:t>Культурология</w:t>
      </w:r>
      <w:r w:rsidRPr="00B54E44">
        <w:rPr>
          <w:sz w:val="28"/>
          <w:szCs w:val="28"/>
        </w:rPr>
        <w:t>».</w:t>
      </w:r>
    </w:p>
    <w:p w:rsidR="009D0E79" w:rsidRDefault="009D0E79" w:rsidP="009D0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содержание реферата должно демонстрировать умение студента работать с информацией в сети Интернет,  научной литературой, периодическими изданиями, извлекая из всего этого необходимый материал и критически осмысливая его. В работе должны содержаться не только «скаченные» или переписанные части книг и статей, но и собственная позиция студента по тем или иным проблемам</w:t>
      </w:r>
      <w:r w:rsidRPr="002E7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изучаемой дисциплины. </w:t>
      </w:r>
    </w:p>
    <w:p w:rsidR="009D0E79" w:rsidRPr="00D73156" w:rsidRDefault="009D0E79" w:rsidP="009D0E7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Изложение текста и оформление реферата выполняют в соответствии с требованиями ГОСТ 7.32 – 2001, ГОСТ 2.105 – 95 и ГОСТ 6.38 – 90. Страницы текстовой части и включенные в нее иллюстрации и таблицы должны соответствовать формату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4 по ГОСТ 9327-60.</w:t>
      </w:r>
    </w:p>
    <w:p w:rsidR="009D0E79" w:rsidRPr="00D73156" w:rsidRDefault="009D0E79" w:rsidP="009D0E79">
      <w:pPr>
        <w:ind w:firstLine="709"/>
        <w:jc w:val="both"/>
        <w:rPr>
          <w:b/>
          <w:sz w:val="28"/>
          <w:szCs w:val="28"/>
        </w:rPr>
      </w:pPr>
      <w:r w:rsidRPr="00D73156">
        <w:rPr>
          <w:b/>
          <w:sz w:val="28"/>
          <w:szCs w:val="28"/>
        </w:rPr>
        <w:t>Работа должна подразделяться  на главы и параграфы. В Заключении содержатся основные выводы, к которым пришел автор в ходе выполнения творческой работы.</w:t>
      </w:r>
    </w:p>
    <w:p w:rsidR="009D0E79" w:rsidRDefault="009D0E79" w:rsidP="009D0E79">
      <w:pPr>
        <w:jc w:val="both"/>
      </w:pPr>
      <w:r>
        <w:rPr>
          <w:sz w:val="28"/>
          <w:szCs w:val="28"/>
        </w:rPr>
        <w:t>Справочный аппарат (сноски, примечания, библиография, приложения, таблицы и т.п.) следует оформлять в соответствии с существующим стандартом. Руководит выполнением реферата преподаватель, ведущий практические занятия по курсу «Культурология</w:t>
      </w:r>
      <w:r w:rsidRPr="00BA09A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D0E79" w:rsidRDefault="009D0E79" w:rsidP="009D0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Предпочтение отдается работе, выполненной в электронном варианте в виде презентации с иллюстративным и справочным материалом.</w:t>
      </w:r>
    </w:p>
    <w:p w:rsidR="009D0E79" w:rsidRDefault="009D0E79" w:rsidP="009D0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Структурно творческая работа включает в себя:</w:t>
      </w:r>
    </w:p>
    <w:p w:rsidR="009D0E79" w:rsidRDefault="009D0E79" w:rsidP="009D0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4748">
        <w:rPr>
          <w:b/>
          <w:sz w:val="28"/>
          <w:szCs w:val="28"/>
        </w:rPr>
        <w:t>титульный лист</w:t>
      </w:r>
      <w:r>
        <w:rPr>
          <w:sz w:val="28"/>
          <w:szCs w:val="28"/>
        </w:rPr>
        <w:t>;</w:t>
      </w:r>
    </w:p>
    <w:p w:rsidR="009D0E79" w:rsidRDefault="009D0E79" w:rsidP="009D0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3156">
        <w:rPr>
          <w:b/>
          <w:sz w:val="28"/>
          <w:szCs w:val="28"/>
        </w:rPr>
        <w:t>содержание</w:t>
      </w:r>
      <w:r>
        <w:rPr>
          <w:sz w:val="28"/>
          <w:szCs w:val="28"/>
        </w:rPr>
        <w:t>;</w:t>
      </w:r>
    </w:p>
    <w:p w:rsidR="009D0E79" w:rsidRDefault="009D0E79" w:rsidP="009D0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4748">
        <w:rPr>
          <w:b/>
          <w:sz w:val="28"/>
          <w:szCs w:val="28"/>
        </w:rPr>
        <w:t>основной блок: изложение основного содержания</w:t>
      </w:r>
      <w:r>
        <w:rPr>
          <w:sz w:val="28"/>
          <w:szCs w:val="28"/>
        </w:rPr>
        <w:t>;</w:t>
      </w:r>
    </w:p>
    <w:p w:rsidR="009D0E79" w:rsidRDefault="009D0E79" w:rsidP="009D0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-вспомогательный информационно-аннотационный блок:</w:t>
      </w:r>
    </w:p>
    <w:p w:rsidR="009D0E79" w:rsidRDefault="009D0E79" w:rsidP="009D0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1-ый план – краткая информация о встречающихся понятиях, исторических именах, датах;</w:t>
      </w:r>
    </w:p>
    <w:p w:rsidR="009D0E79" w:rsidRDefault="009D0E79" w:rsidP="009D0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2-ой план – углубленное изложение наиболее сложного сюжета, биографии исторического лица или события, встречающегося в ведущем </w:t>
      </w:r>
      <w:r>
        <w:rPr>
          <w:sz w:val="28"/>
          <w:szCs w:val="28"/>
        </w:rPr>
        <w:lastRenderedPageBreak/>
        <w:t>блоке;</w:t>
      </w:r>
    </w:p>
    <w:p w:rsidR="009D0E79" w:rsidRDefault="009D0E79" w:rsidP="009D0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-рисунки, схемы, таблицы, сопровождающие ведущий блок и </w:t>
      </w:r>
    </w:p>
    <w:p w:rsidR="009D0E79" w:rsidRDefault="009D0E79" w:rsidP="009D0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-итоговый блок;</w:t>
      </w:r>
    </w:p>
    <w:p w:rsidR="009D0E79" w:rsidRDefault="009D0E79" w:rsidP="009D0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3156">
        <w:rPr>
          <w:b/>
          <w:sz w:val="28"/>
          <w:szCs w:val="28"/>
        </w:rPr>
        <w:t>заключение с выводами по содержанию</w:t>
      </w:r>
      <w:r>
        <w:rPr>
          <w:sz w:val="28"/>
          <w:szCs w:val="28"/>
        </w:rPr>
        <w:t>;</w:t>
      </w:r>
    </w:p>
    <w:p w:rsidR="009D0E79" w:rsidRDefault="009D0E79" w:rsidP="009D0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3156">
        <w:rPr>
          <w:b/>
          <w:sz w:val="28"/>
          <w:szCs w:val="28"/>
        </w:rPr>
        <w:t xml:space="preserve">список использованной литературы и источников, в </w:t>
      </w:r>
      <w:proofErr w:type="spellStart"/>
      <w:r w:rsidRPr="00D73156">
        <w:rPr>
          <w:b/>
          <w:sz w:val="28"/>
          <w:szCs w:val="28"/>
        </w:rPr>
        <w:t>т.ч</w:t>
      </w:r>
      <w:proofErr w:type="spellEnd"/>
      <w:r w:rsidRPr="00D73156">
        <w:rPr>
          <w:b/>
          <w:sz w:val="28"/>
          <w:szCs w:val="28"/>
        </w:rPr>
        <w:t>. электронные носители, включая сеть Интернет с указанием электронного адреса ресурса</w:t>
      </w:r>
      <w:r>
        <w:rPr>
          <w:sz w:val="28"/>
          <w:szCs w:val="28"/>
        </w:rPr>
        <w:t>.</w:t>
      </w:r>
    </w:p>
    <w:p w:rsidR="009D0E79" w:rsidRPr="00814748" w:rsidRDefault="009D0E79" w:rsidP="009D0E7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  <w:r w:rsidRPr="00814748">
        <w:rPr>
          <w:b/>
          <w:sz w:val="28"/>
          <w:szCs w:val="28"/>
        </w:rPr>
        <w:t xml:space="preserve"> представляется в электронном варианте и один экземпляр на бумажном носителе. Е</w:t>
      </w:r>
      <w:r>
        <w:rPr>
          <w:b/>
          <w:sz w:val="28"/>
          <w:szCs w:val="28"/>
        </w:rPr>
        <w:t>го</w:t>
      </w:r>
      <w:r w:rsidRPr="00814748">
        <w:rPr>
          <w:b/>
          <w:sz w:val="28"/>
          <w:szCs w:val="28"/>
        </w:rPr>
        <w:t xml:space="preserve"> объем не должен быть</w:t>
      </w:r>
      <w:r>
        <w:rPr>
          <w:b/>
          <w:sz w:val="28"/>
          <w:szCs w:val="28"/>
        </w:rPr>
        <w:t xml:space="preserve"> менее</w:t>
      </w:r>
      <w:r w:rsidRPr="00814748">
        <w:rPr>
          <w:b/>
          <w:sz w:val="28"/>
          <w:szCs w:val="28"/>
        </w:rPr>
        <w:t xml:space="preserve"> 20 машинописных страниц. Шрифт </w:t>
      </w:r>
      <w:proofErr w:type="spellStart"/>
      <w:r w:rsidRPr="00814748">
        <w:rPr>
          <w:b/>
          <w:sz w:val="28"/>
          <w:szCs w:val="28"/>
        </w:rPr>
        <w:t>Time</w:t>
      </w:r>
      <w:proofErr w:type="spellEnd"/>
      <w:r w:rsidRPr="00814748">
        <w:rPr>
          <w:b/>
          <w:sz w:val="28"/>
          <w:szCs w:val="28"/>
          <w:lang w:val="en-US"/>
        </w:rPr>
        <w:t>s</w:t>
      </w:r>
      <w:r w:rsidRPr="00814748">
        <w:rPr>
          <w:b/>
          <w:sz w:val="28"/>
          <w:szCs w:val="28"/>
        </w:rPr>
        <w:t xml:space="preserve"> </w:t>
      </w:r>
      <w:proofErr w:type="spellStart"/>
      <w:r w:rsidRPr="00814748">
        <w:rPr>
          <w:b/>
          <w:sz w:val="28"/>
          <w:szCs w:val="28"/>
        </w:rPr>
        <w:t>New</w:t>
      </w:r>
      <w:proofErr w:type="spellEnd"/>
      <w:r w:rsidRPr="00814748">
        <w:rPr>
          <w:b/>
          <w:sz w:val="28"/>
          <w:szCs w:val="28"/>
        </w:rPr>
        <w:t xml:space="preserve"> </w:t>
      </w:r>
      <w:proofErr w:type="spellStart"/>
      <w:r w:rsidRPr="00814748">
        <w:rPr>
          <w:b/>
          <w:sz w:val="28"/>
          <w:szCs w:val="28"/>
        </w:rPr>
        <w:t>Roman</w:t>
      </w:r>
      <w:proofErr w:type="spellEnd"/>
      <w:r w:rsidRPr="00814748">
        <w:rPr>
          <w:b/>
          <w:sz w:val="28"/>
          <w:szCs w:val="28"/>
        </w:rPr>
        <w:t>, 14.</w:t>
      </w:r>
    </w:p>
    <w:p w:rsidR="009D0E79" w:rsidRPr="00814748" w:rsidRDefault="009D0E79" w:rsidP="009D0E79">
      <w:pPr>
        <w:ind w:firstLine="709"/>
        <w:jc w:val="both"/>
        <w:rPr>
          <w:b/>
          <w:sz w:val="28"/>
          <w:szCs w:val="28"/>
        </w:rPr>
      </w:pPr>
      <w:r w:rsidRPr="00814748">
        <w:rPr>
          <w:b/>
          <w:sz w:val="28"/>
          <w:szCs w:val="28"/>
        </w:rPr>
        <w:t>Выполненная работа должна быть защищена в индивидуальной форме или на семинаре.</w:t>
      </w:r>
    </w:p>
    <w:p w:rsidR="009D0E79" w:rsidRDefault="009D0E79" w:rsidP="009D0E79">
      <w:pPr>
        <w:ind w:firstLine="709"/>
        <w:jc w:val="both"/>
        <w:rPr>
          <w:sz w:val="28"/>
          <w:szCs w:val="28"/>
        </w:rPr>
      </w:pPr>
    </w:p>
    <w:p w:rsidR="009D0E79" w:rsidRDefault="009D0E79" w:rsidP="009D0E79">
      <w:pPr>
        <w:shd w:val="clear" w:color="auto" w:fill="FFFFFF"/>
        <w:spacing w:before="40"/>
        <w:ind w:firstLine="720"/>
        <w:rPr>
          <w:b/>
        </w:rPr>
      </w:pPr>
      <w:bookmarkStart w:id="0" w:name="_GoBack"/>
      <w:bookmarkEnd w:id="0"/>
    </w:p>
    <w:p w:rsidR="009D0E79" w:rsidRDefault="009D0E79" w:rsidP="009D0E79">
      <w:pPr>
        <w:shd w:val="clear" w:color="auto" w:fill="FFFFFF"/>
        <w:spacing w:before="40"/>
        <w:ind w:firstLine="720"/>
        <w:rPr>
          <w:b/>
        </w:rPr>
      </w:pPr>
    </w:p>
    <w:p w:rsidR="009D0E79" w:rsidRDefault="009D0E79" w:rsidP="009D0E79">
      <w:pPr>
        <w:shd w:val="clear" w:color="auto" w:fill="FFFFFF"/>
        <w:spacing w:before="40"/>
        <w:ind w:firstLine="720"/>
        <w:rPr>
          <w:b/>
        </w:rPr>
      </w:pPr>
    </w:p>
    <w:p w:rsidR="009D0E79" w:rsidRDefault="009D0E79" w:rsidP="009D0E79">
      <w:pPr>
        <w:shd w:val="clear" w:color="auto" w:fill="FFFFFF"/>
        <w:spacing w:before="40"/>
        <w:ind w:firstLine="720"/>
        <w:rPr>
          <w:b/>
        </w:rPr>
      </w:pPr>
    </w:p>
    <w:p w:rsidR="009D0E79" w:rsidRDefault="009D0E79" w:rsidP="009D0E79">
      <w:pPr>
        <w:shd w:val="clear" w:color="auto" w:fill="FFFFFF"/>
        <w:spacing w:before="40"/>
        <w:ind w:firstLine="720"/>
        <w:rPr>
          <w:b/>
        </w:rPr>
      </w:pPr>
    </w:p>
    <w:p w:rsidR="009D0E79" w:rsidRDefault="009D0E79" w:rsidP="009D0E79">
      <w:pPr>
        <w:shd w:val="clear" w:color="auto" w:fill="FFFFFF"/>
        <w:spacing w:before="40"/>
        <w:ind w:firstLine="720"/>
        <w:rPr>
          <w:b/>
        </w:rPr>
      </w:pPr>
    </w:p>
    <w:p w:rsidR="009D0E79" w:rsidRDefault="009D0E79" w:rsidP="009D0E79">
      <w:pPr>
        <w:shd w:val="clear" w:color="auto" w:fill="FFFFFF"/>
        <w:spacing w:before="40"/>
        <w:ind w:firstLine="720"/>
        <w:rPr>
          <w:b/>
        </w:rPr>
      </w:pPr>
    </w:p>
    <w:p w:rsidR="009D0E79" w:rsidRDefault="009D0E79" w:rsidP="009D0E79">
      <w:pPr>
        <w:shd w:val="clear" w:color="auto" w:fill="FFFFFF"/>
        <w:spacing w:before="40"/>
        <w:ind w:firstLine="720"/>
        <w:rPr>
          <w:b/>
        </w:rPr>
      </w:pPr>
    </w:p>
    <w:p w:rsidR="009D0E79" w:rsidRDefault="009D0E79" w:rsidP="009D0E79">
      <w:pPr>
        <w:shd w:val="clear" w:color="auto" w:fill="FFFFFF"/>
        <w:spacing w:before="40"/>
        <w:ind w:firstLine="720"/>
        <w:rPr>
          <w:b/>
        </w:rPr>
      </w:pPr>
    </w:p>
    <w:p w:rsidR="00AA1ECA" w:rsidRDefault="00AA1ECA"/>
    <w:sectPr w:rsidR="00AA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79"/>
    <w:rsid w:val="00412B76"/>
    <w:rsid w:val="00701896"/>
    <w:rsid w:val="009D0E79"/>
    <w:rsid w:val="00AA1ECA"/>
    <w:rsid w:val="00D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D0E79"/>
    <w:pPr>
      <w:widowControl/>
      <w:autoSpaceDE/>
      <w:autoSpaceDN/>
      <w:adjustRightInd/>
      <w:jc w:val="both"/>
    </w:pPr>
  </w:style>
  <w:style w:type="character" w:customStyle="1" w:styleId="a4">
    <w:name w:val="Основной текст Знак"/>
    <w:basedOn w:val="a0"/>
    <w:link w:val="a3"/>
    <w:rsid w:val="009D0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D0E79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9D0E7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D0E79"/>
    <w:pPr>
      <w:widowControl/>
      <w:autoSpaceDE/>
      <w:autoSpaceDN/>
      <w:adjustRightInd/>
      <w:jc w:val="both"/>
    </w:pPr>
  </w:style>
  <w:style w:type="character" w:customStyle="1" w:styleId="a4">
    <w:name w:val="Основной текст Знак"/>
    <w:basedOn w:val="a0"/>
    <w:link w:val="a3"/>
    <w:rsid w:val="009D0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D0E79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9D0E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Роман Касацкий</cp:lastModifiedBy>
  <cp:revision>3</cp:revision>
  <dcterms:created xsi:type="dcterms:W3CDTF">2014-02-10T16:33:00Z</dcterms:created>
  <dcterms:modified xsi:type="dcterms:W3CDTF">2015-11-25T16:46:00Z</dcterms:modified>
</cp:coreProperties>
</file>