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15" w:rsidRDefault="00D84815" w:rsidP="00D84815">
      <w:pPr>
        <w:pStyle w:val="Default"/>
        <w:rPr>
          <w:b/>
          <w:bCs/>
          <w:sz w:val="28"/>
          <w:szCs w:val="28"/>
        </w:rPr>
      </w:pPr>
      <w:r w:rsidRPr="00D84815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</w:t>
      </w:r>
      <w:r w:rsidRPr="00D84815">
        <w:rPr>
          <w:sz w:val="28"/>
          <w:szCs w:val="28"/>
        </w:rPr>
        <w:t xml:space="preserve"> </w:t>
      </w:r>
      <w:r w:rsidRPr="00D84815">
        <w:rPr>
          <w:b/>
          <w:bCs/>
          <w:sz w:val="28"/>
          <w:szCs w:val="28"/>
        </w:rPr>
        <w:t>АВТОМАТИЗАЦИЯ ТЕПЛОВЫХ ПРОЦЕССОВ</w:t>
      </w:r>
      <w:r>
        <w:rPr>
          <w:b/>
          <w:bCs/>
          <w:sz w:val="28"/>
          <w:szCs w:val="28"/>
        </w:rPr>
        <w:t>.</w:t>
      </w:r>
    </w:p>
    <w:p w:rsidR="00D84815" w:rsidRPr="00D84815" w:rsidRDefault="00D84815" w:rsidP="00D84815">
      <w:pPr>
        <w:pStyle w:val="Default"/>
        <w:rPr>
          <w:rFonts w:ascii="Arial" w:hAnsi="Arial" w:cs="Arial"/>
        </w:rPr>
      </w:pPr>
    </w:p>
    <w:p w:rsidR="00F4191C" w:rsidRPr="00D84815" w:rsidRDefault="00D84815">
      <w:pPr>
        <w:rPr>
          <w:rFonts w:ascii="Times New Roman" w:hAnsi="Times New Roman" w:cs="Times New Roman"/>
          <w:sz w:val="28"/>
          <w:szCs w:val="28"/>
        </w:rPr>
      </w:pPr>
      <w:r w:rsidRPr="00D84815">
        <w:rPr>
          <w:rFonts w:ascii="Times New Roman" w:hAnsi="Times New Roman" w:cs="Times New Roman"/>
          <w:sz w:val="28"/>
          <w:szCs w:val="28"/>
        </w:rPr>
        <w:t>Требуется выполнить принципиальную и функциональную схемы автоматической системы регулирования (АСР), составить заказную спецификацию на технические средства автоматизации.</w:t>
      </w:r>
    </w:p>
    <w:p w:rsidR="00D84815" w:rsidRPr="00D84815" w:rsidRDefault="00D84815" w:rsidP="00D848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481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D84815" w:rsidRDefault="00D84815" w:rsidP="00D84815">
      <w:pPr>
        <w:pStyle w:val="Default"/>
        <w:rPr>
          <w:b/>
          <w:sz w:val="28"/>
          <w:szCs w:val="28"/>
          <w:u w:val="single"/>
          <w:lang w:val="en-US"/>
        </w:rPr>
      </w:pPr>
      <w:r w:rsidRPr="00D84815">
        <w:rPr>
          <w:b/>
          <w:sz w:val="28"/>
          <w:szCs w:val="28"/>
          <w:u w:val="single"/>
        </w:rPr>
        <w:t xml:space="preserve">АСР питания прямоточного пылеугольного парогенератора? </w:t>
      </w:r>
    </w:p>
    <w:p w:rsidR="00E57218" w:rsidRPr="00E57218" w:rsidRDefault="00E57218" w:rsidP="00D84815">
      <w:pPr>
        <w:pStyle w:val="Default"/>
        <w:rPr>
          <w:b/>
          <w:sz w:val="28"/>
          <w:szCs w:val="28"/>
          <w:u w:val="single"/>
          <w:lang w:val="en-US"/>
        </w:rPr>
      </w:pPr>
    </w:p>
    <w:p w:rsidR="00E57218" w:rsidRDefault="00E57218" w:rsidP="00E57218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При выполнении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задания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необходимо: </w:t>
      </w:r>
    </w:p>
    <w:p w:rsidR="00E57218" w:rsidRPr="00E57218" w:rsidRDefault="00E57218" w:rsidP="00E57218">
      <w:pPr>
        <w:pStyle w:val="Default"/>
        <w:rPr>
          <w:sz w:val="28"/>
          <w:szCs w:val="28"/>
          <w:lang w:val="en-US"/>
        </w:rPr>
      </w:pPr>
    </w:p>
    <w:p w:rsidR="00E57218" w:rsidRDefault="00E57218" w:rsidP="00E5721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провести анализ задания; </w:t>
      </w:r>
    </w:p>
    <w:p w:rsidR="00E57218" w:rsidRDefault="00E57218" w:rsidP="00E5721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определить объем автоматизации объекта; </w:t>
      </w:r>
    </w:p>
    <w:p w:rsidR="00E57218" w:rsidRDefault="00E57218" w:rsidP="00E5721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выбрать принципиальную схему системы регулирования; </w:t>
      </w:r>
    </w:p>
    <w:p w:rsidR="00E57218" w:rsidRDefault="00E57218" w:rsidP="00E5721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выбрать технические средства автоматизации; </w:t>
      </w:r>
    </w:p>
    <w:p w:rsidR="00E57218" w:rsidRDefault="00E57218" w:rsidP="00E5721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выполнить функциональную схему системы регулирования; </w:t>
      </w:r>
    </w:p>
    <w:p w:rsidR="00E57218" w:rsidRDefault="00E57218" w:rsidP="00E5721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составить заказную спецификацию на технические средства автоматизации. </w:t>
      </w:r>
    </w:p>
    <w:p w:rsidR="00D84815" w:rsidRPr="00D84815" w:rsidRDefault="00D84815" w:rsidP="00D848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15" w:rsidRPr="00D84815" w:rsidRDefault="00D84815">
      <w:pPr>
        <w:rPr>
          <w:rFonts w:ascii="Times New Roman" w:hAnsi="Times New Roman" w:cs="Times New Roman"/>
        </w:rPr>
      </w:pPr>
      <w:r w:rsidRPr="00D84815">
        <w:rPr>
          <w:rFonts w:ascii="Times New Roman" w:hAnsi="Times New Roman" w:cs="Times New Roman"/>
          <w:sz w:val="28"/>
          <w:szCs w:val="28"/>
        </w:rPr>
        <w:t>При выполнении функциональных схем автоматизации необходимо предварительно определить объем автоматизации технологического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48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4815" w:rsidRPr="00D84815" w:rsidSect="00F4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815"/>
    <w:rsid w:val="00D84815"/>
    <w:rsid w:val="00E57218"/>
    <w:rsid w:val="00F4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5</cp:revision>
  <dcterms:created xsi:type="dcterms:W3CDTF">2015-11-12T12:46:00Z</dcterms:created>
  <dcterms:modified xsi:type="dcterms:W3CDTF">2015-11-12T12:55:00Z</dcterms:modified>
</cp:coreProperties>
</file>