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E7" w:rsidRDefault="00990AE7" w:rsidP="00990AE7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Сгруппировать следующие затраты на производство продукции по экономическим элементам и определите их структуру.</w:t>
      </w:r>
    </w:p>
    <w:p w:rsidR="00990AE7" w:rsidRDefault="00990AE7" w:rsidP="00990AE7">
      <w:pPr>
        <w:pStyle w:val="a3"/>
        <w:spacing w:before="225" w:beforeAutospacing="0" w:line="288" w:lineRule="atLeast"/>
        <w:ind w:left="225"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Исходные данные:</w:t>
      </w:r>
    </w:p>
    <w:p w:rsidR="00990AE7" w:rsidRPr="006C6346" w:rsidRDefault="00990AE7" w:rsidP="00990AE7">
      <w:pPr>
        <w:pStyle w:val="a3"/>
        <w:numPr>
          <w:ilvl w:val="0"/>
          <w:numId w:val="1"/>
        </w:numPr>
        <w:spacing w:before="225" w:beforeAutospacing="0" w:line="288" w:lineRule="atLeast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 основных материалов на выпуск продукции</w:t>
      </w:r>
      <w:r w:rsidRPr="006C6346">
        <w:rPr>
          <w:color w:val="000000"/>
          <w:sz w:val="28"/>
          <w:szCs w:val="28"/>
        </w:rPr>
        <w:t xml:space="preserve"> составил</w:t>
      </w:r>
      <w:r>
        <w:rPr>
          <w:color w:val="000000"/>
          <w:sz w:val="28"/>
          <w:szCs w:val="28"/>
        </w:rPr>
        <w:t>-150 тыс. руб.;</w:t>
      </w:r>
    </w:p>
    <w:p w:rsidR="00990AE7" w:rsidRDefault="00990AE7" w:rsidP="00990AE7">
      <w:pPr>
        <w:pStyle w:val="a3"/>
        <w:numPr>
          <w:ilvl w:val="0"/>
          <w:numId w:val="1"/>
        </w:numPr>
        <w:spacing w:before="225" w:beforeAutospacing="0" w:line="288" w:lineRule="atLeast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Отходы возвратные – 10 тыс. руб.;</w:t>
      </w:r>
    </w:p>
    <w:p w:rsidR="00990AE7" w:rsidRDefault="00990AE7" w:rsidP="00990AE7">
      <w:pPr>
        <w:pStyle w:val="a3"/>
        <w:numPr>
          <w:ilvl w:val="0"/>
          <w:numId w:val="1"/>
        </w:numPr>
        <w:spacing w:before="225" w:beforeAutospacing="0" w:line="288" w:lineRule="atLeast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 вспомогательных материалов составил на сумму-12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уб.;</w:t>
      </w:r>
    </w:p>
    <w:p w:rsidR="00990AE7" w:rsidRDefault="00990AE7" w:rsidP="00990AE7">
      <w:pPr>
        <w:pStyle w:val="a3"/>
        <w:numPr>
          <w:ilvl w:val="0"/>
          <w:numId w:val="1"/>
        </w:numPr>
        <w:spacing w:before="225" w:beforeAutospacing="0" w:line="288" w:lineRule="atLeast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на топливо и прочие виды энергии составили-7 тыс. руб.;</w:t>
      </w:r>
    </w:p>
    <w:p w:rsidR="00990AE7" w:rsidRDefault="00990AE7" w:rsidP="00990AE7">
      <w:pPr>
        <w:pStyle w:val="a3"/>
        <w:numPr>
          <w:ilvl w:val="0"/>
          <w:numId w:val="1"/>
        </w:numPr>
        <w:spacing w:before="225" w:beforeAutospacing="0" w:line="288" w:lineRule="atLeast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зарплата </w:t>
      </w:r>
      <w:proofErr w:type="gramStart"/>
      <w:r>
        <w:rPr>
          <w:color w:val="000000"/>
          <w:sz w:val="28"/>
          <w:szCs w:val="28"/>
        </w:rPr>
        <w:t>основных</w:t>
      </w:r>
      <w:proofErr w:type="gramEnd"/>
      <w:r>
        <w:rPr>
          <w:color w:val="000000"/>
          <w:sz w:val="28"/>
          <w:szCs w:val="28"/>
        </w:rPr>
        <w:t xml:space="preserve"> рабочих-35 тыс. руб.;</w:t>
      </w:r>
    </w:p>
    <w:p w:rsidR="00990AE7" w:rsidRDefault="00990AE7" w:rsidP="00990AE7">
      <w:pPr>
        <w:pStyle w:val="a3"/>
        <w:numPr>
          <w:ilvl w:val="0"/>
          <w:numId w:val="1"/>
        </w:numPr>
        <w:spacing w:before="225" w:beforeAutospacing="0" w:line="288" w:lineRule="atLeast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зарплата и премии их фонда зарплаты-20%;</w:t>
      </w:r>
    </w:p>
    <w:p w:rsidR="00990AE7" w:rsidRDefault="00990AE7" w:rsidP="00990AE7">
      <w:pPr>
        <w:pStyle w:val="a3"/>
        <w:numPr>
          <w:ilvl w:val="0"/>
          <w:numId w:val="1"/>
        </w:numPr>
        <w:spacing w:before="225" w:beforeAutospacing="0" w:line="288" w:lineRule="atLeast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Страховые взносы </w:t>
      </w:r>
      <w:proofErr w:type="gramStart"/>
      <w:r>
        <w:rPr>
          <w:color w:val="000000"/>
          <w:sz w:val="28"/>
          <w:szCs w:val="28"/>
        </w:rPr>
        <w:t>во</w:t>
      </w:r>
      <w:proofErr w:type="gramEnd"/>
      <w:r>
        <w:rPr>
          <w:color w:val="000000"/>
          <w:sz w:val="28"/>
          <w:szCs w:val="28"/>
        </w:rPr>
        <w:t xml:space="preserve"> внебюджетные фонды-30%;</w:t>
      </w:r>
    </w:p>
    <w:p w:rsidR="00990AE7" w:rsidRDefault="00990AE7" w:rsidP="00990AE7">
      <w:pPr>
        <w:pStyle w:val="a3"/>
        <w:numPr>
          <w:ilvl w:val="0"/>
          <w:numId w:val="1"/>
        </w:numPr>
        <w:spacing w:before="225" w:beforeAutospacing="0" w:line="288" w:lineRule="atLeast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Стоимость </w:t>
      </w:r>
      <w:proofErr w:type="gramStart"/>
      <w:r>
        <w:rPr>
          <w:color w:val="000000"/>
          <w:sz w:val="28"/>
          <w:szCs w:val="28"/>
        </w:rPr>
        <w:t>основных</w:t>
      </w:r>
      <w:proofErr w:type="gramEnd"/>
      <w:r>
        <w:rPr>
          <w:color w:val="000000"/>
          <w:sz w:val="28"/>
          <w:szCs w:val="28"/>
        </w:rPr>
        <w:t xml:space="preserve"> фондов-1 млн. руб.;</w:t>
      </w:r>
    </w:p>
    <w:p w:rsidR="00990AE7" w:rsidRDefault="00990AE7" w:rsidP="00990AE7">
      <w:pPr>
        <w:pStyle w:val="a3"/>
        <w:numPr>
          <w:ilvl w:val="0"/>
          <w:numId w:val="1"/>
        </w:numPr>
        <w:spacing w:before="225" w:beforeAutospacing="0" w:line="288" w:lineRule="atLeast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 амортизации составляет-12%;</w:t>
      </w:r>
    </w:p>
    <w:p w:rsidR="00990AE7" w:rsidRDefault="00990AE7" w:rsidP="00990AE7">
      <w:pPr>
        <w:pStyle w:val="a3"/>
        <w:numPr>
          <w:ilvl w:val="0"/>
          <w:numId w:val="1"/>
        </w:numPr>
        <w:spacing w:before="225" w:beforeAutospacing="0" w:line="288" w:lineRule="atLeast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Прочие денежные средства-20 тыс. руб.</w:t>
      </w:r>
    </w:p>
    <w:p w:rsidR="00085D19" w:rsidRDefault="00085D19"/>
    <w:sectPr w:rsidR="00085D19" w:rsidSect="0008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750A1"/>
    <w:multiLevelType w:val="hybridMultilevel"/>
    <w:tmpl w:val="76DE966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AE7"/>
    <w:rsid w:val="00085D19"/>
    <w:rsid w:val="0099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Grizli777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1</cp:revision>
  <dcterms:created xsi:type="dcterms:W3CDTF">2015-11-13T18:12:00Z</dcterms:created>
  <dcterms:modified xsi:type="dcterms:W3CDTF">2015-11-13T18:13:00Z</dcterms:modified>
</cp:coreProperties>
</file>