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5DCE">
      <w:pPr>
        <w:rPr>
          <w:lang w:val="en-US"/>
        </w:rPr>
      </w:pPr>
      <w:r>
        <w:t>Составить описание класса для определения одномерных массивов целых чисел (векторов). Предусмотреть возможность обращения к отдельному элементу массива с контролем выхода за пределы массива, возможность предоставления произвольных границ индексов при создании объекта, возможность выполнения операций поэлементного сложения и вычитания массивов с одинаковыми пределами индексов, умножения и деления всех элементов массива на скаляр, вывода на экран элемента массива по заданному индексу, вывода на экран всего массива.</w:t>
      </w:r>
      <w:r>
        <w:br/>
        <w:t>Написать программу, демонстрирующую работу с этим классом.</w:t>
      </w:r>
      <w:r w:rsidRPr="00755DCE">
        <w:t xml:space="preserve"> </w:t>
      </w:r>
      <w:r>
        <w:t>Программа должна содержать меню, позволяющее осуществить проверку всех методов класса</w:t>
      </w:r>
    </w:p>
    <w:p w:rsidR="00755DCE" w:rsidRDefault="00755DCE">
      <w:pPr>
        <w:rPr>
          <w:lang w:val="en-US"/>
        </w:rPr>
      </w:pPr>
    </w:p>
    <w:p w:rsidR="00755DCE" w:rsidRPr="00755DCE" w:rsidRDefault="00755DCE">
      <w:pPr>
        <w:rPr>
          <w:lang w:val="en-US"/>
        </w:rPr>
      </w:pPr>
    </w:p>
    <w:sectPr w:rsidR="00755DCE" w:rsidRPr="0075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55DCE"/>
    <w:rsid w:val="00755DCE"/>
    <w:rsid w:val="00B5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2015-11-12T15:26:00Z</dcterms:created>
  <dcterms:modified xsi:type="dcterms:W3CDTF">2015-11-12T15:40:00Z</dcterms:modified>
</cp:coreProperties>
</file>