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5" w:rsidRPr="0025752C" w:rsidRDefault="005C6865" w:rsidP="005C6865">
      <w:pPr>
        <w:ind w:right="-58" w:firstLine="567"/>
        <w:jc w:val="both"/>
      </w:pPr>
      <w:r>
        <w:t>2.</w:t>
      </w:r>
      <w:r w:rsidRPr="0025752C">
        <w:t>36.</w:t>
      </w:r>
      <w:r>
        <w:t> </w:t>
      </w:r>
      <w:r w:rsidRPr="0025752C">
        <w:t>Два одинаковых воздушных конденсатора соединены последов</w:t>
      </w:r>
      <w:r w:rsidRPr="0025752C">
        <w:t>а</w:t>
      </w:r>
      <w:r w:rsidRPr="0025752C">
        <w:t xml:space="preserve">тельно и подключены к источнику тока с напряжением 10 </w:t>
      </w:r>
      <w:proofErr w:type="gramStart"/>
      <w:r w:rsidRPr="0025752C">
        <w:t>В.</w:t>
      </w:r>
      <w:proofErr w:type="gramEnd"/>
      <w:r w:rsidRPr="0025752C">
        <w:t xml:space="preserve"> Каково будет напряжение на первом конденсаторе, если между его обкладками пом</w:t>
      </w:r>
      <w:r w:rsidRPr="0025752C">
        <w:t>е</w:t>
      </w:r>
      <w:r w:rsidRPr="0025752C">
        <w:t>стить диэлектрическую пластинку (</w:t>
      </w:r>
      <w:r w:rsidRPr="0025752C">
        <w:rPr>
          <w:szCs w:val="28"/>
        </w:rPr>
        <w:sym w:font="Symbol" w:char="F065"/>
      </w:r>
      <w:r w:rsidRPr="0025752C">
        <w:t> = 5), толщина которой равна одной трети расстояния между обкладками.</w:t>
      </w:r>
    </w:p>
    <w:p w:rsidR="00BE2A90" w:rsidRDefault="005C6865">
      <w:bookmarkStart w:id="0" w:name="_GoBack"/>
      <w:bookmarkEnd w:id="0"/>
    </w:p>
    <w:sectPr w:rsidR="00BE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5"/>
    <w:rsid w:val="005C6865"/>
    <w:rsid w:val="009D258E"/>
    <w:rsid w:val="00D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2015-11-11T07:24:00Z</dcterms:created>
  <dcterms:modified xsi:type="dcterms:W3CDTF">2015-11-11T07:25:00Z</dcterms:modified>
</cp:coreProperties>
</file>