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8E" w:rsidRPr="00FE198E" w:rsidRDefault="00FE198E" w:rsidP="00FE198E">
      <w:pPr>
        <w:rPr>
          <w:rFonts w:ascii="Times" w:hAnsi="Times"/>
          <w:sz w:val="28"/>
          <w:szCs w:val="28"/>
        </w:rPr>
      </w:pPr>
      <w:r w:rsidRPr="00FE198E">
        <w:rPr>
          <w:rFonts w:ascii="Times" w:hAnsi="Times"/>
          <w:sz w:val="28"/>
          <w:szCs w:val="28"/>
        </w:rPr>
        <w:t xml:space="preserve">Задание 1. </w:t>
      </w:r>
    </w:p>
    <w:p w:rsidR="00FE198E" w:rsidRPr="00FE198E" w:rsidRDefault="00FE198E" w:rsidP="00FE198E">
      <w:pPr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</w:pPr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 xml:space="preserve">Как отражаются тенденции </w:t>
      </w:r>
      <w:proofErr w:type="spellStart"/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гуманизации</w:t>
      </w:r>
      <w:proofErr w:type="spellEnd"/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 xml:space="preserve"> образования в Вашем образовательном учреждении?</w:t>
      </w:r>
    </w:p>
    <w:p w:rsidR="00FE198E" w:rsidRPr="00FE198E" w:rsidRDefault="00FE198E" w:rsidP="00FE198E">
      <w:pPr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</w:pPr>
    </w:p>
    <w:p w:rsidR="00FE198E" w:rsidRPr="00FE198E" w:rsidRDefault="00FE198E" w:rsidP="00FE198E">
      <w:pPr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</w:pPr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Задание 2.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Составьте поведенческий портрет своего однокурсника, пользуясь следующими указаниями: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1)Составляется в произвольной форме, возможны употребления оборотов, литературных сравнений;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2)Должен касаться как можно большего числа сторон и черт поведения;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3)Может описывать любые особенности поведения, начиная с характеристик жестов и мимики и кончая наиболее общими характеристиками поведения;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4)Не должен содержать в себе указаний н</w:t>
      </w:r>
      <w:bookmarkStart w:id="0" w:name="_GoBack"/>
      <w:bookmarkEnd w:id="0"/>
      <w:r w:rsidRPr="00FE198E">
        <w:rPr>
          <w:color w:val="333333"/>
          <w:sz w:val="28"/>
          <w:szCs w:val="28"/>
        </w:rPr>
        <w:t>а специфические черты внешности наблюдаемого, по которым он легко узнается и безошибочно идентифицируется, а также суждений и оценок наблюдателя относительно его личности;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5)Наблюдение должно по возможности охватывать поведение испытуемого в разнообразных ситуациях;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6)Наблюдение следует проводить тактично, стараясь, чтобы испытуемый не заметил факта наблюдения.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 xml:space="preserve">В качестве общего плана </w:t>
      </w:r>
      <w:proofErr w:type="spellStart"/>
      <w:r w:rsidRPr="00FE198E">
        <w:rPr>
          <w:color w:val="333333"/>
          <w:sz w:val="28"/>
          <w:szCs w:val="28"/>
        </w:rPr>
        <w:t>нестандартизированного</w:t>
      </w:r>
      <w:proofErr w:type="spellEnd"/>
      <w:r w:rsidRPr="00FE198E">
        <w:rPr>
          <w:color w:val="333333"/>
          <w:sz w:val="28"/>
          <w:szCs w:val="28"/>
        </w:rPr>
        <w:t xml:space="preserve"> наблюдения предлагаются основные параметры «поведенческого портрета»: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·Отдельные особенности внешнего вида, имеющие значение для характера наблюдаемого человека (стиль одежды и прическа испытуемого, насколько он стремится в своем внешнем облике «быть таким как все» или выделиться, привлекать к себе внимание; равнодушен к своему внешнему виду или придает ему особое значение, какие элементы поведения подтверждают это, в каких ситуациях);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·Пантомимика (осанка, особенности походки, жестикуляция, общая скованность или, наоборот, свобода движений испытуемого, характерные индивидуальные позы);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·Мимика (выражение лица, сдержанность, выразительность мимики, в каких ситуациях мимика бывает особенно оживленной, в каких - скованной);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·Речевое поведение (молчаливость, разговорчивость, многословие, лаконизм; стилистические особенности, содержание и культура речи, интонационное богатство, включение в речь пауз, темп речи);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 xml:space="preserve">·Поведение по отношению к другим людям - положение в коллективе и отношение к этому, способ установления контакта, характер общения (деловое, личностное, ситуативное, сотрудничество, эгоцентризм); стиль общения (авторитарный, с ориентацией на собеседника, на себя), позиция в общении (активная, пассивная, созерцательная, агрессивная, стремление к </w:t>
      </w:r>
      <w:proofErr w:type="spellStart"/>
      <w:r w:rsidRPr="00FE198E">
        <w:rPr>
          <w:color w:val="333333"/>
          <w:sz w:val="28"/>
          <w:szCs w:val="28"/>
        </w:rPr>
        <w:t>доминантности</w:t>
      </w:r>
      <w:proofErr w:type="spellEnd"/>
      <w:r w:rsidRPr="00FE198E">
        <w:rPr>
          <w:color w:val="333333"/>
          <w:sz w:val="28"/>
          <w:szCs w:val="28"/>
        </w:rPr>
        <w:t xml:space="preserve">); наличие противоречий в поведении - демонстрация </w:t>
      </w:r>
      <w:r w:rsidRPr="00FE198E">
        <w:rPr>
          <w:color w:val="333333"/>
          <w:sz w:val="28"/>
          <w:szCs w:val="28"/>
        </w:rPr>
        <w:lastRenderedPageBreak/>
        <w:t>различных, противоположных по смыслу способов поведения в однотипных ситуациях (в каких?);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·Поведенческие проявления отношения к самому себе (к своей внешности, недостаткам, преимуществам, возможностям, личным вещам);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·Поведение в основной деятельности</w:t>
      </w:r>
      <w:r w:rsidRPr="00FE198E">
        <w:rPr>
          <w:color w:val="333333"/>
          <w:sz w:val="28"/>
          <w:szCs w:val="28"/>
          <w:lang w:val="en-US"/>
        </w:rPr>
        <w:t>;</w:t>
      </w:r>
    </w:p>
    <w:p w:rsidR="00FE198E" w:rsidRPr="00FE198E" w:rsidRDefault="00FE198E" w:rsidP="00FE1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98E">
        <w:rPr>
          <w:color w:val="333333"/>
          <w:sz w:val="28"/>
          <w:szCs w:val="28"/>
        </w:rPr>
        <w:t>·Примеры характерных индивидуальных вербальных штампов, а также высказываний, характеризующих кругозор, интересы, жизненный опыт.</w:t>
      </w:r>
    </w:p>
    <w:p w:rsidR="00FE198E" w:rsidRPr="00FE198E" w:rsidRDefault="00FE198E" w:rsidP="00FE198E">
      <w:pPr>
        <w:rPr>
          <w:rFonts w:ascii="Times" w:eastAsia="Times New Roman" w:hAnsi="Times" w:cs="Times New Roman"/>
          <w:sz w:val="28"/>
          <w:szCs w:val="28"/>
        </w:rPr>
      </w:pPr>
    </w:p>
    <w:p w:rsidR="00E73140" w:rsidRPr="00FE198E" w:rsidRDefault="00E73140">
      <w:pPr>
        <w:rPr>
          <w:rFonts w:ascii="Times" w:hAnsi="Times"/>
          <w:sz w:val="28"/>
          <w:szCs w:val="28"/>
        </w:rPr>
      </w:pPr>
    </w:p>
    <w:p w:rsidR="00FE198E" w:rsidRPr="00FE198E" w:rsidRDefault="00FE198E">
      <w:pPr>
        <w:rPr>
          <w:rFonts w:ascii="Times" w:hAnsi="Times"/>
          <w:sz w:val="28"/>
          <w:szCs w:val="28"/>
        </w:rPr>
      </w:pPr>
      <w:r w:rsidRPr="00FE198E">
        <w:rPr>
          <w:rFonts w:ascii="Times" w:hAnsi="Times"/>
          <w:sz w:val="28"/>
          <w:szCs w:val="28"/>
        </w:rPr>
        <w:t>Задание 3.</w:t>
      </w:r>
    </w:p>
    <w:p w:rsidR="00FE198E" w:rsidRPr="00FE198E" w:rsidRDefault="00FE198E" w:rsidP="00FE198E">
      <w:pPr>
        <w:rPr>
          <w:rFonts w:ascii="Times" w:eastAsia="Times New Roman" w:hAnsi="Times" w:cs="Times New Roman"/>
          <w:sz w:val="28"/>
          <w:szCs w:val="28"/>
        </w:rPr>
      </w:pPr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Составьте рекомендации и разработайте план и программу развития у себя основных педагогических способностей.</w:t>
      </w:r>
    </w:p>
    <w:p w:rsidR="00FE198E" w:rsidRPr="00FE198E" w:rsidRDefault="00FE198E">
      <w:pPr>
        <w:rPr>
          <w:rFonts w:ascii="Times" w:hAnsi="Times"/>
          <w:sz w:val="28"/>
          <w:szCs w:val="28"/>
        </w:rPr>
      </w:pPr>
    </w:p>
    <w:p w:rsidR="00FE198E" w:rsidRPr="00FE198E" w:rsidRDefault="00FE198E">
      <w:pPr>
        <w:rPr>
          <w:rFonts w:ascii="Times" w:hAnsi="Times"/>
          <w:sz w:val="28"/>
          <w:szCs w:val="28"/>
        </w:rPr>
      </w:pPr>
      <w:r w:rsidRPr="00FE198E">
        <w:rPr>
          <w:rFonts w:ascii="Times" w:hAnsi="Times"/>
          <w:sz w:val="28"/>
          <w:szCs w:val="28"/>
        </w:rPr>
        <w:t>Задание 4.</w:t>
      </w:r>
    </w:p>
    <w:p w:rsidR="00FE198E" w:rsidRPr="00FE198E" w:rsidRDefault="00FE198E" w:rsidP="00FE198E">
      <w:pPr>
        <w:rPr>
          <w:rFonts w:ascii="Times" w:eastAsia="Times New Roman" w:hAnsi="Times" w:cs="Times New Roman"/>
          <w:sz w:val="28"/>
          <w:szCs w:val="28"/>
        </w:rPr>
      </w:pPr>
      <w:r w:rsidRPr="00FE198E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Подготовьте рекомендации по предупреждению возникновения в педагогическом общении конфликтных ситуаций.</w:t>
      </w:r>
    </w:p>
    <w:p w:rsidR="00FE198E" w:rsidRPr="00FE198E" w:rsidRDefault="00FE198E">
      <w:pPr>
        <w:rPr>
          <w:rFonts w:ascii="Times" w:hAnsi="Times"/>
          <w:sz w:val="28"/>
          <w:szCs w:val="28"/>
        </w:rPr>
      </w:pPr>
    </w:p>
    <w:sectPr w:rsidR="00FE198E" w:rsidRPr="00FE198E" w:rsidSect="00E731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8E"/>
    <w:rsid w:val="00E73140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890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Грешнов Денис</dc:creator>
  <cp:keywords/>
  <dc:description/>
  <cp:lastModifiedBy>Грешнов Денис</cp:lastModifiedBy>
  <cp:revision>1</cp:revision>
  <dcterms:created xsi:type="dcterms:W3CDTF">2015-11-05T14:43:00Z</dcterms:created>
  <dcterms:modified xsi:type="dcterms:W3CDTF">2015-11-05T14:47:00Z</dcterms:modified>
</cp:coreProperties>
</file>