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AC" w:rsidRDefault="00BE50A2">
      <w:r>
        <w:rPr>
          <w:noProof/>
          <w:lang w:eastAsia="ru-RU"/>
        </w:rPr>
        <w:drawing>
          <wp:inline distT="0" distB="0" distL="0" distR="0">
            <wp:extent cx="5426015" cy="6443932"/>
            <wp:effectExtent l="0" t="0" r="3810" b="0"/>
            <wp:docPr id="1" name="Рисунок 1" descr="E:\Новая папка\task_1403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task_14036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5226" r="7006" b="18237"/>
                    <a:stretch/>
                  </pic:blipFill>
                  <pic:spPr bwMode="auto">
                    <a:xfrm>
                      <a:off x="0" y="0"/>
                      <a:ext cx="5424514" cy="64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A2" w:rsidRPr="00BE50A2" w:rsidRDefault="00AB4A48" w:rsidP="00BE50A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85482B">
        <w:rPr>
          <w:rFonts w:eastAsia="Times New Roman" w:cs="Times New Roman"/>
          <w:b/>
          <w:caps/>
          <w:sz w:val="32"/>
          <w:szCs w:val="28"/>
          <w:lang w:eastAsia="ru-RU"/>
        </w:rPr>
        <w:t>1 Кинематический расчет привода</w:t>
      </w:r>
    </w:p>
    <w:p w:rsidR="00BE50A2" w:rsidRPr="00BE50A2" w:rsidRDefault="001825C7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</w:t>
      </w:r>
      <w:r w:rsidR="00BE50A2" w:rsidRPr="00BE50A2">
        <w:rPr>
          <w:rFonts w:eastAsia="Times New Roman" w:cs="Times New Roman"/>
          <w:szCs w:val="28"/>
          <w:lang w:eastAsia="ru-RU"/>
        </w:rPr>
        <w:t xml:space="preserve">) Общий КПД привода находим по формуле: </w:t>
      </w:r>
      <w:r w:rsidR="00BE50A2" w:rsidRPr="00BE50A2">
        <w:rPr>
          <w:rFonts w:eastAsia="Times New Roman" w:cs="Times New Roman"/>
          <w:szCs w:val="28"/>
          <w:lang w:eastAsia="ru-RU"/>
        </w:rPr>
        <w:sym w:font="Symbol" w:char="F068"/>
      </w:r>
      <w:r w:rsidR="00BE50A2" w:rsidRPr="00BE50A2">
        <w:rPr>
          <w:rFonts w:eastAsia="Times New Roman" w:cs="Times New Roman"/>
          <w:szCs w:val="28"/>
          <w:vertAlign w:val="subscript"/>
          <w:lang w:eastAsia="ru-RU"/>
        </w:rPr>
        <w:t>об</w:t>
      </w:r>
      <w:r w:rsidR="00BE50A2" w:rsidRPr="00BE50A2">
        <w:rPr>
          <w:rFonts w:eastAsia="Times New Roman" w:cs="Times New Roman"/>
          <w:szCs w:val="28"/>
          <w:lang w:eastAsia="ru-RU"/>
        </w:rPr>
        <w:t xml:space="preserve"> = </w:t>
      </w:r>
      <w:r w:rsidR="00BE50A2" w:rsidRPr="00BE50A2">
        <w:rPr>
          <w:rFonts w:ascii="Symbol" w:eastAsia="Times New Roman" w:hAnsi="Symbol" w:cs="Times New Roman"/>
          <w:szCs w:val="28"/>
          <w:lang w:eastAsia="ru-RU"/>
        </w:rPr>
        <w:sym w:font="Symbol" w:char="F068"/>
      </w:r>
      <w:r w:rsidR="00BE50A2">
        <w:rPr>
          <w:rFonts w:eastAsia="Times New Roman" w:cs="Times New Roman"/>
          <w:szCs w:val="28"/>
          <w:vertAlign w:val="subscript"/>
          <w:lang w:eastAsia="ru-RU"/>
        </w:rPr>
        <w:t>1</w:t>
      </w:r>
      <w:r w:rsidR="00BE50A2">
        <w:rPr>
          <w:rFonts w:eastAsia="Times New Roman" w:cs="Times New Roman"/>
          <w:szCs w:val="28"/>
          <w:lang w:eastAsia="ru-RU"/>
        </w:rPr>
        <w:t xml:space="preserve"> х </w:t>
      </w:r>
      <w:r w:rsidR="00BE50A2" w:rsidRPr="00BE50A2">
        <w:rPr>
          <w:rFonts w:ascii="Symbol" w:eastAsia="Times New Roman" w:hAnsi="Symbol" w:cs="Times New Roman"/>
          <w:szCs w:val="28"/>
          <w:lang w:eastAsia="ru-RU"/>
        </w:rPr>
        <w:sym w:font="Symbol" w:char="F068"/>
      </w:r>
      <w:r w:rsidR="00BE50A2">
        <w:rPr>
          <w:rFonts w:eastAsia="Times New Roman" w:cs="Times New Roman"/>
          <w:szCs w:val="28"/>
          <w:vertAlign w:val="subscript"/>
          <w:lang w:eastAsia="ru-RU"/>
        </w:rPr>
        <w:t xml:space="preserve">2 </w:t>
      </w:r>
      <w:r w:rsidR="00BE50A2">
        <w:rPr>
          <w:rFonts w:eastAsia="Times New Roman" w:cs="Times New Roman"/>
          <w:szCs w:val="28"/>
          <w:lang w:eastAsia="ru-RU"/>
        </w:rPr>
        <w:t xml:space="preserve"> х </w:t>
      </w:r>
      <w:r w:rsidR="00BE50A2" w:rsidRPr="00BE50A2">
        <w:rPr>
          <w:rFonts w:ascii="Symbol" w:eastAsia="Times New Roman" w:hAnsi="Symbol" w:cs="Times New Roman"/>
          <w:szCs w:val="28"/>
          <w:lang w:eastAsia="ru-RU"/>
        </w:rPr>
        <w:sym w:font="Symbol" w:char="F068"/>
      </w:r>
      <w:r w:rsidR="00BE50A2" w:rsidRPr="00BE50A2">
        <w:rPr>
          <w:rFonts w:eastAsia="Times New Roman" w:cs="Times New Roman"/>
          <w:szCs w:val="28"/>
          <w:vertAlign w:val="subscript"/>
          <w:lang w:eastAsia="ru-RU"/>
        </w:rPr>
        <w:t>3</w:t>
      </w:r>
      <w:r w:rsidR="00BE50A2">
        <w:rPr>
          <w:rFonts w:eastAsia="Times New Roman" w:cs="Times New Roman"/>
          <w:szCs w:val="28"/>
          <w:vertAlign w:val="superscript"/>
          <w:lang w:eastAsia="ru-RU"/>
        </w:rPr>
        <w:t>2</w:t>
      </w:r>
      <w:r w:rsidR="00BE50A2" w:rsidRPr="00BE50A2">
        <w:rPr>
          <w:rFonts w:eastAsia="Times New Roman" w:cs="Times New Roman"/>
          <w:szCs w:val="28"/>
          <w:vertAlign w:val="subscript"/>
          <w:lang w:eastAsia="ru-RU"/>
        </w:rPr>
        <w:t xml:space="preserve"> </w:t>
      </w:r>
      <w:r w:rsidR="00BE50A2" w:rsidRPr="00BE50A2">
        <w:rPr>
          <w:rFonts w:eastAsia="Times New Roman" w:cs="Times New Roman"/>
          <w:szCs w:val="28"/>
          <w:lang w:eastAsia="ru-RU"/>
        </w:rPr>
        <w:t>, где</w: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BE50A2">
        <w:rPr>
          <w:rFonts w:eastAsia="Times New Roman" w:cs="Times New Roman"/>
          <w:szCs w:val="28"/>
          <w:lang w:eastAsia="ru-RU"/>
        </w:rPr>
        <w:t xml:space="preserve">                              </w:t>
      </w:r>
      <w:r w:rsidRPr="00BE50A2">
        <w:rPr>
          <w:position w:val="-10"/>
          <w:szCs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.5pt;height:12.9pt" o:ole="">
            <v:imagedata r:id="rId9" o:title=""/>
          </v:shape>
          <o:OLEObject Type="Embed" ProgID="Equation.DSMT4" ShapeID="_x0000_i1027" DrawAspect="Content" ObjectID="_1505131735" r:id="rId10"/>
        </w:object>
      </w:r>
      <w:r w:rsidR="00572A43">
        <w:rPr>
          <w:rFonts w:eastAsia="Times New Roman" w:cs="Times New Roman"/>
          <w:szCs w:val="28"/>
          <w:vertAlign w:val="subscript"/>
          <w:lang w:val="uk-UA" w:eastAsia="ru-RU"/>
        </w:rPr>
        <w:t>1</w:t>
      </w:r>
      <w:r>
        <w:rPr>
          <w:rFonts w:eastAsia="Times New Roman" w:cs="Times New Roman"/>
          <w:szCs w:val="28"/>
          <w:lang w:eastAsia="ru-RU"/>
        </w:rPr>
        <w:t>=0,98 – КПД зубчатой передачи</w:t>
      </w:r>
      <w:r w:rsidRPr="00BE50A2">
        <w:rPr>
          <w:rFonts w:eastAsia="Times New Roman" w:cs="Times New Roman"/>
          <w:szCs w:val="28"/>
          <w:lang w:eastAsia="ru-RU"/>
        </w:rPr>
        <w:t xml:space="preserve">; </w:t>
      </w:r>
    </w:p>
    <w:p w:rsidR="00BE50A2" w:rsidRDefault="00BE50A2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BE50A2">
        <w:rPr>
          <w:rFonts w:eastAsia="Times New Roman" w:cs="Times New Roman"/>
          <w:szCs w:val="28"/>
          <w:lang w:eastAsia="ru-RU"/>
        </w:rPr>
        <w:t xml:space="preserve">                               </w:t>
      </w:r>
      <w:r w:rsidRPr="00BE50A2">
        <w:rPr>
          <w:position w:val="-10"/>
          <w:szCs w:val="28"/>
        </w:rPr>
        <w:object w:dxaOrig="200" w:dyaOrig="260">
          <v:shape id="_x0000_i1028" type="#_x0000_t75" style="width:9.5pt;height:12.9pt" o:ole="">
            <v:imagedata r:id="rId11" o:title=""/>
          </v:shape>
          <o:OLEObject Type="Embed" ProgID="Equation.DSMT4" ShapeID="_x0000_i1028" DrawAspect="Content" ObjectID="_1505131736" r:id="rId12"/>
        </w:object>
      </w:r>
      <w:r w:rsidR="00572A43">
        <w:rPr>
          <w:rFonts w:eastAsia="Times New Roman" w:cs="Times New Roman"/>
          <w:szCs w:val="28"/>
          <w:vertAlign w:val="subscript"/>
          <w:lang w:val="uk-UA" w:eastAsia="ru-RU"/>
        </w:rPr>
        <w:t>2</w:t>
      </w:r>
      <w:r>
        <w:rPr>
          <w:rFonts w:eastAsia="Times New Roman" w:cs="Times New Roman"/>
          <w:szCs w:val="28"/>
          <w:lang w:eastAsia="ru-RU"/>
        </w:rPr>
        <w:t>=0,99</w:t>
      </w:r>
      <w:r w:rsidRPr="00BE50A2">
        <w:rPr>
          <w:rFonts w:eastAsia="Times New Roman" w:cs="Times New Roman"/>
          <w:szCs w:val="28"/>
          <w:lang w:eastAsia="ru-RU"/>
        </w:rPr>
        <w:t xml:space="preserve"> – КПД пары подшипников качения; </w:t>
      </w:r>
    </w:p>
    <w:p w:rsidR="00BE50A2" w:rsidRDefault="00BE50A2" w:rsidP="00BE50A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BE50A2">
        <w:rPr>
          <w:position w:val="-10"/>
          <w:szCs w:val="28"/>
        </w:rPr>
        <w:object w:dxaOrig="200" w:dyaOrig="260">
          <v:shape id="_x0000_i1054" type="#_x0000_t75" style="width:9.5pt;height:12.9pt" o:ole="">
            <v:imagedata r:id="rId11" o:title=""/>
          </v:shape>
          <o:OLEObject Type="Embed" ProgID="Equation.DSMT4" ShapeID="_x0000_i1054" DrawAspect="Content" ObjectID="_1505131737" r:id="rId13"/>
        </w:object>
      </w:r>
      <w:r w:rsidRPr="00BE50A2">
        <w:rPr>
          <w:rFonts w:eastAsia="Times New Roman" w:cs="Times New Roman"/>
          <w:szCs w:val="28"/>
          <w:vertAlign w:val="subscript"/>
          <w:lang w:eastAsia="ru-RU"/>
        </w:rPr>
        <w:t>3</w:t>
      </w:r>
      <w:r>
        <w:rPr>
          <w:rFonts w:eastAsia="Times New Roman" w:cs="Times New Roman"/>
          <w:szCs w:val="28"/>
          <w:lang w:eastAsia="ru-RU"/>
        </w:rPr>
        <w:t>=0,93 – КПД цепной передачи</w:t>
      </w:r>
      <w:r w:rsidRPr="00BE50A2">
        <w:rPr>
          <w:rFonts w:eastAsia="Times New Roman" w:cs="Times New Roman"/>
          <w:szCs w:val="28"/>
          <w:lang w:eastAsia="ru-RU"/>
        </w:rPr>
        <w:t>;</w: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BE50A2">
        <w:rPr>
          <w:rFonts w:eastAsia="Times New Roman" w:cs="Times New Roman"/>
          <w:szCs w:val="28"/>
          <w:lang w:eastAsia="ru-RU"/>
        </w:rPr>
        <w:t xml:space="preserve">          Значит получаем </w:t>
      </w:r>
      <w:r w:rsidRPr="00BE50A2">
        <w:rPr>
          <w:position w:val="-10"/>
          <w:szCs w:val="28"/>
        </w:rPr>
        <w:object w:dxaOrig="200" w:dyaOrig="260">
          <v:shape id="_x0000_i1029" type="#_x0000_t75" style="width:9.5pt;height:12.9pt" o:ole="">
            <v:imagedata r:id="rId14" o:title=""/>
          </v:shape>
          <o:OLEObject Type="Embed" ProgID="Equation.DSMT4" ShapeID="_x0000_i1029" DrawAspect="Content" ObjectID="_1505131738" r:id="rId15"/>
        </w:object>
      </w:r>
      <w:r w:rsidRPr="00BE50A2">
        <w:rPr>
          <w:rFonts w:eastAsia="Times New Roman" w:cs="Times New Roman"/>
          <w:szCs w:val="28"/>
          <w:vertAlign w:val="subscript"/>
          <w:lang w:eastAsia="ru-RU"/>
        </w:rPr>
        <w:t>об</w:t>
      </w:r>
      <w:r>
        <w:rPr>
          <w:rFonts w:eastAsia="Times New Roman" w:cs="Times New Roman"/>
          <w:szCs w:val="28"/>
          <w:lang w:eastAsia="ru-RU"/>
        </w:rPr>
        <w:t xml:space="preserve"> = 0,98х</w:t>
      </w:r>
      <w:proofErr w:type="gramStart"/>
      <w:r>
        <w:rPr>
          <w:rFonts w:eastAsia="Times New Roman" w:cs="Times New Roman"/>
          <w:szCs w:val="28"/>
          <w:lang w:eastAsia="ru-RU"/>
        </w:rPr>
        <w:t>0</w:t>
      </w:r>
      <w:proofErr w:type="gramEnd"/>
      <w:r>
        <w:rPr>
          <w:rFonts w:eastAsia="Times New Roman" w:cs="Times New Roman"/>
          <w:szCs w:val="28"/>
          <w:lang w:eastAsia="ru-RU"/>
        </w:rPr>
        <w:t>,93х0,99</w:t>
      </w:r>
      <w:r w:rsidRPr="00BE50A2">
        <w:rPr>
          <w:rFonts w:eastAsia="Times New Roman" w:cs="Times New Roman"/>
          <w:szCs w:val="28"/>
          <w:vertAlign w:val="superscript"/>
          <w:lang w:eastAsia="ru-RU"/>
        </w:rPr>
        <w:t>2</w:t>
      </w:r>
      <w:r>
        <w:rPr>
          <w:rFonts w:eastAsia="Times New Roman" w:cs="Times New Roman"/>
          <w:szCs w:val="28"/>
          <w:lang w:eastAsia="ru-RU"/>
        </w:rPr>
        <w:t xml:space="preserve"> =0,89</w:t>
      </w:r>
      <w:r w:rsidRPr="00BE50A2">
        <w:rPr>
          <w:rFonts w:eastAsia="Times New Roman" w:cs="Times New Roman"/>
          <w:szCs w:val="28"/>
          <w:lang w:eastAsia="ru-RU"/>
        </w:rPr>
        <w:t>;</w: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BE50A2">
        <w:rPr>
          <w:rFonts w:eastAsia="Times New Roman" w:cs="Times New Roman"/>
          <w:szCs w:val="28"/>
          <w:lang w:eastAsia="ru-RU"/>
        </w:rPr>
        <w:t>Значения КПД механических передач взяты из [1], табл. 1.1., стр. 5</w:t>
      </w:r>
    </w:p>
    <w:p w:rsidR="00BE50A2" w:rsidRPr="00BE50A2" w:rsidRDefault="001825C7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2</w:t>
      </w:r>
      <w:r w:rsidR="00BE50A2" w:rsidRPr="00BE50A2">
        <w:rPr>
          <w:rFonts w:eastAsia="Times New Roman" w:cs="Times New Roman"/>
          <w:szCs w:val="28"/>
          <w:lang w:eastAsia="ru-RU"/>
        </w:rPr>
        <w:t>) Требуемую мощность электродвигателя находим по формуле:</w: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szCs w:val="28"/>
        </w:rPr>
      </w:pPr>
      <w:r w:rsidRPr="00BE50A2">
        <w:rPr>
          <w:rFonts w:eastAsia="Times New Roman" w:cs="Times New Roman"/>
          <w:szCs w:val="28"/>
          <w:lang w:eastAsia="ru-RU"/>
        </w:rPr>
        <w:t xml:space="preserve">                             </w:t>
      </w:r>
      <w:r w:rsidR="001825C7" w:rsidRPr="00BE50A2">
        <w:rPr>
          <w:position w:val="-32"/>
          <w:szCs w:val="28"/>
        </w:rPr>
        <w:object w:dxaOrig="2620" w:dyaOrig="700">
          <v:shape id="_x0000_i1059" type="#_x0000_t75" style="width:165.75pt;height:44.15pt" o:ole="">
            <v:imagedata r:id="rId16" o:title=""/>
          </v:shape>
          <o:OLEObject Type="Embed" ProgID="Equation.DSMT4" ShapeID="_x0000_i1059" DrawAspect="Content" ObjectID="_1505131739" r:id="rId17"/>
        </w:object>
      </w:r>
    </w:p>
    <w:p w:rsidR="00BE50A2" w:rsidRPr="00BE50A2" w:rsidRDefault="00BE50A2" w:rsidP="00BE50A2">
      <w:pPr>
        <w:spacing w:before="100" w:beforeAutospacing="1" w:after="100" w:afterAutospacing="1" w:line="240" w:lineRule="auto"/>
      </w:pPr>
      <w:r w:rsidRPr="00BE50A2">
        <w:t xml:space="preserve">                                          </w:t>
      </w:r>
      <w:r w:rsidR="001825C7" w:rsidRPr="00BE50A2">
        <w:rPr>
          <w:position w:val="-12"/>
        </w:rPr>
        <w:object w:dxaOrig="1359" w:dyaOrig="380">
          <v:shape id="_x0000_i1061" type="#_x0000_t75" style="width:92.4pt;height:26.5pt" o:ole="">
            <v:imagedata r:id="rId18" o:title=""/>
          </v:shape>
          <o:OLEObject Type="Embed" ProgID="Equation.DSMT4" ShapeID="_x0000_i1061" DrawAspect="Content" ObjectID="_1505131740" r:id="rId19"/>
        </w:objec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szCs w:val="28"/>
        </w:rPr>
      </w:pPr>
      <w:r w:rsidRPr="00BE50A2">
        <w:rPr>
          <w:szCs w:val="28"/>
        </w:rPr>
        <w:t>Выбираем электродвигатель в соответствии с табличными значениями по     ГОСТ 19523-81, см [1], приложения, П</w:t>
      </w:r>
      <w:proofErr w:type="gramStart"/>
      <w:r w:rsidRPr="00BE50A2">
        <w:rPr>
          <w:szCs w:val="28"/>
        </w:rPr>
        <w:t>1</w:t>
      </w:r>
      <w:proofErr w:type="gramEnd"/>
      <w:r w:rsidRPr="00BE50A2">
        <w:rPr>
          <w:szCs w:val="28"/>
        </w:rPr>
        <w:t xml:space="preserve">., стр. 390. </w:t>
      </w:r>
    </w:p>
    <w:p w:rsidR="00BE50A2" w:rsidRDefault="001825C7" w:rsidP="00BE50A2">
      <w:pPr>
        <w:spacing w:before="100" w:beforeAutospacing="1" w:after="100" w:afterAutospacing="1" w:line="240" w:lineRule="auto"/>
        <w:rPr>
          <w:szCs w:val="28"/>
        </w:rPr>
      </w:pPr>
      <w:r>
        <w:rPr>
          <w:szCs w:val="28"/>
        </w:rPr>
        <w:t>Выбранная мощность 22кВт (22&gt;20,22</w:t>
      </w:r>
      <w:r w:rsidR="00BE50A2" w:rsidRPr="00BE50A2">
        <w:rPr>
          <w:szCs w:val="28"/>
        </w:rPr>
        <w:t>). В соответствии с этим выбираем электродвиг</w:t>
      </w:r>
      <w:r>
        <w:rPr>
          <w:szCs w:val="28"/>
        </w:rPr>
        <w:t>атель асинхронный серии 4А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180</w:t>
      </w:r>
      <w:r w:rsidR="00BE50A2" w:rsidRPr="00BE50A2">
        <w:rPr>
          <w:szCs w:val="28"/>
          <w:lang w:val="en-US"/>
        </w:rPr>
        <w:t>S</w:t>
      </w:r>
      <w:r>
        <w:rPr>
          <w:szCs w:val="28"/>
        </w:rPr>
        <w:t>4</w:t>
      </w:r>
      <w:r w:rsidR="00BE50A2" w:rsidRPr="00BE50A2">
        <w:rPr>
          <w:szCs w:val="28"/>
        </w:rPr>
        <w:t xml:space="preserve"> (</w:t>
      </w:r>
      <w:r w:rsidR="00BE50A2" w:rsidRPr="00BE50A2">
        <w:rPr>
          <w:szCs w:val="28"/>
          <w:lang w:val="en-US"/>
        </w:rPr>
        <w:t>S</w:t>
      </w:r>
      <w:r>
        <w:rPr>
          <w:szCs w:val="28"/>
        </w:rPr>
        <w:t>=2,0</w:t>
      </w:r>
      <w:r w:rsidR="00BE50A2" w:rsidRPr="00BE50A2">
        <w:rPr>
          <w:szCs w:val="28"/>
        </w:rPr>
        <w:t xml:space="preserve">; </w:t>
      </w:r>
      <w:r w:rsidR="00BE50A2" w:rsidRPr="00BE50A2">
        <w:rPr>
          <w:szCs w:val="28"/>
          <w:lang w:val="en-US"/>
        </w:rPr>
        <w:t>T</w:t>
      </w:r>
      <w:r w:rsidR="00BE50A2" w:rsidRPr="00BE50A2">
        <w:rPr>
          <w:szCs w:val="28"/>
          <w:vertAlign w:val="subscript"/>
        </w:rPr>
        <w:t>п</w:t>
      </w:r>
      <w:r w:rsidR="00BE50A2" w:rsidRPr="00BE50A2">
        <w:rPr>
          <w:szCs w:val="28"/>
        </w:rPr>
        <w:t>/</w:t>
      </w:r>
      <w:proofErr w:type="spellStart"/>
      <w:r w:rsidR="00BE50A2" w:rsidRPr="00BE50A2">
        <w:rPr>
          <w:szCs w:val="28"/>
        </w:rPr>
        <w:t>Т</w:t>
      </w:r>
      <w:r w:rsidR="00BE50A2" w:rsidRPr="00BE50A2">
        <w:rPr>
          <w:szCs w:val="28"/>
          <w:vertAlign w:val="subscript"/>
        </w:rPr>
        <w:t>н</w:t>
      </w:r>
      <w:proofErr w:type="spellEnd"/>
      <w:r>
        <w:rPr>
          <w:szCs w:val="28"/>
        </w:rPr>
        <w:t>=1,4</w:t>
      </w:r>
      <w:r w:rsidR="00BE50A2" w:rsidRPr="00BE50A2">
        <w:rPr>
          <w:szCs w:val="28"/>
        </w:rPr>
        <w:t>)</w:t>
      </w:r>
    </w:p>
    <w:p w:rsidR="001825C7" w:rsidRPr="00BE50A2" w:rsidRDefault="00AC7D3A" w:rsidP="00BE50A2">
      <w:pPr>
        <w:spacing w:before="100" w:beforeAutospacing="1" w:after="100" w:afterAutospacing="1" w:line="240" w:lineRule="auto"/>
        <w:rPr>
          <w:szCs w:val="28"/>
        </w:rPr>
      </w:pPr>
      <w:r w:rsidRPr="001825C7">
        <w:rPr>
          <w:position w:val="-14"/>
          <w:szCs w:val="28"/>
        </w:rPr>
        <w:object w:dxaOrig="4640" w:dyaOrig="420">
          <v:shape id="_x0000_i1066" type="#_x0000_t75" style="width:232.3pt;height:21.05pt" o:ole="">
            <v:imagedata r:id="rId20" o:title=""/>
          </v:shape>
          <o:OLEObject Type="Embed" ProgID="Equation.DSMT4" ShapeID="_x0000_i1066" DrawAspect="Content" ObjectID="_1505131741" r:id="rId21"/>
        </w:object>
      </w:r>
      <w:r w:rsidR="001825C7">
        <w:rPr>
          <w:szCs w:val="28"/>
        </w:rPr>
        <w:t xml:space="preserve"> </w:t>
      </w:r>
      <w:proofErr w:type="gramStart"/>
      <w:r>
        <w:rPr>
          <w:szCs w:val="28"/>
        </w:rPr>
        <w:t>об</w:t>
      </w:r>
      <w:proofErr w:type="gramEnd"/>
      <w:r>
        <w:rPr>
          <w:szCs w:val="28"/>
        </w:rPr>
        <w:t>/мин</w:t>
      </w:r>
    </w:p>
    <w:p w:rsidR="00BE50A2" w:rsidRPr="00AC7D3A" w:rsidRDefault="00BE50A2" w:rsidP="00AC7D3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cs="Times New Roman"/>
          <w:szCs w:val="28"/>
          <w:u w:val="single"/>
          <w:lang w:eastAsia="ru-RU"/>
        </w:rPr>
      </w:pPr>
      <w:r w:rsidRPr="00AC7D3A">
        <w:rPr>
          <w:rFonts w:cs="Times New Roman"/>
          <w:szCs w:val="28"/>
          <w:u w:val="single"/>
          <w:lang w:eastAsia="ru-RU"/>
        </w:rPr>
        <w:t>Определение передаточных чисел всех передач, входящих в привод.</w:t>
      </w:r>
    </w:p>
    <w:p w:rsidR="00BE50A2" w:rsidRDefault="00AC7D3A" w:rsidP="00BE50A2">
      <w:pPr>
        <w:spacing w:before="100" w:beforeAutospacing="1" w:after="100" w:afterAutospacing="1" w:line="240" w:lineRule="auto"/>
      </w:pPr>
      <w:r w:rsidRPr="00BE50A2">
        <w:rPr>
          <w:position w:val="-30"/>
        </w:rPr>
        <w:object w:dxaOrig="2439" w:dyaOrig="680">
          <v:shape id="_x0000_i1070" type="#_x0000_t75" style="width:154.2pt;height:42.8pt" o:ole="">
            <v:imagedata r:id="rId22" o:title=""/>
          </v:shape>
          <o:OLEObject Type="Embed" ProgID="Equation.DSMT4" ShapeID="_x0000_i1070" DrawAspect="Content" ObjectID="_1505131742" r:id="rId23"/>
        </w:object>
      </w:r>
    </w:p>
    <w:p w:rsidR="00AC7D3A" w:rsidRPr="00BE50A2" w:rsidRDefault="00AC7D3A" w:rsidP="00BE50A2">
      <w:pPr>
        <w:spacing w:before="100" w:beforeAutospacing="1" w:after="100" w:afterAutospacing="1" w:line="240" w:lineRule="auto"/>
        <w:rPr>
          <w:rFonts w:cs="Times New Roman"/>
          <w:szCs w:val="28"/>
        </w:rPr>
      </w:pPr>
      <w:r w:rsidRPr="00AC7D3A">
        <w:rPr>
          <w:rFonts w:cs="Times New Roman"/>
          <w:szCs w:val="28"/>
        </w:rPr>
        <w:t xml:space="preserve">Выбираем для зубчатой передачи </w:t>
      </w:r>
      <w:proofErr w:type="gramStart"/>
      <w:r w:rsidRPr="00AC7D3A">
        <w:rPr>
          <w:rFonts w:cs="Times New Roman"/>
          <w:szCs w:val="28"/>
        </w:rPr>
        <w:t>стандартное</w:t>
      </w:r>
      <w:proofErr w:type="gramEnd"/>
      <w:r w:rsidRPr="00AC7D3A">
        <w:rPr>
          <w:rFonts w:cs="Times New Roman"/>
          <w:szCs w:val="28"/>
        </w:rPr>
        <w:t xml:space="preserve"> значения по ГОСТ </w:t>
      </w:r>
      <w:r>
        <w:rPr>
          <w:rFonts w:cs="Times New Roman"/>
          <w:szCs w:val="28"/>
        </w:rPr>
        <w:t>2185-66</w:t>
      </w:r>
      <w:r w:rsidRPr="00AC7D3A">
        <w:rPr>
          <w:rFonts w:cs="Times New Roman"/>
          <w:position w:val="-16"/>
          <w:szCs w:val="28"/>
        </w:rPr>
        <w:object w:dxaOrig="1160" w:dyaOrig="420">
          <v:shape id="_x0000_i1077" type="#_x0000_t75" style="width:57.75pt;height:21.05pt" o:ole="">
            <v:imagedata r:id="rId24" o:title=""/>
          </v:shape>
          <o:OLEObject Type="Embed" ProgID="Equation.DSMT4" ShapeID="_x0000_i1077" DrawAspect="Content" ObjectID="_1505131743" r:id="rId25"/>
        </w:object>
      </w:r>
    </w:p>
    <w:p w:rsidR="00BE50A2" w:rsidRPr="00BE50A2" w:rsidRDefault="00BE50A2" w:rsidP="00BE50A2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BE50A2">
        <w:rPr>
          <w:rFonts w:eastAsia="Times New Roman" w:cs="Times New Roman"/>
          <w:szCs w:val="28"/>
          <w:lang w:eastAsia="ru-RU"/>
        </w:rPr>
        <w:t>Следовательно:</w:t>
      </w:r>
    </w:p>
    <w:p w:rsidR="00BE50A2" w:rsidRDefault="00BE50A2" w:rsidP="00BE50A2">
      <w:pPr>
        <w:spacing w:before="100" w:beforeAutospacing="1" w:after="100" w:afterAutospacing="1" w:line="240" w:lineRule="auto"/>
      </w:pPr>
      <w:r w:rsidRPr="00BE50A2">
        <w:rPr>
          <w:rFonts w:eastAsia="Times New Roman" w:cs="Times New Roman"/>
          <w:szCs w:val="28"/>
          <w:lang w:eastAsia="ru-RU"/>
        </w:rPr>
        <w:t xml:space="preserve">                  </w:t>
      </w:r>
      <w:r w:rsidR="00AC7D3A" w:rsidRPr="00AC7D3A">
        <w:rPr>
          <w:position w:val="-32"/>
        </w:rPr>
        <w:object w:dxaOrig="2520" w:dyaOrig="740">
          <v:shape id="_x0000_i1079" type="#_x0000_t75" style="width:168.45pt;height:49.6pt" o:ole="">
            <v:imagedata r:id="rId26" o:title=""/>
          </v:shape>
          <o:OLEObject Type="Embed" ProgID="Equation.DSMT4" ShapeID="_x0000_i1079" DrawAspect="Content" ObjectID="_1505131744" r:id="rId27"/>
        </w:object>
      </w:r>
    </w:p>
    <w:p w:rsidR="00572A43" w:rsidRDefault="00572A43" w:rsidP="00BE50A2">
      <w:pPr>
        <w:spacing w:before="100" w:beforeAutospacing="1" w:after="100" w:afterAutospacing="1" w:line="240" w:lineRule="auto"/>
      </w:pPr>
      <w:r>
        <w:t>2.</w:t>
      </w:r>
      <w:r>
        <w:rPr>
          <w:lang w:val="en-US"/>
        </w:rPr>
        <w:t xml:space="preserve">  </w:t>
      </w:r>
      <w:r w:rsidRPr="00572A43">
        <w:rPr>
          <w:position w:val="-12"/>
          <w:lang w:val="en-US"/>
        </w:rPr>
        <w:object w:dxaOrig="360" w:dyaOrig="380">
          <v:shape id="_x0000_i1086" type="#_x0000_t75" style="width:18.35pt;height:19pt" o:ole="">
            <v:imagedata r:id="rId28" o:title=""/>
          </v:shape>
          <o:OLEObject Type="Embed" ProgID="Equation.DSMT4" ShapeID="_x0000_i1086" DrawAspect="Content" ObjectID="_1505131745" r:id="rId29"/>
        </w:object>
      </w:r>
      <w:r>
        <w:rPr>
          <w:lang w:val="en-US"/>
        </w:rPr>
        <w:t xml:space="preserve"> </w:t>
      </w:r>
      <w:r>
        <w:t>-вращающийся момент на валу двигателя</w:t>
      </w:r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34"/>
          <w:lang w:val="en-US"/>
        </w:rPr>
        <w:object w:dxaOrig="1060" w:dyaOrig="780">
          <v:shape id="_x0000_i1089" type="#_x0000_t75" style="width:53pt;height:38.7pt" o:ole="">
            <v:imagedata r:id="rId30" o:title=""/>
          </v:shape>
          <o:OLEObject Type="Embed" ProgID="Equation.DSMT4" ShapeID="_x0000_i1089" DrawAspect="Content" ObjectID="_1505131746" r:id="rId31"/>
        </w:object>
      </w:r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28"/>
        </w:rPr>
        <w:object w:dxaOrig="3720" w:dyaOrig="720">
          <v:shape id="_x0000_i1092" type="#_x0000_t75" style="width:186.1pt;height:36pt" o:ole="">
            <v:imagedata r:id="rId32" o:title=""/>
          </v:shape>
          <o:OLEObject Type="Embed" ProgID="Equation.DSMT4" ShapeID="_x0000_i1092" DrawAspect="Content" ObjectID="_1505131747" r:id="rId33"/>
        </w:object>
      </w:r>
      <w:r>
        <w:t>рад/</w:t>
      </w:r>
      <w:proofErr w:type="gramStart"/>
      <w:r>
        <w:t>с</w:t>
      </w:r>
      <w:proofErr w:type="gramEnd"/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32"/>
          <w:lang w:val="en-US"/>
        </w:rPr>
        <w:object w:dxaOrig="2720" w:dyaOrig="800">
          <v:shape id="_x0000_i1095" type="#_x0000_t75" style="width:135.85pt;height:40.1pt" o:ole="">
            <v:imagedata r:id="rId34" o:title=""/>
          </v:shape>
          <o:OLEObject Type="Embed" ProgID="Equation.DSMT4" ShapeID="_x0000_i1095" DrawAspect="Content" ObjectID="_1505131748" r:id="rId35"/>
        </w:object>
      </w:r>
      <w:r>
        <w:t>Н/м</w:t>
      </w:r>
    </w:p>
    <w:p w:rsidR="00572A43" w:rsidRDefault="00572A43" w:rsidP="00BE50A2">
      <w:pPr>
        <w:spacing w:before="100" w:beforeAutospacing="1" w:after="100" w:afterAutospacing="1" w:line="240" w:lineRule="auto"/>
      </w:pPr>
      <w:r>
        <w:t>Входной вал:</w:t>
      </w:r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12"/>
        </w:rPr>
        <w:object w:dxaOrig="1800" w:dyaOrig="380">
          <v:shape id="_x0000_i1099" type="#_x0000_t75" style="width:90.35pt;height:19pt" o:ole="">
            <v:imagedata r:id="rId36" o:title=""/>
          </v:shape>
          <o:OLEObject Type="Embed" ProgID="Equation.DSMT4" ShapeID="_x0000_i1099" DrawAspect="Content" ObjectID="_1505131749" r:id="rId37"/>
        </w:object>
      </w:r>
      <w:r>
        <w:t xml:space="preserve"> </w:t>
      </w:r>
      <w:r>
        <w:rPr>
          <w:lang w:val="en-US"/>
        </w:rPr>
        <w:t>H</w:t>
      </w:r>
      <w:r>
        <w:t>/м</w:t>
      </w:r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12"/>
        </w:rPr>
        <w:object w:dxaOrig="1840" w:dyaOrig="380">
          <v:shape id="_x0000_i1102" type="#_x0000_t75" style="width:91.7pt;height:19pt" o:ole="">
            <v:imagedata r:id="rId38" o:title=""/>
          </v:shape>
          <o:OLEObject Type="Embed" ProgID="Equation.DSMT4" ShapeID="_x0000_i1102" DrawAspect="Content" ObjectID="_1505131750" r:id="rId39"/>
        </w:object>
      </w:r>
      <w:r>
        <w:t xml:space="preserve"> рад/</w:t>
      </w:r>
      <w:proofErr w:type="gramStart"/>
      <w:r>
        <w:t>с</w:t>
      </w:r>
      <w:proofErr w:type="gramEnd"/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12"/>
        </w:rPr>
        <w:object w:dxaOrig="1680" w:dyaOrig="380">
          <v:shape id="_x0000_i1105" type="#_x0000_t75" style="width:84.25pt;height:19pt" o:ole="">
            <v:imagedata r:id="rId40" o:title=""/>
          </v:shape>
          <o:OLEObject Type="Embed" ProgID="Equation.DSMT4" ShapeID="_x0000_i1105" DrawAspect="Content" ObjectID="_1505131751" r:id="rId41"/>
        </w:object>
      </w:r>
      <w:r>
        <w:t xml:space="preserve"> </w:t>
      </w:r>
      <w:proofErr w:type="gramStart"/>
      <w:r>
        <w:t>об</w:t>
      </w:r>
      <w:proofErr w:type="gramEnd"/>
      <w:r>
        <w:t>/мин</w:t>
      </w:r>
    </w:p>
    <w:p w:rsidR="00572A43" w:rsidRDefault="00572A43" w:rsidP="00BE50A2">
      <w:pPr>
        <w:spacing w:before="100" w:beforeAutospacing="1" w:after="100" w:afterAutospacing="1" w:line="240" w:lineRule="auto"/>
      </w:pPr>
      <w:r w:rsidRPr="00572A43">
        <w:rPr>
          <w:position w:val="-12"/>
        </w:rPr>
        <w:object w:dxaOrig="4300" w:dyaOrig="380">
          <v:shape id="_x0000_i1109" type="#_x0000_t75" style="width:215.3pt;height:19pt" o:ole="">
            <v:imagedata r:id="rId42" o:title=""/>
          </v:shape>
          <o:OLEObject Type="Embed" ProgID="Equation.DSMT4" ShapeID="_x0000_i1109" DrawAspect="Content" ObjectID="_1505131752" r:id="rId43"/>
        </w:object>
      </w:r>
      <w:r>
        <w:t xml:space="preserve"> </w:t>
      </w:r>
    </w:p>
    <w:p w:rsidR="00572A43" w:rsidRDefault="00572A43" w:rsidP="00BE50A2">
      <w:pPr>
        <w:spacing w:before="100" w:beforeAutospacing="1" w:after="100" w:afterAutospacing="1" w:line="240" w:lineRule="auto"/>
      </w:pPr>
      <w:r>
        <w:t>Выходной вал редуктора:</w:t>
      </w:r>
    </w:p>
    <w:p w:rsidR="00572A43" w:rsidRDefault="00572A43" w:rsidP="00572A43">
      <w:pPr>
        <w:spacing w:before="100" w:beforeAutospacing="1" w:after="100" w:afterAutospacing="1" w:line="240" w:lineRule="auto"/>
      </w:pPr>
      <w:r w:rsidRPr="00572A43">
        <w:rPr>
          <w:position w:val="-16"/>
        </w:rPr>
        <w:object w:dxaOrig="5560" w:dyaOrig="420">
          <v:shape id="_x0000_i1115" type="#_x0000_t75" style="width:277.8pt;height:21.05pt" o:ole="">
            <v:imagedata r:id="rId44" o:title=""/>
          </v:shape>
          <o:OLEObject Type="Embed" ProgID="Equation.DSMT4" ShapeID="_x0000_i1115" DrawAspect="Content" ObjectID="_1505131753" r:id="rId45"/>
        </w:object>
      </w:r>
      <w:r>
        <w:t xml:space="preserve"> </w:t>
      </w:r>
      <w:r>
        <w:rPr>
          <w:lang w:val="en-US"/>
        </w:rPr>
        <w:t>H</w:t>
      </w:r>
      <w:r>
        <w:t>/м</w:t>
      </w:r>
    </w:p>
    <w:p w:rsidR="00572A43" w:rsidRDefault="00572A43" w:rsidP="00572A43">
      <w:pPr>
        <w:spacing w:before="100" w:beforeAutospacing="1" w:after="100" w:afterAutospacing="1" w:line="240" w:lineRule="auto"/>
      </w:pPr>
      <w:r w:rsidRPr="00572A43">
        <w:rPr>
          <w:position w:val="-38"/>
        </w:rPr>
        <w:object w:dxaOrig="2840" w:dyaOrig="820">
          <v:shape id="_x0000_i1117" type="#_x0000_t75" style="width:141.95pt;height:40.75pt" o:ole="">
            <v:imagedata r:id="rId46" o:title=""/>
          </v:shape>
          <o:OLEObject Type="Embed" ProgID="Equation.DSMT4" ShapeID="_x0000_i1117" DrawAspect="Content" ObjectID="_1505131754" r:id="rId47"/>
        </w:object>
      </w:r>
      <w:r>
        <w:t xml:space="preserve"> рад/</w:t>
      </w:r>
      <w:proofErr w:type="gramStart"/>
      <w:r>
        <w:t>с</w:t>
      </w:r>
      <w:proofErr w:type="gramEnd"/>
    </w:p>
    <w:p w:rsidR="00572A43" w:rsidRDefault="00AB4A48" w:rsidP="00572A43">
      <w:pPr>
        <w:spacing w:before="100" w:beforeAutospacing="1" w:after="100" w:afterAutospacing="1" w:line="240" w:lineRule="auto"/>
      </w:pPr>
      <w:r w:rsidRPr="00AB4A48">
        <w:rPr>
          <w:position w:val="-38"/>
        </w:rPr>
        <w:object w:dxaOrig="2740" w:dyaOrig="820">
          <v:shape id="_x0000_i1119" type="#_x0000_t75" style="width:137.2pt;height:40.75pt" o:ole="">
            <v:imagedata r:id="rId48" o:title=""/>
          </v:shape>
          <o:OLEObject Type="Embed" ProgID="Equation.DSMT4" ShapeID="_x0000_i1119" DrawAspect="Content" ObjectID="_1505131755" r:id="rId49"/>
        </w:object>
      </w:r>
      <w:r w:rsidR="00572A43">
        <w:t xml:space="preserve"> </w:t>
      </w:r>
      <w:proofErr w:type="gramStart"/>
      <w:r w:rsidR="00572A43">
        <w:t>об</w:t>
      </w:r>
      <w:proofErr w:type="gramEnd"/>
      <w:r w:rsidR="00572A43">
        <w:t>/мин</w:t>
      </w:r>
    </w:p>
    <w:p w:rsidR="00572A43" w:rsidRDefault="00AB4A48" w:rsidP="00572A43">
      <w:pPr>
        <w:spacing w:before="100" w:beforeAutospacing="1" w:after="100" w:afterAutospacing="1" w:line="240" w:lineRule="auto"/>
      </w:pPr>
      <w:r w:rsidRPr="00572A43">
        <w:rPr>
          <w:position w:val="-12"/>
        </w:rPr>
        <w:object w:dxaOrig="4560" w:dyaOrig="380">
          <v:shape id="_x0000_i1121" type="#_x0000_t75" style="width:228.25pt;height:19pt" o:ole="">
            <v:imagedata r:id="rId50" o:title=""/>
          </v:shape>
          <o:OLEObject Type="Embed" ProgID="Equation.DSMT4" ShapeID="_x0000_i1121" DrawAspect="Content" ObjectID="_1505131756" r:id="rId51"/>
        </w:object>
      </w:r>
    </w:p>
    <w:p w:rsidR="00AB4A48" w:rsidRPr="0085482B" w:rsidRDefault="00AB4A48" w:rsidP="00BE50A2">
      <w:pPr>
        <w:spacing w:before="100" w:beforeAutospacing="1" w:after="100" w:afterAutospacing="1" w:line="240" w:lineRule="auto"/>
        <w:rPr>
          <w:rFonts w:eastAsia="Times New Roman" w:cs="Times New Roman"/>
          <w:b/>
          <w:caps/>
          <w:sz w:val="32"/>
          <w:szCs w:val="28"/>
          <w:lang w:eastAsia="ru-RU"/>
        </w:rPr>
      </w:pPr>
      <w:r w:rsidRPr="0085482B">
        <w:rPr>
          <w:rFonts w:eastAsia="Times New Roman" w:cs="Times New Roman"/>
          <w:b/>
          <w:caps/>
          <w:sz w:val="32"/>
          <w:szCs w:val="28"/>
          <w:lang w:eastAsia="ru-RU"/>
        </w:rPr>
        <w:t>2. Расчет зубчатой передачи:</w:t>
      </w:r>
    </w:p>
    <w:p w:rsidR="00AB4A48" w:rsidRDefault="00AB4A48" w:rsidP="00BE50A2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28"/>
          <w:lang w:eastAsia="ru-RU"/>
        </w:rPr>
      </w:pPr>
      <w:r>
        <w:rPr>
          <w:rFonts w:eastAsia="Times New Roman" w:cs="Times New Roman"/>
          <w:sz w:val="32"/>
          <w:szCs w:val="28"/>
          <w:lang w:eastAsia="ru-RU"/>
        </w:rPr>
        <w:t>Выбор материала для зубчатых колес:</w:t>
      </w:r>
      <w:r w:rsidRPr="00BE50A2">
        <w:rPr>
          <w:rFonts w:eastAsia="Times New Roman" w:cs="Times New Roman"/>
          <w:sz w:val="32"/>
          <w:szCs w:val="28"/>
          <w:lang w:eastAsia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1555"/>
        <w:gridCol w:w="1595"/>
        <w:gridCol w:w="1562"/>
        <w:gridCol w:w="1621"/>
        <w:gridCol w:w="1995"/>
      </w:tblGrid>
      <w:tr w:rsidR="00AB4A48" w:rsidRPr="00AB4A48" w:rsidTr="009E29C2">
        <w:tblPrEx>
          <w:tblCellMar>
            <w:top w:w="0" w:type="dxa"/>
            <w:bottom w:w="0" w:type="dxa"/>
          </w:tblCellMar>
        </w:tblPrEx>
        <w:tc>
          <w:tcPr>
            <w:tcW w:w="1305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Марка стали </w:t>
            </w:r>
          </w:p>
        </w:tc>
        <w:tc>
          <w:tcPr>
            <w:tcW w:w="1555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Диаметр заготовки, </w:t>
            </w:r>
            <w:proofErr w:type="gramStart"/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595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Предел прочности, </w:t>
            </w: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sym w:font="Symbol" w:char="F073"/>
            </w:r>
            <w:r w:rsidRPr="00AB4A48">
              <w:rPr>
                <w:rFonts w:eastAsia="Times New Roman" w:cs="Times New Roman"/>
                <w:sz w:val="24"/>
                <w:szCs w:val="24"/>
                <w:vertAlign w:val="subscript"/>
                <w:lang w:eastAsia="ru-RU"/>
              </w:rPr>
              <w:t>в</w:t>
            </w: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562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>Предел текучести,</w:t>
            </w:r>
          </w:p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sym w:font="Symbol" w:char="F073"/>
            </w:r>
            <w:r w:rsidRPr="00AB4A48">
              <w:rPr>
                <w:rFonts w:eastAsia="Times New Roman" w:cs="Times New Roman"/>
                <w:sz w:val="24"/>
                <w:szCs w:val="24"/>
                <w:vertAlign w:val="subscript"/>
                <w:lang w:eastAsia="ru-RU"/>
              </w:rPr>
              <w:t>т</w:t>
            </w: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1621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Твердость НВ (средняя) </w:t>
            </w:r>
          </w:p>
        </w:tc>
        <w:tc>
          <w:tcPr>
            <w:tcW w:w="1995" w:type="dxa"/>
          </w:tcPr>
          <w:p w:rsidR="00AB4A48" w:rsidRPr="00AB4A48" w:rsidRDefault="00AB4A48" w:rsidP="00AB4A4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Термообработка </w:t>
            </w:r>
          </w:p>
        </w:tc>
      </w:tr>
      <w:tr w:rsidR="00095E86" w:rsidRPr="00AB4A48" w:rsidTr="00095E86">
        <w:tblPrEx>
          <w:tblCellMar>
            <w:top w:w="0" w:type="dxa"/>
            <w:bottom w:w="0" w:type="dxa"/>
          </w:tblCellMar>
        </w:tblPrEx>
        <w:trPr>
          <w:cantSplit/>
          <w:trHeight w:val="764"/>
        </w:trPr>
        <w:tc>
          <w:tcPr>
            <w:tcW w:w="1305" w:type="dxa"/>
          </w:tcPr>
          <w:p w:rsidR="00095E86" w:rsidRPr="00AB4A48" w:rsidRDefault="00095E86" w:rsidP="00AB4A48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40Х</w:t>
            </w:r>
          </w:p>
        </w:tc>
        <w:tc>
          <w:tcPr>
            <w:tcW w:w="1555" w:type="dxa"/>
          </w:tcPr>
          <w:p w:rsidR="00095E86" w:rsidRPr="00AB4A48" w:rsidRDefault="00095E86" w:rsidP="00095E8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До 120</w:t>
            </w:r>
          </w:p>
          <w:p w:rsidR="00095E86" w:rsidRPr="00AB4A48" w:rsidRDefault="00095E86" w:rsidP="00AB4A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Св. 160</w:t>
            </w:r>
          </w:p>
        </w:tc>
        <w:tc>
          <w:tcPr>
            <w:tcW w:w="1595" w:type="dxa"/>
          </w:tcPr>
          <w:p w:rsidR="00095E86" w:rsidRPr="00AB4A48" w:rsidRDefault="00095E86" w:rsidP="00095E8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930</w:t>
            </w:r>
          </w:p>
          <w:p w:rsidR="00095E86" w:rsidRPr="00AB4A48" w:rsidRDefault="00095E86" w:rsidP="00AB4A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830</w:t>
            </w:r>
          </w:p>
        </w:tc>
        <w:tc>
          <w:tcPr>
            <w:tcW w:w="1562" w:type="dxa"/>
          </w:tcPr>
          <w:p w:rsidR="00095E86" w:rsidRPr="00AB4A48" w:rsidRDefault="00095E86" w:rsidP="00095E8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690</w:t>
            </w:r>
          </w:p>
          <w:p w:rsidR="00095E86" w:rsidRPr="00AB4A48" w:rsidRDefault="00095E86" w:rsidP="00AB4A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540</w:t>
            </w:r>
          </w:p>
        </w:tc>
        <w:tc>
          <w:tcPr>
            <w:tcW w:w="1621" w:type="dxa"/>
          </w:tcPr>
          <w:p w:rsidR="00095E86" w:rsidRPr="00AB4A48" w:rsidRDefault="00095E86" w:rsidP="00095E8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270</w:t>
            </w:r>
          </w:p>
          <w:p w:rsidR="00095E86" w:rsidRPr="00AB4A48" w:rsidRDefault="00095E86" w:rsidP="00AB4A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245</w:t>
            </w:r>
          </w:p>
        </w:tc>
        <w:tc>
          <w:tcPr>
            <w:tcW w:w="1995" w:type="dxa"/>
          </w:tcPr>
          <w:p w:rsidR="00095E86" w:rsidRPr="00AB4A48" w:rsidRDefault="00095E86" w:rsidP="00AB4A48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B4A48">
              <w:rPr>
                <w:rFonts w:eastAsia="Times New Roman" w:cs="Times New Roman"/>
                <w:szCs w:val="24"/>
                <w:lang w:eastAsia="ru-RU"/>
              </w:rPr>
              <w:t>Улучшение</w:t>
            </w:r>
          </w:p>
        </w:tc>
      </w:tr>
    </w:tbl>
    <w:p w:rsidR="00095E86" w:rsidRPr="00095E86" w:rsidRDefault="00095E86" w:rsidP="00095E86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095E86">
        <w:rPr>
          <w:rFonts w:eastAsia="Times New Roman" w:cs="Times New Roman"/>
          <w:color w:val="000000"/>
          <w:szCs w:val="19"/>
          <w:lang w:eastAsia="ru-RU"/>
        </w:rPr>
        <w:t xml:space="preserve">  Допускаемое контактное напряжение определяют при проек</w:t>
      </w:r>
      <w:r w:rsidRPr="00095E86">
        <w:rPr>
          <w:rFonts w:eastAsia="Times New Roman" w:cs="Times New Roman"/>
          <w:color w:val="000000"/>
          <w:szCs w:val="19"/>
          <w:lang w:eastAsia="ru-RU"/>
        </w:rPr>
        <w:softHyphen/>
        <w:t>тировочном расчете по формуле</w:t>
      </w:r>
    </w:p>
    <w:p w:rsidR="00095E86" w:rsidRDefault="00095E86" w:rsidP="00095E8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19"/>
          <w:lang w:val="en-US" w:eastAsia="ru-RU"/>
        </w:rPr>
      </w:pPr>
      <w:r w:rsidRPr="00095E86">
        <w:rPr>
          <w:rFonts w:eastAsia="Times New Roman" w:cs="Times New Roman"/>
          <w:color w:val="000000"/>
          <w:position w:val="-36"/>
          <w:sz w:val="24"/>
          <w:szCs w:val="19"/>
          <w:lang w:eastAsia="ru-RU"/>
        </w:rPr>
        <w:object w:dxaOrig="2040" w:dyaOrig="800">
          <v:shape id="_x0000_i1125" type="#_x0000_t75" style="width:101.9pt;height:40.1pt" o:ole="">
            <v:imagedata r:id="rId52" o:title=""/>
          </v:shape>
          <o:OLEObject Type="Embed" ProgID="Equation.DSMT4" ShapeID="_x0000_i1125" DrawAspect="Content" ObjectID="_1505131757" r:id="rId53"/>
        </w:object>
      </w:r>
      <w:r>
        <w:rPr>
          <w:rFonts w:eastAsia="Times New Roman" w:cs="Times New Roman"/>
          <w:color w:val="000000"/>
          <w:sz w:val="24"/>
          <w:szCs w:val="19"/>
          <w:lang w:eastAsia="ru-RU"/>
        </w:rPr>
        <w:t xml:space="preserve"> </w:t>
      </w:r>
    </w:p>
    <w:p w:rsidR="00095E86" w:rsidRDefault="00095E86" w:rsidP="00095E86">
      <w:pPr>
        <w:shd w:val="clear" w:color="auto" w:fill="FFFFFF"/>
        <w:spacing w:after="0" w:line="240" w:lineRule="auto"/>
        <w:rPr>
          <w:color w:val="000000"/>
          <w:szCs w:val="19"/>
          <w:lang w:val="en-US"/>
        </w:rPr>
      </w:pPr>
      <w:r>
        <w:rPr>
          <w:color w:val="000000"/>
          <w:szCs w:val="19"/>
        </w:rPr>
        <w:t xml:space="preserve">Здесь </w:t>
      </w:r>
      <w:r>
        <w:rPr>
          <w:color w:val="000000"/>
          <w:szCs w:val="19"/>
        </w:rPr>
        <w:sym w:font="Symbol" w:char="F073"/>
      </w:r>
      <w:r>
        <w:rPr>
          <w:i/>
          <w:iCs/>
          <w:color w:val="000000"/>
          <w:szCs w:val="19"/>
          <w:vertAlign w:val="subscript"/>
          <w:lang w:val="en-US"/>
        </w:rPr>
        <w:t>H</w:t>
      </w:r>
      <w:r>
        <w:rPr>
          <w:i/>
          <w:iCs/>
          <w:color w:val="000000"/>
          <w:szCs w:val="19"/>
          <w:vertAlign w:val="subscript"/>
        </w:rPr>
        <w:t xml:space="preserve"> </w:t>
      </w:r>
      <w:proofErr w:type="spellStart"/>
      <w:r>
        <w:rPr>
          <w:color w:val="000000"/>
          <w:szCs w:val="19"/>
          <w:vertAlign w:val="subscript"/>
          <w:lang w:val="en-US"/>
        </w:rPr>
        <w:t>lim</w:t>
      </w:r>
      <w:proofErr w:type="spellEnd"/>
      <w:r>
        <w:rPr>
          <w:color w:val="000000"/>
          <w:szCs w:val="19"/>
          <w:vertAlign w:val="subscript"/>
        </w:rPr>
        <w:t xml:space="preserve"> </w:t>
      </w:r>
      <w:r>
        <w:rPr>
          <w:i/>
          <w:iCs/>
          <w:color w:val="000000"/>
          <w:szCs w:val="19"/>
          <w:vertAlign w:val="subscript"/>
          <w:lang w:val="en-US"/>
        </w:rPr>
        <w:t>b</w:t>
      </w:r>
      <w:r>
        <w:rPr>
          <w:color w:val="000000"/>
          <w:szCs w:val="19"/>
        </w:rPr>
        <w:t>, — предел контактной выносливости при базовом числе ци</w:t>
      </w:r>
      <w:r>
        <w:rPr>
          <w:color w:val="000000"/>
          <w:szCs w:val="19"/>
        </w:rPr>
        <w:t>к</w:t>
      </w:r>
      <w:r>
        <w:rPr>
          <w:color w:val="000000"/>
          <w:szCs w:val="19"/>
        </w:rPr>
        <w:t xml:space="preserve">лов (значения </w:t>
      </w:r>
      <w:r>
        <w:rPr>
          <w:color w:val="000000"/>
          <w:szCs w:val="19"/>
        </w:rPr>
        <w:sym w:font="Symbol" w:char="F073"/>
      </w:r>
      <w:r>
        <w:rPr>
          <w:i/>
          <w:iCs/>
          <w:color w:val="000000"/>
          <w:szCs w:val="19"/>
          <w:vertAlign w:val="subscript"/>
          <w:lang w:val="en-US"/>
        </w:rPr>
        <w:t>H</w:t>
      </w:r>
      <w:r>
        <w:rPr>
          <w:i/>
          <w:iCs/>
          <w:color w:val="000000"/>
          <w:szCs w:val="19"/>
          <w:vertAlign w:val="subscript"/>
        </w:rPr>
        <w:t xml:space="preserve"> </w:t>
      </w:r>
      <w:proofErr w:type="spellStart"/>
      <w:r>
        <w:rPr>
          <w:color w:val="000000"/>
          <w:szCs w:val="19"/>
          <w:vertAlign w:val="subscript"/>
          <w:lang w:val="en-US"/>
        </w:rPr>
        <w:t>lim</w:t>
      </w:r>
      <w:proofErr w:type="spellEnd"/>
      <w:r>
        <w:rPr>
          <w:color w:val="000000"/>
          <w:szCs w:val="19"/>
          <w:vertAlign w:val="subscript"/>
        </w:rPr>
        <w:t xml:space="preserve"> </w:t>
      </w:r>
      <w:r>
        <w:rPr>
          <w:i/>
          <w:iCs/>
          <w:color w:val="000000"/>
          <w:szCs w:val="19"/>
          <w:vertAlign w:val="subscript"/>
          <w:lang w:val="en-US"/>
        </w:rPr>
        <w:t>b</w:t>
      </w:r>
      <w:r>
        <w:rPr>
          <w:color w:val="000000"/>
          <w:szCs w:val="19"/>
        </w:rPr>
        <w:t>, указаны в табл. 3.2</w:t>
      </w:r>
      <w:r>
        <w:rPr>
          <w:color w:val="000000"/>
          <w:szCs w:val="19"/>
          <w:lang w:val="en-US"/>
        </w:rPr>
        <w:t xml:space="preserve"> [1]</w:t>
      </w:r>
      <w:r>
        <w:rPr>
          <w:color w:val="000000"/>
          <w:szCs w:val="19"/>
        </w:rPr>
        <w:t xml:space="preserve">);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2382"/>
        <w:gridCol w:w="1995"/>
        <w:gridCol w:w="1995"/>
      </w:tblGrid>
      <w:tr w:rsidR="00095E86" w:rsidRPr="00095E86" w:rsidTr="009E29C2">
        <w:tblPrEx>
          <w:tblCellMar>
            <w:top w:w="0" w:type="dxa"/>
            <w:bottom w:w="0" w:type="dxa"/>
          </w:tblCellMar>
        </w:tblPrEx>
        <w:trPr>
          <w:trHeight w:hRule="exact" w:val="89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sz w:val="24"/>
                <w:szCs w:val="24"/>
                <w:lang w:eastAsia="ru-RU"/>
              </w:rPr>
              <w:t>Способ термохимической обработки зубьев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sz w:val="24"/>
                <w:szCs w:val="24"/>
                <w:lang w:eastAsia="ru-RU"/>
              </w:rPr>
              <w:t>Средняя твердость поверхностей зубьев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19"/>
                <w:vertAlign w:val="subscript"/>
                <w:lang w:eastAsia="ru-RU"/>
              </w:rPr>
            </w:pPr>
            <w:r w:rsidRPr="00095E86">
              <w:rPr>
                <w:rFonts w:eastAsia="Times New Roman" w:cs="Times New Roman"/>
                <w:color w:val="000000"/>
                <w:sz w:val="24"/>
                <w:szCs w:val="19"/>
                <w:lang w:eastAsia="ru-RU"/>
              </w:rPr>
              <w:sym w:font="Symbol" w:char="F073"/>
            </w:r>
            <w:r w:rsidRPr="00095E86">
              <w:rPr>
                <w:rFonts w:eastAsia="Times New Roman" w:cs="Times New Roman"/>
                <w:i/>
                <w:iCs/>
                <w:color w:val="000000"/>
                <w:sz w:val="24"/>
                <w:szCs w:val="19"/>
                <w:vertAlign w:val="subscript"/>
                <w:lang w:val="en-US" w:eastAsia="ru-RU"/>
              </w:rPr>
              <w:t>H</w:t>
            </w:r>
            <w:r w:rsidRPr="00095E86">
              <w:rPr>
                <w:rFonts w:eastAsia="Times New Roman" w:cs="Times New Roman"/>
                <w:i/>
                <w:iCs/>
                <w:color w:val="000000"/>
                <w:sz w:val="24"/>
                <w:szCs w:val="19"/>
                <w:vertAlign w:val="subscript"/>
                <w:lang w:eastAsia="ru-RU"/>
              </w:rPr>
              <w:t xml:space="preserve"> </w:t>
            </w:r>
            <w:proofErr w:type="spellStart"/>
            <w:r w:rsidRPr="00095E86">
              <w:rPr>
                <w:rFonts w:eastAsia="Times New Roman" w:cs="Times New Roman"/>
                <w:color w:val="000000"/>
                <w:sz w:val="24"/>
                <w:szCs w:val="19"/>
                <w:vertAlign w:val="subscript"/>
                <w:lang w:val="en-US" w:eastAsia="ru-RU"/>
              </w:rPr>
              <w:t>lim</w:t>
            </w:r>
            <w:proofErr w:type="spellEnd"/>
            <w:r w:rsidRPr="00095E86">
              <w:rPr>
                <w:rFonts w:eastAsia="Times New Roman" w:cs="Times New Roman"/>
                <w:color w:val="000000"/>
                <w:sz w:val="24"/>
                <w:szCs w:val="19"/>
                <w:vertAlign w:val="subscript"/>
                <w:lang w:eastAsia="ru-RU"/>
              </w:rPr>
              <w:t xml:space="preserve"> </w:t>
            </w:r>
            <w:r w:rsidRPr="00095E86">
              <w:rPr>
                <w:rFonts w:eastAsia="Times New Roman" w:cs="Times New Roman"/>
                <w:i/>
                <w:iCs/>
                <w:color w:val="000000"/>
                <w:sz w:val="24"/>
                <w:szCs w:val="19"/>
                <w:vertAlign w:val="subscript"/>
                <w:lang w:val="en-US" w:eastAsia="ru-RU"/>
              </w:rPr>
              <w:t>b</w:t>
            </w:r>
            <w:r w:rsidRPr="00095E86">
              <w:rPr>
                <w:rFonts w:eastAsia="Times New Roman" w:cs="Times New Roman"/>
                <w:i/>
                <w:iCs/>
                <w:color w:val="000000"/>
                <w:sz w:val="24"/>
                <w:szCs w:val="19"/>
                <w:vertAlign w:val="subscript"/>
                <w:lang w:eastAsia="ru-RU"/>
              </w:rPr>
              <w:t>,</w:t>
            </w:r>
          </w:p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color w:val="000000"/>
                <w:sz w:val="24"/>
                <w:szCs w:val="19"/>
                <w:vertAlign w:val="subscript"/>
                <w:lang w:eastAsia="ru-RU"/>
              </w:rPr>
              <w:t>МПа</w:t>
            </w:r>
          </w:p>
        </w:tc>
      </w:tr>
      <w:tr w:rsidR="00095E86" w:rsidRPr="00095E86" w:rsidTr="009E29C2">
        <w:tblPrEx>
          <w:tblCellMar>
            <w:top w:w="0" w:type="dxa"/>
            <w:bottom w:w="0" w:type="dxa"/>
          </w:tblCellMar>
        </w:tblPrEx>
        <w:trPr>
          <w:cantSplit/>
          <w:trHeight w:hRule="exact" w:val="79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5E86" w:rsidRDefault="00095E86" w:rsidP="009E29C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Нормализация или</w:t>
            </w:r>
          </w:p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улучш</w:t>
            </w:r>
            <w:r w:rsidRPr="00095E86">
              <w:rPr>
                <w:rFonts w:eastAsia="Times New Roman" w:cs="Times New Roman"/>
                <w:szCs w:val="24"/>
                <w:lang w:eastAsia="ru-RU"/>
              </w:rPr>
              <w:t>ение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i/>
                <w:iCs/>
                <w:color w:val="000000"/>
                <w:szCs w:val="19"/>
                <w:lang w:eastAsia="ru-RU"/>
              </w:rPr>
              <w:t>НВ</w:t>
            </w:r>
            <w:r w:rsidRPr="00095E86">
              <w:rPr>
                <w:rFonts w:eastAsia="Times New Roman" w:cs="Times New Roman"/>
                <w:color w:val="000000"/>
                <w:szCs w:val="19"/>
                <w:lang w:eastAsia="ru-RU"/>
              </w:rPr>
              <w:t xml:space="preserve"> &lt; 350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color w:val="000000"/>
                <w:szCs w:val="17"/>
                <w:lang w:eastAsia="ru-RU"/>
              </w:rPr>
              <w:t>Углеродис</w:t>
            </w:r>
            <w:r>
              <w:rPr>
                <w:rFonts w:eastAsia="Times New Roman" w:cs="Times New Roman"/>
                <w:color w:val="000000"/>
                <w:szCs w:val="17"/>
                <w:lang w:eastAsia="ru-RU"/>
              </w:rPr>
              <w:t>т</w:t>
            </w:r>
            <w:r w:rsidRPr="00095E86">
              <w:rPr>
                <w:rFonts w:eastAsia="Times New Roman" w:cs="Times New Roman"/>
                <w:color w:val="000000"/>
                <w:szCs w:val="17"/>
                <w:lang w:eastAsia="ru-RU"/>
              </w:rPr>
              <w:t>ая и легированная</w:t>
            </w:r>
          </w:p>
          <w:p w:rsidR="00095E86" w:rsidRPr="00095E86" w:rsidRDefault="00095E86" w:rsidP="009E29C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095E86" w:rsidRPr="00095E86" w:rsidRDefault="00095E86" w:rsidP="009E29C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095E86" w:rsidRPr="00095E86" w:rsidRDefault="00095E86" w:rsidP="009E29C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95E86" w:rsidRPr="00095E86" w:rsidRDefault="00095E86" w:rsidP="009E29C2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95E86">
              <w:rPr>
                <w:rFonts w:eastAsia="Times New Roman" w:cs="Times New Roman"/>
                <w:color w:val="000000"/>
                <w:szCs w:val="17"/>
                <w:lang w:eastAsia="ru-RU"/>
              </w:rPr>
              <w:t xml:space="preserve">2 </w:t>
            </w:r>
            <w:r w:rsidRPr="00095E86">
              <w:rPr>
                <w:rFonts w:eastAsia="Times New Roman" w:cs="Times New Roman"/>
                <w:i/>
                <w:iCs/>
                <w:color w:val="000000"/>
                <w:szCs w:val="17"/>
                <w:lang w:eastAsia="ru-RU"/>
              </w:rPr>
              <w:t xml:space="preserve">НВ + </w:t>
            </w:r>
            <w:r w:rsidRPr="00095E86">
              <w:rPr>
                <w:rFonts w:eastAsia="Times New Roman" w:cs="Times New Roman"/>
                <w:color w:val="000000"/>
                <w:szCs w:val="17"/>
                <w:lang w:eastAsia="ru-RU"/>
              </w:rPr>
              <w:t xml:space="preserve"> 70</w:t>
            </w:r>
          </w:p>
        </w:tc>
      </w:tr>
    </w:tbl>
    <w:p w:rsidR="00095E86" w:rsidRDefault="00095E86" w:rsidP="00095E86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000000"/>
          <w:szCs w:val="19"/>
          <w:lang w:eastAsia="ru-RU"/>
        </w:rPr>
      </w:pPr>
      <w:r w:rsidRPr="00095E86">
        <w:rPr>
          <w:rFonts w:eastAsia="Times New Roman" w:cs="Times New Roman"/>
          <w:color w:val="000000"/>
          <w:szCs w:val="19"/>
          <w:lang w:eastAsia="ru-RU"/>
        </w:rPr>
        <w:sym w:font="Symbol" w:char="F073"/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H</w:t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eastAsia="ru-RU"/>
        </w:rPr>
        <w:t xml:space="preserve"> </w:t>
      </w:r>
      <w:proofErr w:type="spellStart"/>
      <w:r w:rsidRPr="00095E86">
        <w:rPr>
          <w:rFonts w:eastAsia="Times New Roman" w:cs="Times New Roman"/>
          <w:color w:val="000000"/>
          <w:szCs w:val="19"/>
          <w:vertAlign w:val="subscript"/>
          <w:lang w:val="en-US" w:eastAsia="ru-RU"/>
        </w:rPr>
        <w:t>lim</w:t>
      </w:r>
      <w:proofErr w:type="spellEnd"/>
      <w:r w:rsidRPr="00095E86">
        <w:rPr>
          <w:rFonts w:eastAsia="Times New Roman" w:cs="Times New Roman"/>
          <w:color w:val="000000"/>
          <w:szCs w:val="19"/>
          <w:vertAlign w:val="subscript"/>
          <w:lang w:eastAsia="ru-RU"/>
        </w:rPr>
        <w:t xml:space="preserve"> </w:t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b</w:t>
      </w:r>
      <w:r>
        <w:rPr>
          <w:rFonts w:eastAsia="Times New Roman" w:cs="Times New Roman"/>
          <w:i/>
          <w:iCs/>
          <w:color w:val="000000"/>
          <w:szCs w:val="19"/>
          <w:vertAlign w:val="subscript"/>
          <w:lang w:eastAsia="ru-RU"/>
        </w:rPr>
        <w:t>1</w:t>
      </w:r>
      <w:r w:rsidRPr="00095E86">
        <w:rPr>
          <w:rFonts w:eastAsia="Times New Roman" w:cs="Times New Roman"/>
          <w:i/>
          <w:iCs/>
          <w:color w:val="000000"/>
          <w:szCs w:val="19"/>
          <w:lang w:eastAsia="ru-RU"/>
        </w:rPr>
        <w:t>=</w:t>
      </w:r>
      <w:r>
        <w:rPr>
          <w:rFonts w:eastAsia="Times New Roman" w:cs="Times New Roman"/>
          <w:i/>
          <w:iCs/>
          <w:color w:val="000000"/>
          <w:szCs w:val="19"/>
          <w:lang w:eastAsia="ru-RU"/>
        </w:rPr>
        <w:t>2∙270+70=610МПа</w:t>
      </w:r>
    </w:p>
    <w:p w:rsidR="00095E86" w:rsidRDefault="00095E86" w:rsidP="00095E86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000000"/>
          <w:szCs w:val="19"/>
          <w:lang w:eastAsia="ru-RU"/>
        </w:rPr>
      </w:pPr>
      <w:r w:rsidRPr="00095E86">
        <w:rPr>
          <w:rFonts w:eastAsia="Times New Roman" w:cs="Times New Roman"/>
          <w:color w:val="000000"/>
          <w:szCs w:val="19"/>
          <w:lang w:eastAsia="ru-RU"/>
        </w:rPr>
        <w:sym w:font="Symbol" w:char="F073"/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H</w:t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eastAsia="ru-RU"/>
        </w:rPr>
        <w:t xml:space="preserve"> </w:t>
      </w:r>
      <w:proofErr w:type="spellStart"/>
      <w:r w:rsidRPr="00095E86">
        <w:rPr>
          <w:rFonts w:eastAsia="Times New Roman" w:cs="Times New Roman"/>
          <w:color w:val="000000"/>
          <w:szCs w:val="19"/>
          <w:vertAlign w:val="subscript"/>
          <w:lang w:val="en-US" w:eastAsia="ru-RU"/>
        </w:rPr>
        <w:t>lim</w:t>
      </w:r>
      <w:proofErr w:type="spellEnd"/>
      <w:r w:rsidRPr="00095E86">
        <w:rPr>
          <w:rFonts w:eastAsia="Times New Roman" w:cs="Times New Roman"/>
          <w:color w:val="000000"/>
          <w:szCs w:val="19"/>
          <w:vertAlign w:val="subscript"/>
          <w:lang w:eastAsia="ru-RU"/>
        </w:rPr>
        <w:t xml:space="preserve"> </w:t>
      </w:r>
      <w:r w:rsidRPr="00095E86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b</w:t>
      </w:r>
      <w:r>
        <w:rPr>
          <w:rFonts w:eastAsia="Times New Roman" w:cs="Times New Roman"/>
          <w:i/>
          <w:iCs/>
          <w:color w:val="000000"/>
          <w:szCs w:val="19"/>
          <w:vertAlign w:val="subscript"/>
          <w:lang w:eastAsia="ru-RU"/>
        </w:rPr>
        <w:t>2</w:t>
      </w:r>
      <w:r w:rsidRPr="00095E86">
        <w:rPr>
          <w:rFonts w:eastAsia="Times New Roman" w:cs="Times New Roman"/>
          <w:i/>
          <w:iCs/>
          <w:color w:val="000000"/>
          <w:szCs w:val="19"/>
          <w:lang w:eastAsia="ru-RU"/>
        </w:rPr>
        <w:t>=</w:t>
      </w:r>
      <w:r>
        <w:rPr>
          <w:rFonts w:eastAsia="Times New Roman" w:cs="Times New Roman"/>
          <w:i/>
          <w:iCs/>
          <w:color w:val="000000"/>
          <w:szCs w:val="19"/>
          <w:lang w:eastAsia="ru-RU"/>
        </w:rPr>
        <w:t>2∙245+70=560МПа</w:t>
      </w:r>
    </w:p>
    <w:p w:rsidR="00095E86" w:rsidRPr="00095E86" w:rsidRDefault="00095E86" w:rsidP="00095E86">
      <w:pPr>
        <w:shd w:val="clear" w:color="auto" w:fill="FFFFFF"/>
        <w:spacing w:after="0" w:line="240" w:lineRule="auto"/>
        <w:rPr>
          <w:color w:val="000000"/>
          <w:szCs w:val="19"/>
          <w:lang w:val="en-US"/>
        </w:rPr>
      </w:pPr>
    </w:p>
    <w:p w:rsidR="00095E86" w:rsidRDefault="00095E86" w:rsidP="00095E86">
      <w:pPr>
        <w:shd w:val="clear" w:color="auto" w:fill="FFFFFF"/>
        <w:spacing w:after="0" w:line="240" w:lineRule="auto"/>
        <w:rPr>
          <w:color w:val="000000"/>
          <w:szCs w:val="19"/>
          <w:lang w:val="en-US"/>
        </w:rPr>
      </w:pPr>
      <w:proofErr w:type="gramStart"/>
      <w:r>
        <w:rPr>
          <w:i/>
          <w:iCs/>
          <w:color w:val="000000"/>
          <w:szCs w:val="19"/>
        </w:rPr>
        <w:t>К</w:t>
      </w:r>
      <w:proofErr w:type="gramEnd"/>
      <w:r>
        <w:rPr>
          <w:i/>
          <w:iCs/>
          <w:color w:val="000000"/>
          <w:szCs w:val="19"/>
          <w:vertAlign w:val="subscript"/>
          <w:lang w:val="en-US"/>
        </w:rPr>
        <w:t>HL</w:t>
      </w:r>
      <w:r>
        <w:rPr>
          <w:color w:val="000000"/>
          <w:szCs w:val="19"/>
        </w:rPr>
        <w:t xml:space="preserve"> — коэффи</w:t>
      </w:r>
      <w:r>
        <w:rPr>
          <w:color w:val="000000"/>
          <w:szCs w:val="19"/>
        </w:rPr>
        <w:softHyphen/>
        <w:t>циент долговечн</w:t>
      </w:r>
      <w:r>
        <w:rPr>
          <w:color w:val="000000"/>
          <w:szCs w:val="19"/>
        </w:rPr>
        <w:t>о</w:t>
      </w:r>
      <w:r>
        <w:rPr>
          <w:color w:val="000000"/>
          <w:szCs w:val="19"/>
        </w:rPr>
        <w:t xml:space="preserve">сти; если число циклов </w:t>
      </w:r>
      <w:proofErr w:type="spellStart"/>
      <w:r>
        <w:rPr>
          <w:color w:val="000000"/>
          <w:szCs w:val="19"/>
        </w:rPr>
        <w:t>нагружения</w:t>
      </w:r>
      <w:proofErr w:type="spellEnd"/>
      <w:r>
        <w:rPr>
          <w:color w:val="000000"/>
          <w:szCs w:val="19"/>
        </w:rPr>
        <w:t xml:space="preserve"> каждого зуба колеса больше базового, то пр</w:t>
      </w:r>
      <w:r>
        <w:rPr>
          <w:color w:val="000000"/>
          <w:szCs w:val="19"/>
        </w:rPr>
        <w:t>и</w:t>
      </w:r>
      <w:r>
        <w:rPr>
          <w:color w:val="000000"/>
          <w:szCs w:val="19"/>
        </w:rPr>
        <w:t xml:space="preserve">нимают </w:t>
      </w:r>
      <w:r>
        <w:rPr>
          <w:i/>
          <w:iCs/>
          <w:color w:val="000000"/>
          <w:szCs w:val="19"/>
          <w:lang w:val="en-US"/>
        </w:rPr>
        <w:t>K</w:t>
      </w:r>
      <w:r>
        <w:rPr>
          <w:i/>
          <w:iCs/>
          <w:color w:val="000000"/>
          <w:szCs w:val="19"/>
          <w:vertAlign w:val="subscript"/>
          <w:lang w:val="en-US"/>
        </w:rPr>
        <w:t>HL</w:t>
      </w:r>
      <w:r>
        <w:rPr>
          <w:i/>
          <w:iCs/>
          <w:color w:val="000000"/>
          <w:szCs w:val="19"/>
        </w:rPr>
        <w:t xml:space="preserve"> </w:t>
      </w:r>
      <w:r>
        <w:rPr>
          <w:color w:val="000000"/>
          <w:szCs w:val="19"/>
        </w:rPr>
        <w:t>= 1.</w: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38"/>
          <w:szCs w:val="20"/>
          <w:lang w:eastAsia="ru-RU"/>
        </w:rPr>
        <w:object w:dxaOrig="2320" w:dyaOrig="920">
          <v:shape id="_x0000_i1147" type="#_x0000_t75" style="width:116.15pt;height:46.2pt" o:ole="" fillcolor="window">
            <v:imagedata r:id="rId54" o:title=""/>
          </v:shape>
          <o:OLEObject Type="Embed" ProgID="Equation.DSMT4" ShapeID="_x0000_i1147" DrawAspect="Content" ObjectID="_1505131758" r:id="rId55"/>
        </w:object>
      </w:r>
      <w:r w:rsidRPr="00776468">
        <w:rPr>
          <w:rFonts w:eastAsia="Times New Roman" w:cs="Times New Roman"/>
          <w:szCs w:val="20"/>
          <w:lang w:eastAsia="ru-RU"/>
        </w:rPr>
        <w:t xml:space="preserve">,      но </w:t>
      </w:r>
      <w:r w:rsidRPr="00776468">
        <w:rPr>
          <w:rFonts w:eastAsia="Times New Roman" w:cs="Times New Roman"/>
          <w:szCs w:val="20"/>
          <w:lang w:eastAsia="ru-RU"/>
        </w:rPr>
        <w:fldChar w:fldCharType="begin"/>
      </w:r>
      <w:r w:rsidRPr="00776468">
        <w:rPr>
          <w:rFonts w:eastAsia="Times New Roman" w:cs="Times New Roman"/>
          <w:szCs w:val="20"/>
          <w:lang w:eastAsia="ru-RU"/>
        </w:rPr>
        <w:instrText>\SYMBOL 163 \f "Symbol"</w:instrText>
      </w:r>
      <w:r w:rsidRPr="00776468">
        <w:rPr>
          <w:rFonts w:eastAsia="Times New Roman" w:cs="Times New Roman"/>
          <w:szCs w:val="20"/>
          <w:lang w:eastAsia="ru-RU"/>
        </w:rPr>
        <w:fldChar w:fldCharType="end"/>
      </w:r>
      <w:r w:rsidRPr="00776468">
        <w:rPr>
          <w:rFonts w:eastAsia="Times New Roman" w:cs="Times New Roman"/>
          <w:szCs w:val="20"/>
          <w:lang w:eastAsia="ru-RU"/>
        </w:rPr>
        <w:t xml:space="preserve"> 2,6 при </w:t>
      </w:r>
      <w:r w:rsidRPr="00776468">
        <w:rPr>
          <w:rFonts w:eastAsia="Times New Roman" w:cs="Times New Roman"/>
          <w:i/>
          <w:szCs w:val="20"/>
          <w:lang w:eastAsia="ru-RU"/>
        </w:rPr>
        <w:t>S</w:t>
      </w:r>
      <w:r w:rsidRPr="00776468">
        <w:rPr>
          <w:rFonts w:eastAsia="Times New Roman" w:cs="Times New Roman"/>
          <w:i/>
          <w:position w:val="-6"/>
          <w:sz w:val="18"/>
          <w:szCs w:val="20"/>
          <w:lang w:eastAsia="ru-RU"/>
        </w:rPr>
        <w:t>H</w:t>
      </w:r>
      <w:r w:rsidRPr="00776468">
        <w:rPr>
          <w:rFonts w:eastAsia="Times New Roman" w:cs="Times New Roman"/>
          <w:szCs w:val="20"/>
          <w:lang w:eastAsia="ru-RU"/>
        </w:rPr>
        <w:t xml:space="preserve">  = 1,1;</w: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i/>
          <w:szCs w:val="20"/>
          <w:lang w:eastAsia="ru-RU"/>
        </w:rPr>
        <w:t>N</w:t>
      </w:r>
      <w:r>
        <w:rPr>
          <w:rFonts w:eastAsia="Times New Roman" w:cs="Times New Roman"/>
          <w:i/>
          <w:position w:val="-6"/>
          <w:sz w:val="20"/>
          <w:szCs w:val="20"/>
          <w:lang w:eastAsia="ru-RU"/>
        </w:rPr>
        <w:t>H</w:t>
      </w:r>
      <w:r>
        <w:rPr>
          <w:rFonts w:eastAsia="Times New Roman" w:cs="Times New Roman"/>
          <w:i/>
          <w:position w:val="-6"/>
          <w:sz w:val="20"/>
          <w:szCs w:val="20"/>
          <w:lang w:val="en-US" w:eastAsia="ru-RU"/>
        </w:rPr>
        <w:t>O</w:t>
      </w:r>
      <w:r w:rsidRPr="00776468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776468">
        <w:rPr>
          <w:rFonts w:eastAsia="Times New Roman" w:cs="Times New Roman"/>
          <w:sz w:val="20"/>
          <w:szCs w:val="20"/>
          <w:lang w:eastAsia="ru-RU"/>
        </w:rPr>
        <w:t xml:space="preserve">  </w:t>
      </w:r>
      <w:r w:rsidRPr="00776468">
        <w:rPr>
          <w:rFonts w:eastAsia="Times New Roman" w:cs="Times New Roman"/>
          <w:szCs w:val="20"/>
          <w:lang w:eastAsia="ru-RU"/>
        </w:rPr>
        <w:t>- базовое число циклов перемены напряжений</w: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8"/>
          <w:szCs w:val="20"/>
          <w:lang w:eastAsia="ru-RU"/>
        </w:rPr>
        <w:object w:dxaOrig="4500" w:dyaOrig="499">
          <v:shape id="_x0000_i1127" type="#_x0000_t75" style="width:224.85pt;height:24.45pt" o:ole="" fillcolor="window">
            <v:imagedata r:id="rId56" o:title=""/>
          </v:shape>
          <o:OLEObject Type="Embed" ProgID="Equation.3" ShapeID="_x0000_i1127" DrawAspect="Content" ObjectID="_1505131759" r:id="rId57"/>
        </w:objec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4"/>
          <w:szCs w:val="20"/>
          <w:lang w:eastAsia="ru-RU"/>
        </w:rPr>
        <w:object w:dxaOrig="2860" w:dyaOrig="480">
          <v:shape id="_x0000_i1149" type="#_x0000_t75" style="width:143.3pt;height:23.75pt" o:ole="">
            <v:imagedata r:id="rId58" o:title=""/>
          </v:shape>
          <o:OLEObject Type="Embed" ProgID="Equation.DSMT4" ShapeID="_x0000_i1149" DrawAspect="Content" ObjectID="_1505131760" r:id="rId59"/>
        </w:object>
      </w:r>
    </w:p>
    <w:p w:rsidR="00776468" w:rsidRPr="00776468" w:rsidRDefault="007F41BF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4"/>
          <w:szCs w:val="20"/>
          <w:lang w:eastAsia="ru-RU"/>
        </w:rPr>
        <w:object w:dxaOrig="2880" w:dyaOrig="480">
          <v:shape id="_x0000_i1158" type="#_x0000_t75" style="width:2in;height:23.75pt" o:ole="">
            <v:imagedata r:id="rId60" o:title=""/>
          </v:shape>
          <o:OLEObject Type="Embed" ProgID="Equation.DSMT4" ShapeID="_x0000_i1158" DrawAspect="Content" ObjectID="_1505131761" r:id="rId61"/>
        </w:objec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szCs w:val="20"/>
          <w:lang w:eastAsia="ru-RU"/>
        </w:rPr>
        <w:t xml:space="preserve">При постоянном режиме нагрузки расчетное  число циклов напряжений  </w:t>
      </w:r>
      <w:r w:rsidRPr="00776468">
        <w:rPr>
          <w:rFonts w:eastAsia="Times New Roman" w:cs="Times New Roman"/>
          <w:position w:val="-16"/>
          <w:szCs w:val="20"/>
          <w:lang w:eastAsia="ru-RU"/>
        </w:rPr>
        <w:object w:dxaOrig="1840" w:dyaOrig="420">
          <v:shape id="_x0000_i1153" type="#_x0000_t75" style="width:91.7pt;height:21.05pt" o:ole="" fillcolor="window">
            <v:imagedata r:id="rId62" o:title=""/>
          </v:shape>
          <o:OLEObject Type="Embed" ProgID="Equation.DSMT4" ShapeID="_x0000_i1153" DrawAspect="Content" ObjectID="_1505131762" r:id="rId63"/>
        </w:object>
      </w:r>
      <w:r w:rsidRPr="00776468">
        <w:rPr>
          <w:rFonts w:eastAsia="Times New Roman" w:cs="Times New Roman"/>
          <w:szCs w:val="20"/>
          <w:lang w:eastAsia="ru-RU"/>
        </w:rPr>
        <w:t>,</w:t>
      </w:r>
    </w:p>
    <w:p w:rsidR="00776468" w:rsidRPr="00776468" w:rsidRDefault="00776468" w:rsidP="00776468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szCs w:val="20"/>
          <w:lang w:eastAsia="ru-RU"/>
        </w:rPr>
        <w:t xml:space="preserve">где  </w:t>
      </w:r>
      <w:r w:rsidRPr="00776468">
        <w:rPr>
          <w:rFonts w:eastAsia="Times New Roman" w:cs="Times New Roman"/>
          <w:i/>
          <w:szCs w:val="20"/>
          <w:lang w:eastAsia="ru-RU"/>
        </w:rPr>
        <w:t>c</w:t>
      </w:r>
      <w:r w:rsidRPr="00776468">
        <w:rPr>
          <w:rFonts w:eastAsia="Times New Roman" w:cs="Times New Roman"/>
          <w:szCs w:val="20"/>
          <w:lang w:eastAsia="ru-RU"/>
        </w:rPr>
        <w:t xml:space="preserve"> - число  зацеплений зуба за один оборот (для проектируемого одноступенчатого редуктора </w:t>
      </w:r>
      <w:r w:rsidRPr="00776468">
        <w:rPr>
          <w:rFonts w:eastAsia="Times New Roman" w:cs="Times New Roman"/>
          <w:i/>
          <w:szCs w:val="20"/>
          <w:lang w:eastAsia="ru-RU"/>
        </w:rPr>
        <w:t xml:space="preserve">с </w:t>
      </w:r>
      <w:r w:rsidRPr="00776468">
        <w:rPr>
          <w:rFonts w:eastAsia="Times New Roman" w:cs="Times New Roman"/>
          <w:szCs w:val="20"/>
          <w:lang w:eastAsia="ru-RU"/>
        </w:rPr>
        <w:t>= 1);</w: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i/>
          <w:position w:val="-16"/>
          <w:szCs w:val="20"/>
          <w:lang w:eastAsia="ru-RU"/>
        </w:rPr>
        <w:object w:dxaOrig="460" w:dyaOrig="420">
          <v:shape id="_x0000_i1131" type="#_x0000_t75" style="width:23.1pt;height:21.05pt" o:ole="" fillcolor="window">
            <v:imagedata r:id="rId64" o:title=""/>
          </v:shape>
          <o:OLEObject Type="Embed" ProgID="Equation.3" ShapeID="_x0000_i1131" DrawAspect="Content" ObjectID="_1505131763" r:id="rId65"/>
        </w:object>
      </w:r>
      <w:r w:rsidRPr="00776468">
        <w:rPr>
          <w:rFonts w:eastAsia="Times New Roman" w:cs="Times New Roman"/>
          <w:szCs w:val="20"/>
          <w:lang w:eastAsia="ru-RU"/>
        </w:rPr>
        <w:t xml:space="preserve">- частота вращения того зубчатого колеса, по материалу которого определяют допускаемые напряжения, </w:t>
      </w:r>
      <w:proofErr w:type="gramStart"/>
      <w:r w:rsidRPr="00776468">
        <w:rPr>
          <w:rFonts w:eastAsia="Times New Roman" w:cs="Times New Roman"/>
          <w:szCs w:val="20"/>
          <w:lang w:eastAsia="ru-RU"/>
        </w:rPr>
        <w:t>об</w:t>
      </w:r>
      <w:proofErr w:type="gramEnd"/>
      <w:r w:rsidRPr="00776468">
        <w:rPr>
          <w:rFonts w:eastAsia="Times New Roman" w:cs="Times New Roman"/>
          <w:szCs w:val="20"/>
          <w:lang w:eastAsia="ru-RU"/>
        </w:rPr>
        <w:t>/мин;</w:t>
      </w:r>
    </w:p>
    <w:p w:rsid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i/>
          <w:szCs w:val="20"/>
          <w:lang w:eastAsia="ru-RU"/>
        </w:rPr>
        <w:t xml:space="preserve"> t</w:t>
      </w:r>
      <w:r w:rsidRPr="00776468">
        <w:rPr>
          <w:rFonts w:eastAsia="Times New Roman" w:cs="Times New Roman"/>
          <w:szCs w:val="20"/>
          <w:lang w:eastAsia="ru-RU"/>
        </w:rPr>
        <w:t xml:space="preserve"> – время работы передачи (ресурс) в часах; </w: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i/>
          <w:szCs w:val="20"/>
          <w:lang w:eastAsia="ru-RU"/>
        </w:rPr>
      </w:pPr>
      <w:r w:rsidRPr="00776468">
        <w:rPr>
          <w:rFonts w:eastAsia="Times New Roman" w:cs="Times New Roman"/>
          <w:i/>
          <w:szCs w:val="20"/>
          <w:lang w:val="en-US" w:eastAsia="ru-RU"/>
        </w:rPr>
        <w:t>t</w:t>
      </w:r>
      <w:r w:rsidRPr="00776468">
        <w:rPr>
          <w:rFonts w:eastAsia="Times New Roman" w:cs="Times New Roman"/>
          <w:i/>
          <w:szCs w:val="20"/>
          <w:lang w:eastAsia="ru-RU"/>
        </w:rPr>
        <w:t xml:space="preserve"> = </w:t>
      </w:r>
      <w:proofErr w:type="spellStart"/>
      <w:proofErr w:type="gramStart"/>
      <w:r w:rsidRPr="00776468">
        <w:rPr>
          <w:rFonts w:eastAsia="Times New Roman" w:cs="Times New Roman"/>
          <w:i/>
          <w:szCs w:val="20"/>
          <w:lang w:val="en-US" w:eastAsia="ru-RU"/>
        </w:rPr>
        <w:t>L</w:t>
      </w:r>
      <w:r w:rsidRPr="00776468">
        <w:rPr>
          <w:rFonts w:eastAsia="Times New Roman" w:cs="Times New Roman"/>
          <w:i/>
          <w:sz w:val="32"/>
          <w:szCs w:val="20"/>
          <w:vertAlign w:val="subscript"/>
          <w:lang w:val="en-US" w:eastAsia="ru-RU"/>
        </w:rPr>
        <w:t>h</w:t>
      </w:r>
      <w:proofErr w:type="spellEnd"/>
      <w:proofErr w:type="gramEnd"/>
      <w:r w:rsidRPr="00776468">
        <w:rPr>
          <w:rFonts w:eastAsia="Times New Roman" w:cs="Times New Roman"/>
          <w:szCs w:val="20"/>
          <w:lang w:eastAsia="ru-RU"/>
        </w:rPr>
        <w:t>=</w:t>
      </w:r>
      <w:r w:rsidR="007F41BF" w:rsidRPr="00B604AC">
        <w:rPr>
          <w:rFonts w:eastAsia="Times New Roman" w:cs="Times New Roman"/>
          <w:position w:val="-16"/>
          <w:szCs w:val="24"/>
          <w:lang w:val="en-US" w:eastAsia="ru-RU"/>
        </w:rPr>
        <w:object w:dxaOrig="6000" w:dyaOrig="420">
          <v:shape id="_x0000_i1156" type="#_x0000_t75" style="width:299.55pt;height:21.05pt" o:ole="">
            <v:imagedata r:id="rId66" o:title=""/>
          </v:shape>
          <o:OLEObject Type="Embed" ProgID="Equation.DSMT4" ShapeID="_x0000_i1156" DrawAspect="Content" ObjectID="_1505131764" r:id="rId67"/>
        </w:object>
      </w:r>
    </w:p>
    <w:p w:rsidR="00776468" w:rsidRPr="00776468" w:rsidRDefault="007F41BF" w:rsidP="00776468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6"/>
          <w:szCs w:val="20"/>
          <w:lang w:eastAsia="ru-RU"/>
        </w:rPr>
        <w:object w:dxaOrig="3940" w:dyaOrig="460">
          <v:shape id="_x0000_i1160" type="#_x0000_t75" style="width:197pt;height:23.1pt" o:ole="" fillcolor="window">
            <v:imagedata r:id="rId68" o:title=""/>
          </v:shape>
          <o:OLEObject Type="Embed" ProgID="Equation.DSMT4" ShapeID="_x0000_i1160" DrawAspect="Content" ObjectID="_1505131765" r:id="rId69"/>
        </w:object>
      </w:r>
    </w:p>
    <w:p w:rsidR="00776468" w:rsidRPr="00776468" w:rsidRDefault="007F41BF" w:rsidP="00776468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6"/>
          <w:szCs w:val="20"/>
          <w:lang w:eastAsia="ru-RU"/>
        </w:rPr>
        <w:object w:dxaOrig="4280" w:dyaOrig="460">
          <v:shape id="_x0000_i1162" type="#_x0000_t75" style="width:213.95pt;height:23.1pt" o:ole="" fillcolor="window">
            <v:imagedata r:id="rId70" o:title=""/>
          </v:shape>
          <o:OLEObject Type="Embed" ProgID="Equation.DSMT4" ShapeID="_x0000_i1162" DrawAspect="Content" ObjectID="_1505131766" r:id="rId71"/>
        </w:object>
      </w:r>
    </w:p>
    <w:p w:rsidR="00776468" w:rsidRPr="00776468" w:rsidRDefault="00776468" w:rsidP="00776468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szCs w:val="20"/>
          <w:lang w:eastAsia="ru-RU"/>
        </w:rPr>
        <w:t xml:space="preserve">Так как </w:t>
      </w:r>
      <w:r w:rsidR="007F41BF" w:rsidRPr="007F41BF">
        <w:rPr>
          <w:rFonts w:eastAsia="Times New Roman" w:cs="Times New Roman"/>
          <w:position w:val="-14"/>
          <w:szCs w:val="20"/>
          <w:lang w:eastAsia="ru-RU"/>
        </w:rPr>
        <w:object w:dxaOrig="1660" w:dyaOrig="400">
          <v:shape id="_x0000_i1164" type="#_x0000_t75" style="width:82.85pt;height:19.7pt" o:ole="" fillcolor="window">
            <v:imagedata r:id="rId72" o:title=""/>
          </v:shape>
          <o:OLEObject Type="Embed" ProgID="Equation.DSMT4" ShapeID="_x0000_i1164" DrawAspect="Content" ObjectID="_1505131767" r:id="rId73"/>
        </w:object>
      </w:r>
      <w:r w:rsidRPr="00776468">
        <w:rPr>
          <w:rFonts w:eastAsia="Times New Roman" w:cs="Times New Roman"/>
          <w:szCs w:val="20"/>
          <w:lang w:eastAsia="ru-RU"/>
        </w:rPr>
        <w:t xml:space="preserve">, то  принимаем </w:t>
      </w:r>
      <w:r w:rsidR="007F41BF" w:rsidRPr="007F41BF">
        <w:rPr>
          <w:rFonts w:eastAsia="Times New Roman" w:cs="Times New Roman"/>
          <w:position w:val="-14"/>
          <w:szCs w:val="20"/>
          <w:lang w:eastAsia="ru-RU"/>
        </w:rPr>
        <w:object w:dxaOrig="1080" w:dyaOrig="400">
          <v:shape id="_x0000_i1166" type="#_x0000_t75" style="width:53.65pt;height:19.7pt" o:ole="" fillcolor="window">
            <v:imagedata r:id="rId74" o:title=""/>
          </v:shape>
          <o:OLEObject Type="Embed" ProgID="Equation.DSMT4" ShapeID="_x0000_i1166" DrawAspect="Content" ObjectID="_1505131768" r:id="rId75"/>
        </w:object>
      </w:r>
      <w:r w:rsidRPr="00776468">
        <w:rPr>
          <w:rFonts w:eastAsia="Times New Roman" w:cs="Times New Roman"/>
          <w:szCs w:val="20"/>
          <w:lang w:eastAsia="ru-RU"/>
        </w:rPr>
        <w:t>.</w:t>
      </w:r>
    </w:p>
    <w:p w:rsidR="00776468" w:rsidRPr="00776468" w:rsidRDefault="00776468" w:rsidP="00095E86">
      <w:pPr>
        <w:shd w:val="clear" w:color="auto" w:fill="FFFFFF"/>
        <w:spacing w:after="0" w:line="240" w:lineRule="auto"/>
        <w:rPr>
          <w:color w:val="000000"/>
          <w:szCs w:val="19"/>
        </w:rPr>
      </w:pPr>
    </w:p>
    <w:p w:rsidR="00095E86" w:rsidRPr="00095E86" w:rsidRDefault="00095E86" w:rsidP="00095E86">
      <w:pPr>
        <w:shd w:val="clear" w:color="auto" w:fill="FFFFFF"/>
        <w:spacing w:after="0" w:line="240" w:lineRule="auto"/>
        <w:rPr>
          <w:color w:val="000000"/>
          <w:szCs w:val="19"/>
        </w:rPr>
      </w:pPr>
      <w:r>
        <w:rPr>
          <w:color w:val="000000"/>
          <w:szCs w:val="19"/>
        </w:rPr>
        <w:sym w:font="Symbol" w:char="F05B"/>
      </w:r>
      <w:r>
        <w:rPr>
          <w:color w:val="000000"/>
          <w:szCs w:val="19"/>
          <w:lang w:val="en-US"/>
        </w:rPr>
        <w:t>S</w:t>
      </w:r>
      <w:r>
        <w:rPr>
          <w:i/>
          <w:iCs/>
          <w:color w:val="000000"/>
          <w:szCs w:val="19"/>
          <w:vertAlign w:val="subscript"/>
          <w:lang w:val="en-US"/>
        </w:rPr>
        <w:t>H</w:t>
      </w:r>
      <w:r>
        <w:rPr>
          <w:color w:val="000000"/>
          <w:szCs w:val="19"/>
        </w:rPr>
        <w:sym w:font="Symbol" w:char="F05D"/>
      </w:r>
      <w:r>
        <w:rPr>
          <w:color w:val="000000"/>
          <w:szCs w:val="19"/>
        </w:rPr>
        <w:t xml:space="preserve"> - коэффициент безопасности; для колес из нормализова</w:t>
      </w:r>
      <w:r>
        <w:rPr>
          <w:color w:val="000000"/>
          <w:szCs w:val="19"/>
        </w:rPr>
        <w:t>н</w:t>
      </w:r>
      <w:r>
        <w:rPr>
          <w:color w:val="000000"/>
          <w:szCs w:val="19"/>
        </w:rPr>
        <w:t>ной и улучшенной стали, а также при объемной закалке принимают [</w:t>
      </w:r>
      <w:r>
        <w:rPr>
          <w:color w:val="000000"/>
          <w:szCs w:val="19"/>
          <w:lang w:val="en-US"/>
        </w:rPr>
        <w:t>S</w:t>
      </w:r>
      <w:r>
        <w:rPr>
          <w:i/>
          <w:iCs/>
          <w:color w:val="000000"/>
          <w:szCs w:val="19"/>
          <w:vertAlign w:val="subscript"/>
          <w:lang w:val="en-US"/>
        </w:rPr>
        <w:t>H</w:t>
      </w:r>
      <w:r>
        <w:rPr>
          <w:color w:val="000000"/>
          <w:szCs w:val="19"/>
          <w:lang w:val="en-US"/>
        </w:rPr>
        <w:sym w:font="Symbol" w:char="F05D"/>
      </w:r>
      <w:r>
        <w:rPr>
          <w:color w:val="000000"/>
          <w:szCs w:val="19"/>
        </w:rPr>
        <w:t xml:space="preserve"> = 1</w:t>
      </w:r>
      <w:proofErr w:type="gramStart"/>
      <w:r>
        <w:rPr>
          <w:color w:val="000000"/>
          <w:szCs w:val="19"/>
        </w:rPr>
        <w:t>,1</w:t>
      </w:r>
      <w:proofErr w:type="gramEnd"/>
      <w:r>
        <w:rPr>
          <w:color w:val="000000"/>
          <w:szCs w:val="19"/>
        </w:rPr>
        <w:sym w:font="Symbol" w:char="F0B8"/>
      </w:r>
      <w:r>
        <w:rPr>
          <w:color w:val="000000"/>
          <w:szCs w:val="19"/>
        </w:rPr>
        <w:t>1,2;</w:t>
      </w:r>
    </w:p>
    <w:p w:rsidR="00095E86" w:rsidRDefault="00095E86" w:rsidP="00095E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19"/>
          <w:lang w:eastAsia="ru-RU"/>
        </w:rPr>
      </w:pPr>
    </w:p>
    <w:p w:rsidR="00095E86" w:rsidRDefault="007F41BF" w:rsidP="00095E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19"/>
          <w:lang w:eastAsia="ru-RU"/>
        </w:rPr>
      </w:pPr>
      <w:r w:rsidRPr="007F41BF">
        <w:rPr>
          <w:rFonts w:eastAsia="Times New Roman" w:cs="Times New Roman"/>
          <w:color w:val="000000"/>
          <w:position w:val="-32"/>
          <w:sz w:val="24"/>
          <w:szCs w:val="19"/>
          <w:lang w:eastAsia="ru-RU"/>
        </w:rPr>
        <w:object w:dxaOrig="2540" w:dyaOrig="760">
          <v:shape id="_x0000_i1169" type="#_x0000_t75" style="width:127pt;height:38.05pt" o:ole="">
            <v:imagedata r:id="rId76" o:title=""/>
          </v:shape>
          <o:OLEObject Type="Embed" ProgID="Equation.DSMT4" ShapeID="_x0000_i1169" DrawAspect="Content" ObjectID="_1505131769" r:id="rId77"/>
        </w:object>
      </w:r>
      <w:r>
        <w:rPr>
          <w:rFonts w:eastAsia="Times New Roman" w:cs="Times New Roman"/>
          <w:color w:val="000000"/>
          <w:sz w:val="24"/>
          <w:szCs w:val="19"/>
          <w:lang w:eastAsia="ru-RU"/>
        </w:rPr>
        <w:t>МПа</w:t>
      </w:r>
    </w:p>
    <w:p w:rsidR="007F41BF" w:rsidRDefault="007F41BF" w:rsidP="00095E86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000000"/>
          <w:szCs w:val="19"/>
          <w:lang w:eastAsia="ru-RU"/>
        </w:rPr>
      </w:pPr>
    </w:p>
    <w:p w:rsidR="007F41BF" w:rsidRDefault="007F41BF" w:rsidP="007F41B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19"/>
          <w:lang w:eastAsia="ru-RU"/>
        </w:rPr>
      </w:pPr>
      <w:r w:rsidRPr="007F41BF">
        <w:rPr>
          <w:rFonts w:eastAsia="Times New Roman" w:cs="Times New Roman"/>
          <w:color w:val="000000"/>
          <w:position w:val="-32"/>
          <w:sz w:val="24"/>
          <w:szCs w:val="19"/>
          <w:lang w:eastAsia="ru-RU"/>
        </w:rPr>
        <w:object w:dxaOrig="2520" w:dyaOrig="760">
          <v:shape id="_x0000_i1172" type="#_x0000_t75" style="width:126.35pt;height:38.05pt" o:ole="">
            <v:imagedata r:id="rId78" o:title=""/>
          </v:shape>
          <o:OLEObject Type="Embed" ProgID="Equation.DSMT4" ShapeID="_x0000_i1172" DrawAspect="Content" ObjectID="_1505131770" r:id="rId79"/>
        </w:object>
      </w:r>
      <w:r>
        <w:rPr>
          <w:rFonts w:eastAsia="Times New Roman" w:cs="Times New Roman"/>
          <w:color w:val="000000"/>
          <w:sz w:val="24"/>
          <w:szCs w:val="19"/>
          <w:lang w:eastAsia="ru-RU"/>
        </w:rPr>
        <w:t>МПа</w:t>
      </w:r>
    </w:p>
    <w:p w:rsidR="007F41BF" w:rsidRPr="007F41BF" w:rsidRDefault="007F41BF" w:rsidP="007F41BF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7F41BF">
        <w:rPr>
          <w:rFonts w:eastAsia="Times New Roman" w:cs="Times New Roman"/>
          <w:color w:val="000000"/>
          <w:szCs w:val="19"/>
          <w:lang w:eastAsia="ru-RU"/>
        </w:rPr>
        <w:t>Для не</w:t>
      </w:r>
      <w:r>
        <w:rPr>
          <w:rFonts w:eastAsia="Times New Roman" w:cs="Times New Roman"/>
          <w:color w:val="000000"/>
          <w:szCs w:val="19"/>
          <w:lang w:eastAsia="ru-RU"/>
        </w:rPr>
        <w:t xml:space="preserve"> </w:t>
      </w:r>
      <w:r w:rsidRPr="007F41BF">
        <w:rPr>
          <w:rFonts w:eastAsia="Times New Roman" w:cs="Times New Roman"/>
          <w:color w:val="000000"/>
          <w:szCs w:val="19"/>
          <w:lang w:eastAsia="ru-RU"/>
        </w:rPr>
        <w:t>прямозубых колес расчетное допускаемое контакт</w:t>
      </w:r>
      <w:r w:rsidRPr="007F41BF">
        <w:rPr>
          <w:rFonts w:eastAsia="Times New Roman" w:cs="Times New Roman"/>
          <w:color w:val="000000"/>
          <w:szCs w:val="19"/>
          <w:lang w:eastAsia="ru-RU"/>
        </w:rPr>
        <w:softHyphen/>
        <w:t>ное напряжение</w:t>
      </w:r>
    </w:p>
    <w:p w:rsidR="007F41BF" w:rsidRPr="007F41BF" w:rsidRDefault="007F41BF" w:rsidP="007F41BF">
      <w:pPr>
        <w:shd w:val="clear" w:color="auto" w:fill="FFFFFF"/>
        <w:tabs>
          <w:tab w:val="left" w:pos="3466"/>
        </w:tabs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7F41BF" w:rsidRPr="007F41BF" w:rsidRDefault="007F41BF" w:rsidP="007F41BF">
      <w:pPr>
        <w:shd w:val="clear" w:color="auto" w:fill="FFFFFF"/>
        <w:tabs>
          <w:tab w:val="left" w:pos="3466"/>
        </w:tabs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7F41BF">
        <w:rPr>
          <w:rFonts w:eastAsia="Times New Roman" w:cs="Times New Roman"/>
          <w:color w:val="000000"/>
          <w:szCs w:val="24"/>
          <w:lang w:eastAsia="ru-RU"/>
        </w:rPr>
        <w:t xml:space="preserve"> [</w:t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73"/>
      </w:r>
      <w:r w:rsidRPr="007F41BF">
        <w:rPr>
          <w:rFonts w:eastAsia="Times New Roman" w:cs="Times New Roman"/>
          <w:color w:val="000000"/>
          <w:szCs w:val="24"/>
          <w:vertAlign w:val="subscript"/>
          <w:lang w:eastAsia="ru-RU"/>
        </w:rPr>
        <w:t>н</w:t>
      </w:r>
      <w:r w:rsidRPr="007F41BF">
        <w:rPr>
          <w:rFonts w:eastAsia="Times New Roman" w:cs="Times New Roman"/>
          <w:color w:val="000000"/>
          <w:szCs w:val="24"/>
          <w:lang w:eastAsia="ru-RU"/>
        </w:rPr>
        <w:t>] = 0,45 ([</w:t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73"/>
      </w:r>
      <w:r w:rsidRPr="007F41B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Н</w:t>
      </w:r>
      <w:proofErr w:type="gramStart"/>
      <w:r w:rsidRPr="007F41B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1</w:t>
      </w:r>
      <w:proofErr w:type="gramEnd"/>
      <w:r w:rsidRPr="007F41BF">
        <w:rPr>
          <w:rFonts w:eastAsia="Times New Roman" w:cs="Times New Roman"/>
          <w:color w:val="000000"/>
          <w:szCs w:val="24"/>
          <w:lang w:eastAsia="ru-RU"/>
        </w:rPr>
        <w:t xml:space="preserve">] + </w:t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5B"/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73"/>
      </w:r>
      <w:r w:rsidRPr="007F41B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Н2</w:t>
      </w:r>
      <w:r>
        <w:rPr>
          <w:rFonts w:eastAsia="Times New Roman" w:cs="Times New Roman"/>
          <w:color w:val="000000"/>
          <w:szCs w:val="24"/>
          <w:lang w:eastAsia="ru-RU"/>
        </w:rPr>
        <w:t>])=0,45(554,5+509,1)=478,62</w:t>
      </w:r>
    </w:p>
    <w:p w:rsidR="007F41BF" w:rsidRPr="007F41BF" w:rsidRDefault="007F41BF" w:rsidP="007F41BF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7F41BF" w:rsidRPr="007F41BF" w:rsidRDefault="007F41BF" w:rsidP="007F41B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7F41BF">
        <w:rPr>
          <w:rFonts w:eastAsia="Times New Roman" w:cs="Times New Roman"/>
          <w:color w:val="000000"/>
          <w:szCs w:val="24"/>
          <w:lang w:eastAsia="ru-RU"/>
        </w:rPr>
        <w:t>после определения этих величин следует проверить выполнение условия</w:t>
      </w:r>
      <w:r>
        <w:rPr>
          <w:rFonts w:eastAsia="Times New Roman" w:cs="Times New Roman"/>
          <w:color w:val="000000"/>
          <w:szCs w:val="24"/>
          <w:lang w:eastAsia="ru-RU"/>
        </w:rPr>
        <w:t>:</w:t>
      </w:r>
    </w:p>
    <w:p w:rsidR="007F41BF" w:rsidRDefault="007F41BF" w:rsidP="007F41BF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5B"/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73"/>
      </w:r>
      <w:proofErr w:type="gramStart"/>
      <w:r w:rsidRPr="007F41B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Н</w:t>
      </w:r>
      <w:r w:rsidRPr="007F41BF">
        <w:rPr>
          <w:rFonts w:eastAsia="Times New Roman" w:cs="Times New Roman"/>
          <w:color w:val="000000"/>
          <w:szCs w:val="24"/>
          <w:lang w:eastAsia="ru-RU"/>
        </w:rPr>
        <w:t xml:space="preserve">] </w:t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A3"/>
      </w:r>
      <w:r w:rsidRPr="007F41BF">
        <w:rPr>
          <w:rFonts w:eastAsia="Times New Roman" w:cs="Times New Roman"/>
          <w:color w:val="000000"/>
          <w:szCs w:val="24"/>
          <w:lang w:eastAsia="ru-RU"/>
        </w:rPr>
        <w:t xml:space="preserve"> 1,23 </w:t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5B"/>
      </w:r>
      <w:r w:rsidRPr="007F41BF">
        <w:rPr>
          <w:rFonts w:eastAsia="Times New Roman" w:cs="Times New Roman"/>
          <w:color w:val="000000"/>
          <w:szCs w:val="24"/>
          <w:lang w:eastAsia="ru-RU"/>
        </w:rPr>
        <w:sym w:font="Symbol" w:char="F073"/>
      </w:r>
      <w:r w:rsidRPr="007F41B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 xml:space="preserve">Н  </w:t>
      </w:r>
      <w:r w:rsidRPr="007F41BF">
        <w:rPr>
          <w:rFonts w:eastAsia="Times New Roman" w:cs="Times New Roman"/>
          <w:color w:val="000000"/>
          <w:szCs w:val="24"/>
          <w:vertAlign w:val="subscript"/>
          <w:lang w:val="en-US" w:eastAsia="ru-RU"/>
        </w:rPr>
        <w:t>min</w:t>
      </w:r>
      <w:r w:rsidRPr="007F41BF">
        <w:rPr>
          <w:rFonts w:eastAsia="Times New Roman" w:cs="Times New Roman"/>
          <w:color w:val="000000"/>
          <w:szCs w:val="24"/>
          <w:lang w:val="en-US" w:eastAsia="ru-RU"/>
        </w:rPr>
        <w:sym w:font="Symbol" w:char="F05D"/>
      </w:r>
      <w:r>
        <w:rPr>
          <w:rFonts w:eastAsia="Times New Roman" w:cs="Times New Roman"/>
          <w:color w:val="000000"/>
          <w:szCs w:val="24"/>
          <w:lang w:eastAsia="ru-RU"/>
        </w:rPr>
        <w:t>=1,23*509,1=626,1МПа</w:t>
      </w:r>
      <w:proofErr w:type="gramEnd"/>
    </w:p>
    <w:p w:rsidR="007F41BF" w:rsidRPr="007F41BF" w:rsidRDefault="007F41BF" w:rsidP="007F41B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Условие выполнено</w:t>
      </w:r>
    </w:p>
    <w:p w:rsidR="007F41BF" w:rsidRDefault="007F41BF" w:rsidP="007F41BF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</w:p>
    <w:p w:rsidR="0085482B" w:rsidRPr="0085482B" w:rsidRDefault="0085482B" w:rsidP="0085482B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000000"/>
          <w:szCs w:val="17"/>
          <w:lang w:eastAsia="ru-RU"/>
        </w:rPr>
      </w:pPr>
      <w:r>
        <w:rPr>
          <w:rFonts w:eastAsia="Times New Roman" w:cs="Times New Roman"/>
          <w:b/>
          <w:bCs/>
          <w:color w:val="000000"/>
          <w:szCs w:val="17"/>
          <w:lang w:eastAsia="ru-RU"/>
        </w:rPr>
        <w:lastRenderedPageBreak/>
        <w:t xml:space="preserve">3. </w:t>
      </w:r>
      <w:r w:rsidRPr="0085482B">
        <w:rPr>
          <w:rFonts w:eastAsia="Times New Roman" w:cs="Times New Roman"/>
          <w:b/>
          <w:bCs/>
          <w:color w:val="000000"/>
          <w:szCs w:val="17"/>
          <w:lang w:eastAsia="ru-RU"/>
        </w:rPr>
        <w:t>РАСЧЕТ ЗУБЬЕВ ЦИЛИНДРИЧЕСКИХ КОЛЕС</w:t>
      </w:r>
    </w:p>
    <w:p w:rsidR="0085482B" w:rsidRPr="0085482B" w:rsidRDefault="0085482B" w:rsidP="0085482B">
      <w:pPr>
        <w:keepNext/>
        <w:shd w:val="clear" w:color="auto" w:fill="FFFFFF"/>
        <w:spacing w:after="0" w:line="240" w:lineRule="auto"/>
        <w:ind w:firstLine="709"/>
        <w:jc w:val="center"/>
        <w:outlineLvl w:val="0"/>
        <w:rPr>
          <w:rFonts w:eastAsia="Times New Roman" w:cs="Times New Roman"/>
          <w:b/>
          <w:bCs/>
          <w:color w:val="000000"/>
          <w:szCs w:val="17"/>
          <w:lang w:eastAsia="ru-RU"/>
        </w:rPr>
      </w:pPr>
      <w:r w:rsidRPr="0085482B">
        <w:rPr>
          <w:rFonts w:eastAsia="Times New Roman" w:cs="Times New Roman"/>
          <w:b/>
          <w:bCs/>
          <w:color w:val="000000"/>
          <w:szCs w:val="17"/>
          <w:lang w:eastAsia="ru-RU"/>
        </w:rPr>
        <w:t>НА ВЫНОСЛИВОСТЬ ПРИ ИЗГИБЕ</w:t>
      </w:r>
    </w:p>
    <w:p w:rsidR="007F41BF" w:rsidRPr="007F41BF" w:rsidRDefault="007F41BF" w:rsidP="007F41BF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>Расчет зубьев на изгибную выносливость выполняют отдельно для зубьев шестерни и колеса, для которых вычисляют допускаемые напряжения изгиба по формуле [1]</w:t>
      </w:r>
    </w:p>
    <w:p w:rsidR="007F41BF" w:rsidRPr="007F41BF" w:rsidRDefault="0085482B" w:rsidP="007F41BF">
      <w:pPr>
        <w:spacing w:after="0" w:line="360" w:lineRule="auto"/>
        <w:ind w:firstLine="709"/>
        <w:jc w:val="center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position w:val="-38"/>
          <w:szCs w:val="20"/>
          <w:lang w:eastAsia="ru-RU"/>
        </w:rPr>
        <w:object w:dxaOrig="2659" w:dyaOrig="859">
          <v:shape id="_x0000_i1204" type="#_x0000_t75" style="width:133.15pt;height:43.45pt" o:ole="" fillcolor="window">
            <v:imagedata r:id="rId80" o:title=""/>
          </v:shape>
          <o:OLEObject Type="Embed" ProgID="Equation.DSMT4" ShapeID="_x0000_i1204" DrawAspect="Content" ObjectID="_1505131771" r:id="rId81"/>
        </w:object>
      </w:r>
      <w:r w:rsidR="007F41BF" w:rsidRPr="007F41BF">
        <w:rPr>
          <w:rFonts w:eastAsia="Times New Roman" w:cs="Times New Roman"/>
          <w:szCs w:val="20"/>
          <w:lang w:eastAsia="ru-RU"/>
        </w:rPr>
        <w:t>,</w:t>
      </w:r>
    </w:p>
    <w:p w:rsidR="007F41BF" w:rsidRPr="0085482B" w:rsidRDefault="007F41BF" w:rsidP="007F41BF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 xml:space="preserve">где </w:t>
      </w:r>
      <w:r w:rsidR="0085482B" w:rsidRPr="00683392">
        <w:rPr>
          <w:position w:val="-16"/>
        </w:rPr>
        <w:object w:dxaOrig="820" w:dyaOrig="420">
          <v:shape id="_x0000_i1205" type="#_x0000_t75" style="width:40.75pt;height:21.05pt" o:ole="">
            <v:imagedata r:id="rId82" o:title=""/>
          </v:shape>
          <o:OLEObject Type="Embed" ProgID="Equation.DSMT4" ShapeID="_x0000_i1205" DrawAspect="Content" ObjectID="_1505131772" r:id="rId83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 -  предел выносливости зубьев по напряжениям изгиба, значени</w:t>
      </w:r>
      <w:r w:rsidR="0085482B">
        <w:rPr>
          <w:rFonts w:eastAsia="Times New Roman" w:cs="Times New Roman"/>
          <w:szCs w:val="20"/>
          <w:lang w:eastAsia="ru-RU"/>
        </w:rPr>
        <w:t xml:space="preserve">я которого приведены в </w:t>
      </w:r>
      <w:proofErr w:type="spellStart"/>
      <w:proofErr w:type="gramStart"/>
      <w:r w:rsidR="0085482B">
        <w:rPr>
          <w:rFonts w:eastAsia="Times New Roman" w:cs="Times New Roman"/>
          <w:szCs w:val="20"/>
          <w:lang w:eastAsia="ru-RU"/>
        </w:rPr>
        <w:t>табл</w:t>
      </w:r>
      <w:proofErr w:type="spellEnd"/>
      <w:proofErr w:type="gramEnd"/>
      <w:r w:rsidRPr="007F41BF">
        <w:rPr>
          <w:rFonts w:eastAsia="Times New Roman" w:cs="Times New Roman"/>
          <w:szCs w:val="20"/>
          <w:lang w:eastAsia="ru-RU"/>
        </w:rPr>
        <w:t>;</w:t>
      </w:r>
    </w:p>
    <w:p w:rsidR="0085482B" w:rsidRPr="0085482B" w:rsidRDefault="0085482B" w:rsidP="0085482B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16"/>
          <w:lang w:eastAsia="ru-RU"/>
        </w:rPr>
      </w:pPr>
      <w:r w:rsidRPr="0085482B">
        <w:rPr>
          <w:rFonts w:eastAsia="Times New Roman" w:cs="Times New Roman"/>
          <w:b/>
          <w:bCs/>
          <w:color w:val="000000"/>
          <w:szCs w:val="16"/>
          <w:lang w:eastAsia="ru-RU"/>
        </w:rPr>
        <w:t xml:space="preserve">Значения предела выносливости </w:t>
      </w:r>
      <w:proofErr w:type="gramStart"/>
      <w:r w:rsidRPr="0085482B">
        <w:rPr>
          <w:rFonts w:eastAsia="Times New Roman" w:cs="Times New Roman"/>
          <w:b/>
          <w:bCs/>
          <w:color w:val="000000"/>
          <w:szCs w:val="16"/>
          <w:lang w:eastAsia="ru-RU"/>
        </w:rPr>
        <w:t>при</w:t>
      </w:r>
      <w:proofErr w:type="gramEnd"/>
      <w:r w:rsidRPr="0085482B">
        <w:rPr>
          <w:rFonts w:eastAsia="Times New Roman" w:cs="Times New Roman"/>
          <w:b/>
          <w:bCs/>
          <w:color w:val="000000"/>
          <w:szCs w:val="16"/>
          <w:lang w:eastAsia="ru-RU"/>
        </w:rPr>
        <w:t xml:space="preserve"> </w:t>
      </w:r>
    </w:p>
    <w:p w:rsidR="0085482B" w:rsidRPr="0085482B" w:rsidRDefault="0085482B" w:rsidP="0085482B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0"/>
          <w:szCs w:val="24"/>
          <w:lang w:eastAsia="ru-RU"/>
        </w:rPr>
      </w:pPr>
      <w:proofErr w:type="spellStart"/>
      <w:r w:rsidRPr="0085482B">
        <w:rPr>
          <w:rFonts w:eastAsia="Times New Roman" w:cs="Times New Roman"/>
          <w:b/>
          <w:bCs/>
          <w:color w:val="000000"/>
          <w:szCs w:val="16"/>
          <w:lang w:eastAsia="ru-RU"/>
        </w:rPr>
        <w:t>отнулевом</w:t>
      </w:r>
      <w:proofErr w:type="spellEnd"/>
      <w:r w:rsidRPr="0085482B">
        <w:rPr>
          <w:rFonts w:eastAsia="Times New Roman" w:cs="Times New Roman"/>
          <w:b/>
          <w:bCs/>
          <w:color w:val="000000"/>
          <w:szCs w:val="16"/>
          <w:lang w:eastAsia="ru-RU"/>
        </w:rPr>
        <w:t xml:space="preserve"> цикле изгиба </w:t>
      </w:r>
      <w:r w:rsidRPr="0085482B">
        <w:rPr>
          <w:rFonts w:eastAsia="Times New Roman" w:cs="Times New Roman"/>
          <w:b/>
          <w:bCs/>
          <w:color w:val="000000"/>
          <w:szCs w:val="19"/>
          <w:lang w:eastAsia="ru-RU"/>
        </w:rPr>
        <w:sym w:font="Symbol" w:char="F073"/>
      </w:r>
      <w:r w:rsidRPr="0085482B">
        <w:rPr>
          <w:rFonts w:eastAsia="Times New Roman" w:cs="Times New Roman"/>
          <w:b/>
          <w:bCs/>
          <w:color w:val="000000"/>
          <w:szCs w:val="19"/>
          <w:vertAlign w:val="superscript"/>
          <w:lang w:eastAsia="ru-RU"/>
        </w:rPr>
        <w:t>о</w:t>
      </w:r>
      <w:proofErr w:type="gramStart"/>
      <w:r w:rsidRPr="0085482B">
        <w:rPr>
          <w:rFonts w:eastAsia="Times New Roman" w:cs="Times New Roman"/>
          <w:b/>
          <w:bCs/>
          <w:i/>
          <w:iCs/>
          <w:color w:val="000000"/>
          <w:szCs w:val="19"/>
          <w:vertAlign w:val="subscript"/>
          <w:lang w:val="en-US" w:eastAsia="ru-RU"/>
        </w:rPr>
        <w:t>F</w:t>
      </w:r>
      <w:proofErr w:type="gramEnd"/>
      <w:r w:rsidRPr="0085482B">
        <w:rPr>
          <w:rFonts w:eastAsia="Times New Roman" w:cs="Times New Roman"/>
          <w:b/>
          <w:bCs/>
          <w:i/>
          <w:iCs/>
          <w:color w:val="000000"/>
          <w:szCs w:val="19"/>
          <w:vertAlign w:val="subscript"/>
          <w:lang w:eastAsia="ru-RU"/>
        </w:rPr>
        <w:t xml:space="preserve"> </w:t>
      </w:r>
      <w:proofErr w:type="spellStart"/>
      <w:r w:rsidRPr="0085482B">
        <w:rPr>
          <w:rFonts w:eastAsia="Times New Roman" w:cs="Times New Roman"/>
          <w:b/>
          <w:bCs/>
          <w:color w:val="000000"/>
          <w:szCs w:val="19"/>
          <w:vertAlign w:val="subscript"/>
          <w:lang w:val="en-US" w:eastAsia="ru-RU"/>
        </w:rPr>
        <w:t>lim</w:t>
      </w:r>
      <w:proofErr w:type="spellEnd"/>
      <w:r w:rsidRPr="0085482B">
        <w:rPr>
          <w:rFonts w:eastAsia="Times New Roman" w:cs="Times New Roman"/>
          <w:b/>
          <w:bCs/>
          <w:color w:val="000000"/>
          <w:szCs w:val="19"/>
          <w:vertAlign w:val="subscript"/>
          <w:lang w:eastAsia="ru-RU"/>
        </w:rPr>
        <w:t xml:space="preserve"> </w:t>
      </w:r>
      <w:r w:rsidRPr="0085482B">
        <w:rPr>
          <w:rFonts w:eastAsia="Times New Roman" w:cs="Times New Roman"/>
          <w:b/>
          <w:bCs/>
          <w:i/>
          <w:iCs/>
          <w:color w:val="000000"/>
          <w:szCs w:val="19"/>
          <w:vertAlign w:val="subscript"/>
          <w:lang w:val="en-US" w:eastAsia="ru-RU"/>
        </w:rPr>
        <w:t>b</w:t>
      </w:r>
      <w:r w:rsidRPr="0085482B">
        <w:rPr>
          <w:rFonts w:eastAsia="Times New Roman" w:cs="Times New Roman"/>
          <w:b/>
          <w:bCs/>
          <w:color w:val="000000"/>
          <w:szCs w:val="19"/>
          <w:vertAlign w:val="subscript"/>
          <w:lang w:eastAsia="ru-RU"/>
        </w:rPr>
        <w:t xml:space="preserve"> </w:t>
      </w:r>
      <w:r w:rsidRPr="0085482B">
        <w:rPr>
          <w:rFonts w:eastAsia="Times New Roman" w:cs="Times New Roman"/>
          <w:color w:val="000000"/>
          <w:szCs w:val="19"/>
          <w:lang w:eastAsia="ru-RU"/>
        </w:rPr>
        <w:t xml:space="preserve"> </w:t>
      </w:r>
      <w:r w:rsidRPr="0085482B">
        <w:rPr>
          <w:rFonts w:eastAsia="Times New Roman" w:cs="Times New Roman"/>
          <w:b/>
          <w:bCs/>
          <w:color w:val="000000"/>
          <w:szCs w:val="19"/>
          <w:lang w:eastAsia="ru-RU"/>
        </w:rPr>
        <w:t xml:space="preserve">и коэффициент а безопасности </w:t>
      </w:r>
      <w:r w:rsidRPr="0085482B">
        <w:rPr>
          <w:rFonts w:eastAsia="Times New Roman" w:cs="Times New Roman"/>
          <w:b/>
          <w:bCs/>
          <w:szCs w:val="24"/>
          <w:lang w:eastAsia="ru-RU"/>
        </w:rPr>
        <w:sym w:font="Symbol" w:char="F05B"/>
      </w:r>
      <w:r w:rsidRPr="0085482B">
        <w:rPr>
          <w:rFonts w:eastAsia="Times New Roman" w:cs="Times New Roman"/>
          <w:b/>
          <w:bCs/>
          <w:i/>
          <w:iCs/>
          <w:color w:val="000000"/>
          <w:szCs w:val="24"/>
          <w:lang w:val="en-US" w:eastAsia="ru-RU"/>
        </w:rPr>
        <w:t>S</w:t>
      </w:r>
      <w:r w:rsidRPr="0085482B">
        <w:rPr>
          <w:rFonts w:eastAsia="Times New Roman" w:cs="Times New Roman"/>
          <w:b/>
          <w:bCs/>
          <w:i/>
          <w:iCs/>
          <w:color w:val="000000"/>
          <w:szCs w:val="24"/>
          <w:vertAlign w:val="subscript"/>
          <w:lang w:val="en-US" w:eastAsia="ru-RU"/>
        </w:rPr>
        <w:t>F</w:t>
      </w:r>
      <w:r w:rsidRPr="0085482B">
        <w:rPr>
          <w:rFonts w:eastAsia="Times New Roman" w:cs="Times New Roman"/>
          <w:b/>
          <w:bCs/>
          <w:szCs w:val="24"/>
          <w:lang w:eastAsia="ru-RU"/>
        </w:rPr>
        <w:sym w:font="Symbol" w:char="F05D"/>
      </w:r>
      <w:r w:rsidRPr="0085482B">
        <w:rPr>
          <w:rFonts w:eastAsia="Times New Roman" w:cs="Times New Roman"/>
          <w:b/>
          <w:bCs/>
          <w:szCs w:val="24"/>
          <w:lang w:eastAsia="ru-RU"/>
        </w:rPr>
        <w:sym w:font="Symbol" w:char="F0A2"/>
      </w:r>
    </w:p>
    <w:p w:rsidR="0085482B" w:rsidRPr="0085482B" w:rsidRDefault="0085482B" w:rsidP="0085482B">
      <w:pPr>
        <w:spacing w:after="0" w:line="240" w:lineRule="auto"/>
        <w:ind w:firstLine="709"/>
        <w:jc w:val="both"/>
        <w:rPr>
          <w:rFonts w:eastAsia="Times New Roman" w:cs="Times New Roman"/>
          <w:sz w:val="12"/>
          <w:szCs w:val="2"/>
          <w:lang w:eastAsia="ru-RU"/>
        </w:rPr>
      </w:pPr>
    </w:p>
    <w:tbl>
      <w:tblPr>
        <w:tblW w:w="98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3204"/>
        <w:gridCol w:w="1197"/>
        <w:gridCol w:w="1140"/>
        <w:gridCol w:w="1311"/>
        <w:gridCol w:w="684"/>
      </w:tblGrid>
      <w:tr w:rsidR="0085482B" w:rsidRPr="0085482B" w:rsidTr="0085482B">
        <w:tblPrEx>
          <w:tblCellMar>
            <w:top w:w="0" w:type="dxa"/>
            <w:bottom w:w="0" w:type="dxa"/>
          </w:tblCellMar>
        </w:tblPrEx>
        <w:trPr>
          <w:cantSplit/>
          <w:trHeight w:hRule="exact" w:val="327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Марка стали</w:t>
            </w:r>
          </w:p>
        </w:tc>
        <w:tc>
          <w:tcPr>
            <w:tcW w:w="320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Термическая или  термохимическая обработка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Твердость зубьев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19"/>
                <w:lang w:eastAsia="ru-RU"/>
              </w:rPr>
            </w:pPr>
            <w:r w:rsidRPr="0085482B">
              <w:rPr>
                <w:rFonts w:eastAsia="Times New Roman" w:cs="Times New Roman"/>
                <w:color w:val="000000"/>
                <w:sz w:val="20"/>
                <w:szCs w:val="19"/>
                <w:lang w:eastAsia="ru-RU"/>
              </w:rPr>
              <w:sym w:font="Symbol" w:char="F073"/>
            </w:r>
            <w:r w:rsidRPr="0085482B">
              <w:rPr>
                <w:rFonts w:eastAsia="Times New Roman" w:cs="Times New Roman"/>
                <w:color w:val="000000"/>
                <w:sz w:val="20"/>
                <w:szCs w:val="19"/>
                <w:vertAlign w:val="superscript"/>
                <w:lang w:eastAsia="ru-RU"/>
              </w:rPr>
              <w:t>о</w:t>
            </w:r>
            <w:proofErr w:type="gramStart"/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19"/>
                <w:vertAlign w:val="subscript"/>
                <w:lang w:val="en-US" w:eastAsia="ru-RU"/>
              </w:rPr>
              <w:t>F</w:t>
            </w:r>
            <w:proofErr w:type="gramEnd"/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19"/>
                <w:vertAlign w:val="subscript"/>
                <w:lang w:eastAsia="ru-RU"/>
              </w:rPr>
              <w:t xml:space="preserve"> </w:t>
            </w:r>
            <w:proofErr w:type="spellStart"/>
            <w:r w:rsidRPr="0085482B">
              <w:rPr>
                <w:rFonts w:eastAsia="Times New Roman" w:cs="Times New Roman"/>
                <w:color w:val="000000"/>
                <w:sz w:val="20"/>
                <w:szCs w:val="19"/>
                <w:vertAlign w:val="subscript"/>
                <w:lang w:val="en-US" w:eastAsia="ru-RU"/>
              </w:rPr>
              <w:t>lim</w:t>
            </w:r>
            <w:proofErr w:type="spellEnd"/>
            <w:r w:rsidRPr="0085482B">
              <w:rPr>
                <w:rFonts w:eastAsia="Times New Roman" w:cs="Times New Roman"/>
                <w:color w:val="000000"/>
                <w:sz w:val="20"/>
                <w:szCs w:val="19"/>
                <w:vertAlign w:val="subscript"/>
                <w:lang w:eastAsia="ru-RU"/>
              </w:rPr>
              <w:t xml:space="preserve"> </w:t>
            </w:r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19"/>
                <w:vertAlign w:val="subscript"/>
                <w:lang w:val="en-US" w:eastAsia="ru-RU"/>
              </w:rPr>
              <w:t>b</w:t>
            </w:r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19"/>
                <w:lang w:eastAsia="ru-RU"/>
              </w:rPr>
              <w:t>,</w:t>
            </w:r>
          </w:p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color w:val="000000"/>
                <w:sz w:val="20"/>
                <w:szCs w:val="19"/>
                <w:lang w:eastAsia="ru-RU"/>
              </w:rPr>
              <w:t>МПа</w:t>
            </w:r>
          </w:p>
        </w:tc>
        <w:tc>
          <w:tcPr>
            <w:tcW w:w="68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sym w:font="Symbol" w:char="F05B"/>
            </w:r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24"/>
                <w:lang w:val="en-US" w:eastAsia="ru-RU"/>
              </w:rPr>
              <w:t>S</w:t>
            </w:r>
            <w:r w:rsidRPr="0085482B">
              <w:rPr>
                <w:rFonts w:eastAsia="Times New Roman" w:cs="Times New Roman"/>
                <w:i/>
                <w:iCs/>
                <w:color w:val="000000"/>
                <w:sz w:val="20"/>
                <w:szCs w:val="24"/>
                <w:vertAlign w:val="subscript"/>
                <w:lang w:val="en-US" w:eastAsia="ru-RU"/>
              </w:rPr>
              <w:t>F</w:t>
            </w: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sym w:font="Symbol" w:char="F05D"/>
            </w: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sym w:font="Symbol" w:char="F0A2"/>
            </w:r>
          </w:p>
        </w:tc>
      </w:tr>
      <w:tr w:rsidR="0085482B" w:rsidRPr="0085482B" w:rsidTr="0085482B">
        <w:tblPrEx>
          <w:tblCellMar>
            <w:top w:w="0" w:type="dxa"/>
            <w:bottom w:w="0" w:type="dxa"/>
          </w:tblCellMar>
        </w:tblPrEx>
        <w:trPr>
          <w:cantSplit/>
          <w:trHeight w:hRule="exact" w:val="384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20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97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На поверхности</w:t>
            </w:r>
          </w:p>
        </w:tc>
        <w:tc>
          <w:tcPr>
            <w:tcW w:w="114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В сердцевине</w:t>
            </w: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8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</w:tr>
      <w:tr w:rsidR="0085482B" w:rsidRPr="0085482B" w:rsidTr="0085482B">
        <w:tblPrEx>
          <w:tblCellMar>
            <w:top w:w="0" w:type="dxa"/>
            <w:bottom w:w="0" w:type="dxa"/>
          </w:tblCellMar>
        </w:tblPrEx>
        <w:trPr>
          <w:cantSplit/>
          <w:trHeight w:hRule="exact" w:val="384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20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5482B" w:rsidRPr="0085482B" w:rsidTr="0085482B">
        <w:tblPrEx>
          <w:tblCellMar>
            <w:top w:w="0" w:type="dxa"/>
            <w:bottom w:w="0" w:type="dxa"/>
          </w:tblCellMar>
        </w:tblPrEx>
        <w:trPr>
          <w:cantSplit/>
          <w:trHeight w:hRule="exact" w:val="100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20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5482B" w:rsidRPr="0085482B" w:rsidTr="0085482B">
        <w:tblPrEx>
          <w:tblCellMar>
            <w:top w:w="0" w:type="dxa"/>
            <w:bottom w:w="0" w:type="dxa"/>
          </w:tblCellMar>
        </w:tblPrEx>
        <w:trPr>
          <w:cantSplit/>
          <w:trHeight w:hRule="exact" w:val="30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40Х,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Нормализация, улучшение</w:t>
            </w:r>
          </w:p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keepNext/>
              <w:shd w:val="clear" w:color="auto" w:fill="FFFFFF"/>
              <w:spacing w:after="0" w:line="240" w:lineRule="auto"/>
              <w:jc w:val="center"/>
              <w:outlineLvl w:val="8"/>
              <w:rPr>
                <w:rFonts w:eastAsia="Times New Roman" w:cs="Times New Roman"/>
                <w:i/>
                <w:iCs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i/>
                <w:iCs/>
                <w:sz w:val="20"/>
                <w:szCs w:val="24"/>
                <w:lang w:eastAsia="ru-RU"/>
              </w:rPr>
              <w:t>НВ 180-350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1,8 НВ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82B" w:rsidRPr="0085482B" w:rsidRDefault="0085482B" w:rsidP="0085482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5482B">
              <w:rPr>
                <w:rFonts w:eastAsia="Times New Roman" w:cs="Times New Roman"/>
                <w:sz w:val="20"/>
                <w:szCs w:val="24"/>
                <w:lang w:eastAsia="ru-RU"/>
              </w:rPr>
              <w:t>1,75</w:t>
            </w:r>
          </w:p>
        </w:tc>
      </w:tr>
    </w:tbl>
    <w:p w:rsidR="0085482B" w:rsidRPr="007F41BF" w:rsidRDefault="0085482B" w:rsidP="007F41BF">
      <w:pPr>
        <w:spacing w:after="0" w:line="360" w:lineRule="auto"/>
        <w:jc w:val="both"/>
        <w:rPr>
          <w:rFonts w:eastAsia="Times New Roman" w:cs="Times New Roman"/>
          <w:szCs w:val="20"/>
          <w:lang w:val="en-US" w:eastAsia="ru-RU"/>
        </w:rPr>
      </w:pPr>
    </w:p>
    <w:p w:rsidR="007F41BF" w:rsidRPr="007F41BF" w:rsidRDefault="007F41BF" w:rsidP="007F41BF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position w:val="-16"/>
          <w:szCs w:val="20"/>
          <w:lang w:eastAsia="ru-RU"/>
        </w:rPr>
        <w:object w:dxaOrig="1359" w:dyaOrig="440">
          <v:shape id="_x0000_i1175" type="#_x0000_t75" style="width:67.9pt;height:21.75pt" o:ole="" fillcolor="window">
            <v:imagedata r:id="rId84" o:title=""/>
          </v:shape>
          <o:OLEObject Type="Embed" ProgID="Equation.DSMT4" ShapeID="_x0000_i1175" DrawAspect="Content" ObjectID="_1505131773" r:id="rId85"/>
        </w:object>
      </w:r>
      <w:r w:rsidR="0085482B">
        <w:rPr>
          <w:rFonts w:eastAsia="Times New Roman" w:cs="Times New Roman"/>
          <w:szCs w:val="20"/>
          <w:lang w:eastAsia="ru-RU"/>
        </w:rPr>
        <w:t>= 1,8*</w:t>
      </w:r>
      <w:r w:rsidR="0085482B">
        <w:rPr>
          <w:rFonts w:eastAsia="Times New Roman" w:cs="Times New Roman"/>
          <w:szCs w:val="20"/>
          <w:lang w:val="en-US" w:eastAsia="ru-RU"/>
        </w:rPr>
        <w:t>270</w:t>
      </w:r>
      <w:r w:rsidR="0085482B">
        <w:rPr>
          <w:rFonts w:eastAsia="Times New Roman" w:cs="Times New Roman"/>
          <w:szCs w:val="20"/>
          <w:lang w:eastAsia="ru-RU"/>
        </w:rPr>
        <w:t xml:space="preserve"> = </w:t>
      </w:r>
      <w:r w:rsidR="0085482B">
        <w:rPr>
          <w:rFonts w:eastAsia="Times New Roman" w:cs="Times New Roman"/>
          <w:szCs w:val="20"/>
          <w:lang w:val="en-US" w:eastAsia="ru-RU"/>
        </w:rPr>
        <w:t>486</w:t>
      </w:r>
      <w:r w:rsidRPr="007F41BF">
        <w:rPr>
          <w:rFonts w:eastAsia="Times New Roman" w:cs="Times New Roman"/>
          <w:szCs w:val="20"/>
          <w:lang w:eastAsia="ru-RU"/>
        </w:rPr>
        <w:t>МПа</w:t>
      </w:r>
    </w:p>
    <w:p w:rsidR="007F41BF" w:rsidRPr="007F41BF" w:rsidRDefault="007F41BF" w:rsidP="007F41BF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position w:val="-16"/>
          <w:szCs w:val="20"/>
          <w:lang w:eastAsia="ru-RU"/>
        </w:rPr>
        <w:object w:dxaOrig="1400" w:dyaOrig="440">
          <v:shape id="_x0000_i1176" type="#_x0000_t75" style="width:69.95pt;height:21.75pt" o:ole="" fillcolor="window">
            <v:imagedata r:id="rId86" o:title=""/>
          </v:shape>
          <o:OLEObject Type="Embed" ProgID="Equation.DSMT4" ShapeID="_x0000_i1176" DrawAspect="Content" ObjectID="_1505131774" r:id="rId87"/>
        </w:object>
      </w:r>
      <w:r w:rsidR="0085482B">
        <w:rPr>
          <w:rFonts w:eastAsia="Times New Roman" w:cs="Times New Roman"/>
          <w:szCs w:val="20"/>
          <w:lang w:eastAsia="ru-RU"/>
        </w:rPr>
        <w:t>= 1,8*</w:t>
      </w:r>
      <w:r w:rsidR="0085482B">
        <w:rPr>
          <w:rFonts w:eastAsia="Times New Roman" w:cs="Times New Roman"/>
          <w:szCs w:val="20"/>
          <w:lang w:val="en-US" w:eastAsia="ru-RU"/>
        </w:rPr>
        <w:t>245</w:t>
      </w:r>
      <w:r w:rsidR="0085482B">
        <w:rPr>
          <w:rFonts w:eastAsia="Times New Roman" w:cs="Times New Roman"/>
          <w:szCs w:val="20"/>
          <w:lang w:eastAsia="ru-RU"/>
        </w:rPr>
        <w:t xml:space="preserve">= </w:t>
      </w:r>
      <w:r w:rsidR="0085482B">
        <w:rPr>
          <w:rFonts w:eastAsia="Times New Roman" w:cs="Times New Roman"/>
          <w:szCs w:val="20"/>
          <w:lang w:val="en-US" w:eastAsia="ru-RU"/>
        </w:rPr>
        <w:t>441</w:t>
      </w:r>
      <w:r w:rsidRPr="007F41BF">
        <w:rPr>
          <w:rFonts w:eastAsia="Times New Roman" w:cs="Times New Roman"/>
          <w:szCs w:val="20"/>
          <w:lang w:eastAsia="ru-RU"/>
        </w:rPr>
        <w:t>МПа</w:t>
      </w:r>
    </w:p>
    <w:p w:rsidR="007F41BF" w:rsidRPr="007F41BF" w:rsidRDefault="007F41BF" w:rsidP="007F41BF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i/>
          <w:szCs w:val="20"/>
          <w:lang w:eastAsia="ru-RU"/>
        </w:rPr>
        <w:t>S</w:t>
      </w:r>
      <w:r w:rsidRPr="007F41BF">
        <w:rPr>
          <w:rFonts w:eastAsia="Times New Roman" w:cs="Times New Roman"/>
          <w:i/>
          <w:position w:val="-6"/>
          <w:sz w:val="22"/>
          <w:szCs w:val="20"/>
          <w:lang w:eastAsia="ru-RU"/>
        </w:rPr>
        <w:t>F</w:t>
      </w:r>
      <w:r w:rsidRPr="007F41BF">
        <w:rPr>
          <w:rFonts w:eastAsia="Times New Roman" w:cs="Times New Roman"/>
          <w:szCs w:val="20"/>
          <w:lang w:eastAsia="ru-RU"/>
        </w:rPr>
        <w:t xml:space="preserve">    - коэффициент безопасности, рекомендуют  </w:t>
      </w:r>
      <w:r w:rsidR="0085482B">
        <w:rPr>
          <w:rFonts w:eastAsia="Times New Roman" w:cs="Times New Roman"/>
          <w:szCs w:val="20"/>
          <w:lang w:eastAsia="ru-RU"/>
        </w:rPr>
        <w:t>(смотри табл.</w:t>
      </w:r>
      <w:r w:rsidRPr="007F41BF">
        <w:rPr>
          <w:rFonts w:eastAsia="Times New Roman" w:cs="Times New Roman"/>
          <w:szCs w:val="20"/>
          <w:lang w:eastAsia="ru-RU"/>
        </w:rPr>
        <w:t>);</w:t>
      </w:r>
      <w:r w:rsidRPr="007F41BF">
        <w:rPr>
          <w:rFonts w:eastAsia="Times New Roman" w:cs="Times New Roman"/>
          <w:i/>
          <w:szCs w:val="20"/>
          <w:lang w:eastAsia="ru-RU"/>
        </w:rPr>
        <w:t xml:space="preserve"> S</w:t>
      </w:r>
      <w:r w:rsidRPr="007F41BF">
        <w:rPr>
          <w:rFonts w:eastAsia="Times New Roman" w:cs="Times New Roman"/>
          <w:i/>
          <w:position w:val="-6"/>
          <w:sz w:val="22"/>
          <w:szCs w:val="20"/>
          <w:lang w:eastAsia="ru-RU"/>
        </w:rPr>
        <w:t>F</w:t>
      </w:r>
      <w:r w:rsidRPr="007F41BF">
        <w:rPr>
          <w:rFonts w:eastAsia="Times New Roman" w:cs="Times New Roman"/>
          <w:szCs w:val="20"/>
          <w:lang w:eastAsia="ru-RU"/>
        </w:rPr>
        <w:t xml:space="preserve">  =1,75</w:t>
      </w:r>
    </w:p>
    <w:p w:rsidR="007F41BF" w:rsidRPr="007F41BF" w:rsidRDefault="007F41BF" w:rsidP="007F41BF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i/>
          <w:szCs w:val="20"/>
          <w:lang w:eastAsia="ru-RU"/>
        </w:rPr>
        <w:t>K</w:t>
      </w:r>
      <w:r w:rsidRPr="007F41BF">
        <w:rPr>
          <w:rFonts w:eastAsia="Times New Roman" w:cs="Times New Roman"/>
          <w:i/>
          <w:position w:val="-6"/>
          <w:sz w:val="20"/>
          <w:szCs w:val="20"/>
          <w:lang w:eastAsia="ru-RU"/>
        </w:rPr>
        <w:t>FL</w:t>
      </w:r>
      <w:r w:rsidR="0085482B" w:rsidRPr="0085482B">
        <w:rPr>
          <w:rFonts w:eastAsia="Times New Roman" w:cs="Times New Roman"/>
          <w:szCs w:val="20"/>
          <w:lang w:eastAsia="ru-RU"/>
        </w:rPr>
        <w:t xml:space="preserve"> </w:t>
      </w:r>
      <w:r w:rsidRPr="007F41BF">
        <w:rPr>
          <w:rFonts w:eastAsia="Times New Roman" w:cs="Times New Roman"/>
          <w:szCs w:val="20"/>
          <w:lang w:eastAsia="ru-RU"/>
        </w:rPr>
        <w:t>- коэффициент долговечности, методика расч</w:t>
      </w:r>
      <w:r w:rsidR="0085482B">
        <w:rPr>
          <w:rFonts w:eastAsia="Times New Roman" w:cs="Times New Roman"/>
          <w:szCs w:val="20"/>
          <w:lang w:eastAsia="ru-RU"/>
        </w:rPr>
        <w:t xml:space="preserve">ета которого аналогична расчету </w:t>
      </w:r>
      <w:r w:rsidRPr="007F41BF">
        <w:rPr>
          <w:rFonts w:eastAsia="Times New Roman" w:cs="Times New Roman"/>
          <w:szCs w:val="20"/>
          <w:lang w:eastAsia="ru-RU"/>
        </w:rPr>
        <w:t xml:space="preserve"> (смотри выше).</w:t>
      </w:r>
    </w:p>
    <w:p w:rsidR="007F41BF" w:rsidRPr="007F41BF" w:rsidRDefault="007F41BF" w:rsidP="007F41BF">
      <w:pPr>
        <w:spacing w:after="0" w:line="360" w:lineRule="auto"/>
        <w:jc w:val="center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 xml:space="preserve">       </w:t>
      </w:r>
      <w:r w:rsidR="0085482B" w:rsidRPr="0085482B">
        <w:rPr>
          <w:rFonts w:eastAsia="Times New Roman" w:cs="Times New Roman"/>
          <w:position w:val="-38"/>
          <w:szCs w:val="20"/>
          <w:lang w:eastAsia="ru-RU"/>
        </w:rPr>
        <w:object w:dxaOrig="2240" w:dyaOrig="880">
          <v:shape id="_x0000_i1219" type="#_x0000_t75" style="width:112.1pt;height:44.15pt" o:ole="" fillcolor="window">
            <v:imagedata r:id="rId88" o:title=""/>
          </v:shape>
          <o:OLEObject Type="Embed" ProgID="Equation.DSMT4" ShapeID="_x0000_i1219" DrawAspect="Content" ObjectID="_1505131775" r:id="rId89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 ,  </w:t>
      </w:r>
    </w:p>
    <w:p w:rsidR="007F41BF" w:rsidRPr="007F41BF" w:rsidRDefault="007F41BF" w:rsidP="007F41BF">
      <w:pPr>
        <w:spacing w:after="0" w:line="360" w:lineRule="auto"/>
        <w:jc w:val="center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 xml:space="preserve">      </w:t>
      </w:r>
      <w:r w:rsidR="0085482B" w:rsidRPr="0085482B">
        <w:rPr>
          <w:rFonts w:eastAsia="Times New Roman" w:cs="Times New Roman"/>
          <w:position w:val="-38"/>
          <w:szCs w:val="20"/>
          <w:lang w:eastAsia="ru-RU"/>
        </w:rPr>
        <w:object w:dxaOrig="2240" w:dyaOrig="880">
          <v:shape id="_x0000_i1221" type="#_x0000_t75" style="width:112.1pt;height:44.15pt" o:ole="" fillcolor="window">
            <v:imagedata r:id="rId90" o:title=""/>
          </v:shape>
          <o:OLEObject Type="Embed" ProgID="Equation.DSMT4" ShapeID="_x0000_i1221" DrawAspect="Content" ObjectID="_1505131776" r:id="rId91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 ,  но </w:t>
      </w:r>
      <w:r w:rsidRPr="007F41BF">
        <w:rPr>
          <w:rFonts w:eastAsia="Times New Roman" w:cs="Times New Roman"/>
          <w:szCs w:val="20"/>
          <w:lang w:eastAsia="ru-RU"/>
        </w:rPr>
        <w:fldChar w:fldCharType="begin"/>
      </w:r>
      <w:r w:rsidRPr="007F41BF">
        <w:rPr>
          <w:rFonts w:eastAsia="Times New Roman" w:cs="Times New Roman"/>
          <w:szCs w:val="20"/>
          <w:lang w:eastAsia="ru-RU"/>
        </w:rPr>
        <w:instrText>\SYMBOL 163 \f "Symbol"</w:instrText>
      </w:r>
      <w:r w:rsidRPr="007F41BF">
        <w:rPr>
          <w:rFonts w:eastAsia="Times New Roman" w:cs="Times New Roman"/>
          <w:szCs w:val="20"/>
          <w:lang w:eastAsia="ru-RU"/>
        </w:rPr>
        <w:fldChar w:fldCharType="end"/>
      </w:r>
      <w:r w:rsidRPr="007F41BF">
        <w:rPr>
          <w:rFonts w:eastAsia="Times New Roman" w:cs="Times New Roman"/>
          <w:szCs w:val="20"/>
          <w:lang w:eastAsia="ru-RU"/>
        </w:rPr>
        <w:t xml:space="preserve">  2,6 .</w:t>
      </w:r>
    </w:p>
    <w:p w:rsidR="007F41BF" w:rsidRPr="007F41BF" w:rsidRDefault="007F41BF" w:rsidP="007F41BF">
      <w:pPr>
        <w:spacing w:after="0" w:line="36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 xml:space="preserve">Рекомендуют принимать для всех сталей  </w:t>
      </w:r>
      <w:r w:rsidRPr="007F41BF">
        <w:rPr>
          <w:rFonts w:eastAsia="Times New Roman" w:cs="Times New Roman"/>
          <w:position w:val="-12"/>
          <w:szCs w:val="20"/>
          <w:lang w:eastAsia="ru-RU"/>
        </w:rPr>
        <w:object w:dxaOrig="1560" w:dyaOrig="440">
          <v:shape id="_x0000_i1179" type="#_x0000_t75" style="width:78.1pt;height:21.75pt" o:ole="" fillcolor="window">
            <v:imagedata r:id="rId92" o:title=""/>
          </v:shape>
          <o:OLEObject Type="Embed" ProgID="Equation.3" ShapeID="_x0000_i1179" DrawAspect="Content" ObjectID="_1505131777" r:id="rId93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. При постоянном режиме </w:t>
      </w:r>
      <w:proofErr w:type="spellStart"/>
      <w:r w:rsidRPr="007F41BF">
        <w:rPr>
          <w:rFonts w:eastAsia="Times New Roman" w:cs="Times New Roman"/>
          <w:szCs w:val="20"/>
          <w:lang w:eastAsia="ru-RU"/>
        </w:rPr>
        <w:t>нагружения</w:t>
      </w:r>
      <w:proofErr w:type="spellEnd"/>
      <w:r w:rsidRPr="007F41BF">
        <w:rPr>
          <w:rFonts w:eastAsia="Times New Roman" w:cs="Times New Roman"/>
          <w:szCs w:val="20"/>
          <w:lang w:eastAsia="ru-RU"/>
        </w:rPr>
        <w:t xml:space="preserve"> передачи </w:t>
      </w:r>
    </w:p>
    <w:p w:rsidR="007F41BF" w:rsidRPr="007F41BF" w:rsidRDefault="0085482B" w:rsidP="007F41BF">
      <w:pPr>
        <w:spacing w:after="0" w:line="360" w:lineRule="auto"/>
        <w:jc w:val="center"/>
        <w:rPr>
          <w:rFonts w:eastAsia="Times New Roman" w:cs="Times New Roman"/>
          <w:szCs w:val="20"/>
          <w:lang w:eastAsia="ru-RU"/>
        </w:rPr>
      </w:pPr>
      <w:r w:rsidRPr="0085482B">
        <w:rPr>
          <w:rFonts w:eastAsia="Times New Roman" w:cs="Times New Roman"/>
          <w:position w:val="-14"/>
          <w:szCs w:val="20"/>
          <w:lang w:eastAsia="ru-RU"/>
        </w:rPr>
        <w:object w:dxaOrig="700" w:dyaOrig="400">
          <v:shape id="_x0000_i1213" type="#_x0000_t75" style="width:35.3pt;height:20.4pt" o:ole="" fillcolor="window">
            <v:imagedata r:id="rId94" o:title=""/>
          </v:shape>
          <o:OLEObject Type="Embed" ProgID="Equation.DSMT4" ShapeID="_x0000_i1213" DrawAspect="Content" ObjectID="_1505131778" r:id="rId95"/>
        </w:object>
      </w:r>
      <w:r>
        <w:rPr>
          <w:rFonts w:eastAsia="Times New Roman" w:cs="Times New Roman"/>
          <w:szCs w:val="20"/>
          <w:lang w:eastAsia="ru-RU"/>
        </w:rPr>
        <w:t xml:space="preserve"> </w:t>
      </w:r>
      <w:r w:rsidR="007F41BF" w:rsidRPr="007F41BF">
        <w:rPr>
          <w:rFonts w:eastAsia="Times New Roman" w:cs="Times New Roman"/>
          <w:position w:val="-16"/>
          <w:szCs w:val="20"/>
          <w:lang w:eastAsia="ru-RU"/>
        </w:rPr>
        <w:object w:dxaOrig="1700" w:dyaOrig="420">
          <v:shape id="_x0000_i1181" type="#_x0000_t75" style="width:84.9pt;height:21.05pt" o:ole="" fillcolor="window">
            <v:imagedata r:id="rId96" o:title=""/>
          </v:shape>
          <o:OLEObject Type="Embed" ProgID="Equation.3" ShapeID="_x0000_i1181" DrawAspect="Content" ObjectID="_1505131779" r:id="rId97"/>
        </w:object>
      </w:r>
      <w:r w:rsidR="007F41BF" w:rsidRPr="007F41BF">
        <w:rPr>
          <w:rFonts w:eastAsia="Times New Roman" w:cs="Times New Roman"/>
          <w:szCs w:val="20"/>
          <w:lang w:eastAsia="ru-RU"/>
        </w:rPr>
        <w:t>.</w:t>
      </w:r>
    </w:p>
    <w:p w:rsidR="0085482B" w:rsidRPr="00776468" w:rsidRDefault="0085482B" w:rsidP="0085482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6"/>
          <w:szCs w:val="20"/>
          <w:lang w:eastAsia="ru-RU"/>
        </w:rPr>
        <w:object w:dxaOrig="3920" w:dyaOrig="460">
          <v:shape id="_x0000_i1215" type="#_x0000_t75" style="width:196.3pt;height:23.1pt" o:ole="" fillcolor="window">
            <v:imagedata r:id="rId98" o:title=""/>
          </v:shape>
          <o:OLEObject Type="Embed" ProgID="Equation.DSMT4" ShapeID="_x0000_i1215" DrawAspect="Content" ObjectID="_1505131780" r:id="rId99"/>
        </w:object>
      </w:r>
    </w:p>
    <w:p w:rsidR="007F41BF" w:rsidRPr="007F41BF" w:rsidRDefault="0085482B" w:rsidP="0085482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 w:rsidRPr="00776468">
        <w:rPr>
          <w:rFonts w:eastAsia="Times New Roman" w:cs="Times New Roman"/>
          <w:position w:val="-16"/>
          <w:szCs w:val="20"/>
          <w:lang w:eastAsia="ru-RU"/>
        </w:rPr>
        <w:object w:dxaOrig="4260" w:dyaOrig="460">
          <v:shape id="_x0000_i1217" type="#_x0000_t75" style="width:212.6pt;height:23.1pt" o:ole="" fillcolor="window">
            <v:imagedata r:id="rId100" o:title=""/>
          </v:shape>
          <o:OLEObject Type="Embed" ProgID="Equation.DSMT4" ShapeID="_x0000_i1217" DrawAspect="Content" ObjectID="_1505131781" r:id="rId101"/>
        </w:object>
      </w:r>
    </w:p>
    <w:p w:rsidR="007F41BF" w:rsidRPr="007F41BF" w:rsidRDefault="007F41BF" w:rsidP="007F41BF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szCs w:val="20"/>
          <w:lang w:eastAsia="ru-RU"/>
        </w:rPr>
        <w:t xml:space="preserve">Так как  </w:t>
      </w:r>
      <w:r w:rsidRPr="007F41BF">
        <w:rPr>
          <w:rFonts w:eastAsia="Times New Roman" w:cs="Times New Roman"/>
          <w:position w:val="-16"/>
          <w:szCs w:val="20"/>
          <w:lang w:eastAsia="ru-RU"/>
        </w:rPr>
        <w:object w:dxaOrig="1640" w:dyaOrig="420">
          <v:shape id="_x0000_i1184" type="#_x0000_t75" style="width:81.5pt;height:21.05pt" o:ole="" fillcolor="window">
            <v:imagedata r:id="rId102" o:title=""/>
          </v:shape>
          <o:OLEObject Type="Embed" ProgID="Equation.3" ShapeID="_x0000_i1184" DrawAspect="Content" ObjectID="_1505131782" r:id="rId103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то принимаем  </w:t>
      </w:r>
      <w:r w:rsidRPr="007F41BF">
        <w:rPr>
          <w:rFonts w:eastAsia="Times New Roman" w:cs="Times New Roman"/>
          <w:position w:val="-16"/>
          <w:szCs w:val="20"/>
          <w:lang w:eastAsia="ru-RU"/>
        </w:rPr>
        <w:object w:dxaOrig="620" w:dyaOrig="420">
          <v:shape id="_x0000_i1185" type="#_x0000_t75" style="width:30.55pt;height:21.05pt" o:ole="" fillcolor="window">
            <v:imagedata r:id="rId104" o:title=""/>
          </v:shape>
          <o:OLEObject Type="Embed" ProgID="Equation.3" ShapeID="_x0000_i1185" DrawAspect="Content" ObjectID="_1505131783" r:id="rId105"/>
        </w:object>
      </w:r>
      <w:r w:rsidRPr="007F41BF">
        <w:rPr>
          <w:rFonts w:eastAsia="Times New Roman" w:cs="Times New Roman"/>
          <w:szCs w:val="20"/>
          <w:lang w:eastAsia="ru-RU"/>
        </w:rPr>
        <w:t xml:space="preserve">=1. </w:t>
      </w:r>
    </w:p>
    <w:p w:rsidR="007F41BF" w:rsidRPr="007F41BF" w:rsidRDefault="0085482B" w:rsidP="007F41BF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7F41BF">
        <w:rPr>
          <w:rFonts w:eastAsia="Times New Roman" w:cs="Times New Roman"/>
          <w:position w:val="-28"/>
          <w:szCs w:val="20"/>
          <w:lang w:eastAsia="ru-RU"/>
        </w:rPr>
        <w:object w:dxaOrig="2360" w:dyaOrig="720">
          <v:shape id="_x0000_i1227" type="#_x0000_t75" style="width:118.2pt;height:36pt" o:ole="" fillcolor="window">
            <v:imagedata r:id="rId106" o:title=""/>
          </v:shape>
          <o:OLEObject Type="Embed" ProgID="Equation.DSMT4" ShapeID="_x0000_i1227" DrawAspect="Content" ObjectID="_1505131784" r:id="rId107"/>
        </w:object>
      </w:r>
      <w:r w:rsidR="007F41BF" w:rsidRPr="007F41BF">
        <w:rPr>
          <w:rFonts w:eastAsia="Times New Roman" w:cs="Times New Roman"/>
          <w:szCs w:val="20"/>
          <w:lang w:eastAsia="ru-RU"/>
        </w:rPr>
        <w:t>МПа</w:t>
      </w:r>
    </w:p>
    <w:p w:rsidR="007F41BF" w:rsidRDefault="0085482B" w:rsidP="007F41BF">
      <w:pPr>
        <w:spacing w:after="0" w:line="360" w:lineRule="auto"/>
        <w:jc w:val="both"/>
        <w:rPr>
          <w:rFonts w:eastAsia="Times New Roman" w:cs="Times New Roman"/>
          <w:szCs w:val="20"/>
          <w:lang w:val="en-US" w:eastAsia="ru-RU"/>
        </w:rPr>
      </w:pPr>
      <w:r w:rsidRPr="007F41BF">
        <w:rPr>
          <w:rFonts w:eastAsia="Times New Roman" w:cs="Times New Roman"/>
          <w:position w:val="-28"/>
          <w:szCs w:val="20"/>
          <w:lang w:eastAsia="ru-RU"/>
        </w:rPr>
        <w:object w:dxaOrig="2380" w:dyaOrig="720">
          <v:shape id="_x0000_i1229" type="#_x0000_t75" style="width:118.85pt;height:36pt" o:ole="">
            <v:imagedata r:id="rId108" o:title=""/>
          </v:shape>
          <o:OLEObject Type="Embed" ProgID="Equation.DSMT4" ShapeID="_x0000_i1229" DrawAspect="Content" ObjectID="_1505131785" r:id="rId109"/>
        </w:object>
      </w:r>
      <w:r w:rsidR="007F41BF" w:rsidRPr="007F41BF">
        <w:rPr>
          <w:rFonts w:eastAsia="Times New Roman" w:cs="Times New Roman"/>
          <w:szCs w:val="20"/>
          <w:lang w:eastAsia="ru-RU"/>
        </w:rPr>
        <w:t>МПа</w:t>
      </w:r>
    </w:p>
    <w:p w:rsidR="0085482B" w:rsidRPr="00341CC8" w:rsidRDefault="005D6C00" w:rsidP="00341CC8">
      <w:pPr>
        <w:pStyle w:val="a5"/>
        <w:numPr>
          <w:ilvl w:val="0"/>
          <w:numId w:val="3"/>
        </w:numPr>
        <w:spacing w:after="0" w:line="360" w:lineRule="auto"/>
        <w:jc w:val="both"/>
        <w:rPr>
          <w:rFonts w:eastAsia="Times New Roman" w:cs="Times New Roman"/>
          <w:b/>
          <w:caps/>
          <w:szCs w:val="20"/>
          <w:lang w:eastAsia="ru-RU"/>
        </w:rPr>
      </w:pPr>
      <w:r w:rsidRPr="00341CC8">
        <w:rPr>
          <w:rFonts w:eastAsia="Times New Roman" w:cs="Times New Roman"/>
          <w:b/>
          <w:caps/>
          <w:szCs w:val="20"/>
          <w:lang w:eastAsia="ru-RU"/>
        </w:rPr>
        <w:t>Расчет межосевого расстояния:</w:t>
      </w:r>
    </w:p>
    <w:p w:rsidR="00341CC8" w:rsidRDefault="00341CC8" w:rsidP="007F41BF">
      <w:pPr>
        <w:shd w:val="clear" w:color="auto" w:fill="FFFFFF"/>
        <w:spacing w:after="0" w:line="240" w:lineRule="auto"/>
        <w:ind w:firstLine="709"/>
        <w:jc w:val="center"/>
      </w:pPr>
    </w:p>
    <w:p w:rsidR="007F41BF" w:rsidRDefault="005D6C00" w:rsidP="007F41BF">
      <w:pPr>
        <w:shd w:val="clear" w:color="auto" w:fill="FFFFFF"/>
        <w:spacing w:after="0" w:line="240" w:lineRule="auto"/>
        <w:ind w:firstLine="709"/>
        <w:jc w:val="center"/>
      </w:pPr>
      <w:r w:rsidRPr="00683392">
        <w:rPr>
          <w:position w:val="-36"/>
        </w:rPr>
        <w:object w:dxaOrig="3660" w:dyaOrig="880">
          <v:shape id="_x0000_i1235" type="#_x0000_t75" style="width:182.7pt;height:44.15pt" o:ole="">
            <v:imagedata r:id="rId110" o:title=""/>
          </v:shape>
          <o:OLEObject Type="Embed" ProgID="Equation.DSMT4" ShapeID="_x0000_i1235" DrawAspect="Content" ObjectID="_1505131786" r:id="rId111"/>
        </w:object>
      </w:r>
    </w:p>
    <w:p w:rsidR="005D6C00" w:rsidRDefault="005D6C00" w:rsidP="007F41BF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</w:p>
    <w:p w:rsidR="005D6C00" w:rsidRPr="005D6C00" w:rsidRDefault="005D6C00" w:rsidP="005D6C00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Д</w:t>
      </w:r>
      <w:r w:rsidRPr="005D6C00">
        <w:rPr>
          <w:rFonts w:eastAsia="Times New Roman" w:cs="Times New Roman"/>
          <w:color w:val="000000"/>
          <w:szCs w:val="24"/>
          <w:lang w:eastAsia="ru-RU"/>
        </w:rPr>
        <w:t>ля косозубых и шев</w:t>
      </w:r>
      <w:r w:rsidRPr="005D6C00">
        <w:rPr>
          <w:rFonts w:eastAsia="Times New Roman" w:cs="Times New Roman"/>
          <w:color w:val="000000"/>
          <w:szCs w:val="24"/>
          <w:lang w:eastAsia="ru-RU"/>
        </w:rPr>
        <w:softHyphen/>
        <w:t xml:space="preserve">ронных передач </w:t>
      </w:r>
      <w:r w:rsidRPr="005D6C00">
        <w:rPr>
          <w:rFonts w:eastAsia="Times New Roman" w:cs="Times New Roman"/>
          <w:i/>
          <w:iCs/>
          <w:color w:val="000000"/>
          <w:szCs w:val="24"/>
          <w:lang w:eastAsia="ru-RU"/>
        </w:rPr>
        <w:t>К</w:t>
      </w:r>
      <w:r w:rsidRPr="005D6C00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а</w:t>
      </w:r>
      <w:r w:rsidRPr="005D6C00">
        <w:rPr>
          <w:rFonts w:eastAsia="Times New Roman" w:cs="Times New Roman"/>
          <w:i/>
          <w:iCs/>
          <w:color w:val="000000"/>
          <w:szCs w:val="24"/>
          <w:lang w:eastAsia="ru-RU"/>
        </w:rPr>
        <w:t xml:space="preserve"> = </w:t>
      </w:r>
      <w:r w:rsidRPr="005D6C00">
        <w:rPr>
          <w:rFonts w:eastAsia="Times New Roman" w:cs="Times New Roman"/>
          <w:color w:val="000000"/>
          <w:szCs w:val="24"/>
          <w:lang w:eastAsia="ru-RU"/>
        </w:rPr>
        <w:t>43,0.</w:t>
      </w:r>
    </w:p>
    <w:p w:rsidR="005D6C00" w:rsidRDefault="005D6C00" w:rsidP="005D6C00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 w:rsidRPr="005D6C00">
        <w:rPr>
          <w:rFonts w:eastAsia="Times New Roman" w:cs="Times New Roman"/>
          <w:i/>
          <w:iCs/>
          <w:color w:val="000000"/>
          <w:szCs w:val="24"/>
          <w:lang w:eastAsia="ru-RU"/>
        </w:rPr>
        <w:t>К</w:t>
      </w:r>
      <w:r w:rsidRPr="005D6C00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Н</w:t>
      </w:r>
      <w:r w:rsidRPr="005D6C00">
        <w:rPr>
          <w:rFonts w:eastAsia="Times New Roman" w:cs="Times New Roman"/>
          <w:color w:val="000000"/>
          <w:szCs w:val="24"/>
          <w:vertAlign w:val="subscript"/>
          <w:lang w:eastAsia="ru-RU"/>
        </w:rPr>
        <w:sym w:font="Symbol" w:char="F062"/>
      </w:r>
      <w:r w:rsidRPr="005D6C00">
        <w:rPr>
          <w:rFonts w:eastAsia="Times New Roman" w:cs="Times New Roman"/>
          <w:i/>
          <w:iCs/>
          <w:color w:val="000000"/>
          <w:szCs w:val="24"/>
          <w:lang w:eastAsia="ru-RU"/>
        </w:rPr>
        <w:t xml:space="preserve"> — </w:t>
      </w:r>
      <w:r w:rsidRPr="005D6C00">
        <w:rPr>
          <w:rFonts w:eastAsia="Times New Roman" w:cs="Times New Roman"/>
          <w:color w:val="000000"/>
          <w:szCs w:val="24"/>
          <w:lang w:eastAsia="ru-RU"/>
        </w:rPr>
        <w:t>коэф</w:t>
      </w:r>
      <w:r w:rsidRPr="005D6C00">
        <w:rPr>
          <w:rFonts w:eastAsia="Times New Roman" w:cs="Times New Roman"/>
          <w:color w:val="000000"/>
          <w:szCs w:val="24"/>
          <w:lang w:eastAsia="ru-RU"/>
        </w:rPr>
        <w:softHyphen/>
        <w:t>фициент, учитывающий неравномерность распределения нагруз</w:t>
      </w:r>
      <w:r w:rsidRPr="005D6C00">
        <w:rPr>
          <w:rFonts w:eastAsia="Times New Roman" w:cs="Times New Roman"/>
          <w:color w:val="000000"/>
          <w:szCs w:val="24"/>
          <w:lang w:eastAsia="ru-RU"/>
        </w:rPr>
        <w:softHyphen/>
        <w:t xml:space="preserve">ки по ширине венца. При проектировании закрытых зубчатых передач редукторного типа принимают значения </w:t>
      </w:r>
      <w:r w:rsidRPr="005D6C00">
        <w:rPr>
          <w:rFonts w:eastAsia="Times New Roman" w:cs="Times New Roman"/>
          <w:i/>
          <w:iCs/>
          <w:color w:val="000000"/>
          <w:szCs w:val="24"/>
          <w:lang w:val="en-US" w:eastAsia="ru-RU"/>
        </w:rPr>
        <w:t>K</w:t>
      </w:r>
      <w:r w:rsidRPr="005D6C00">
        <w:rPr>
          <w:rFonts w:eastAsia="Times New Roman" w:cs="Times New Roman"/>
          <w:i/>
          <w:iCs/>
          <w:color w:val="000000"/>
          <w:szCs w:val="24"/>
          <w:vertAlign w:val="subscript"/>
          <w:lang w:val="en-US" w:eastAsia="ru-RU"/>
        </w:rPr>
        <w:t>H</w:t>
      </w:r>
      <w:r w:rsidRPr="005D6C00">
        <w:rPr>
          <w:rFonts w:eastAsia="Times New Roman" w:cs="Times New Roman"/>
          <w:color w:val="000000"/>
          <w:szCs w:val="24"/>
          <w:vertAlign w:val="subscript"/>
          <w:lang w:val="en-US" w:eastAsia="ru-RU"/>
        </w:rPr>
        <w:sym w:font="Symbol" w:char="F062"/>
      </w:r>
      <w:r w:rsidRPr="005D6C0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341CC8">
        <w:rPr>
          <w:rFonts w:eastAsia="Times New Roman" w:cs="Times New Roman"/>
          <w:color w:val="000000"/>
          <w:szCs w:val="24"/>
          <w:lang w:eastAsia="ru-RU"/>
        </w:rPr>
        <w:t>= 1,1</w:t>
      </w:r>
      <w:r w:rsidRPr="005D6C00">
        <w:rPr>
          <w:rFonts w:eastAsia="Times New Roman" w:cs="Times New Roman"/>
          <w:color w:val="000000"/>
          <w:szCs w:val="24"/>
          <w:lang w:eastAsia="ru-RU"/>
        </w:rPr>
        <w:t>по табл. 3.1.</w:t>
      </w:r>
    </w:p>
    <w:p w:rsidR="005D6C00" w:rsidRPr="005D6C00" w:rsidRDefault="005D6C00" w:rsidP="005D6C00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color w:val="000000"/>
          <w:szCs w:val="19"/>
        </w:rPr>
        <w:t xml:space="preserve">При проектировании редукторов обычно задаются величиной </w:t>
      </w:r>
      <w:r>
        <w:rPr>
          <w:color w:val="000000"/>
          <w:szCs w:val="19"/>
        </w:rPr>
        <w:sym w:font="Symbol" w:char="F079"/>
      </w:r>
      <w:proofErr w:type="spellStart"/>
      <w:r>
        <w:rPr>
          <w:i/>
          <w:iCs/>
          <w:color w:val="000000"/>
          <w:szCs w:val="19"/>
          <w:vertAlign w:val="subscript"/>
          <w:lang w:val="en-US"/>
        </w:rPr>
        <w:t>ba</w:t>
      </w:r>
      <w:proofErr w:type="spellEnd"/>
      <w:r>
        <w:rPr>
          <w:color w:val="000000"/>
          <w:szCs w:val="19"/>
        </w:rPr>
        <w:t xml:space="preserve"> = </w:t>
      </w:r>
      <w:r>
        <w:rPr>
          <w:i/>
          <w:iCs/>
          <w:color w:val="000000"/>
          <w:szCs w:val="19"/>
          <w:lang w:val="en-US"/>
        </w:rPr>
        <w:t>b</w:t>
      </w:r>
      <w:r>
        <w:rPr>
          <w:i/>
          <w:iCs/>
          <w:color w:val="000000"/>
          <w:szCs w:val="19"/>
        </w:rPr>
        <w:t xml:space="preserve"> / </w:t>
      </w:r>
      <w:r>
        <w:rPr>
          <w:i/>
          <w:iCs/>
          <w:color w:val="000000"/>
          <w:szCs w:val="19"/>
          <w:lang w:val="en-US"/>
        </w:rPr>
        <w:t>a</w:t>
      </w:r>
      <w:r>
        <w:rPr>
          <w:i/>
          <w:iCs/>
          <w:color w:val="000000"/>
          <w:szCs w:val="19"/>
        </w:rPr>
        <w:t xml:space="preserve">; </w:t>
      </w:r>
      <w:proofErr w:type="gramStart"/>
      <w:r>
        <w:rPr>
          <w:color w:val="000000"/>
          <w:szCs w:val="19"/>
        </w:rPr>
        <w:t>для</w:t>
      </w:r>
      <w:proofErr w:type="gramEnd"/>
      <w:r>
        <w:rPr>
          <w:color w:val="000000"/>
          <w:szCs w:val="19"/>
        </w:rPr>
        <w:t xml:space="preserve"> шевронных </w:t>
      </w:r>
      <w:r>
        <w:rPr>
          <w:color w:val="000000"/>
          <w:szCs w:val="19"/>
        </w:rPr>
        <w:sym w:font="Symbol" w:char="F079"/>
      </w:r>
      <w:proofErr w:type="spellStart"/>
      <w:r>
        <w:rPr>
          <w:i/>
          <w:iCs/>
          <w:color w:val="000000"/>
          <w:szCs w:val="19"/>
          <w:vertAlign w:val="subscript"/>
          <w:lang w:val="en-US"/>
        </w:rPr>
        <w:t>ba</w:t>
      </w:r>
      <w:proofErr w:type="spellEnd"/>
      <w:r>
        <w:rPr>
          <w:color w:val="000000"/>
          <w:szCs w:val="19"/>
        </w:rPr>
        <w:t xml:space="preserve"> = 0,5</w:t>
      </w:r>
      <w:r>
        <w:rPr>
          <w:color w:val="000000"/>
          <w:szCs w:val="19"/>
        </w:rPr>
        <w:sym w:font="Symbol" w:char="F0B8"/>
      </w:r>
      <w:r>
        <w:rPr>
          <w:color w:val="000000"/>
          <w:szCs w:val="19"/>
        </w:rPr>
        <w:t>1,0 принимаем 0,8</w:t>
      </w:r>
    </w:p>
    <w:p w:rsidR="00341CC8" w:rsidRDefault="00691057" w:rsidP="005D6C00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="00341CC8" w:rsidRPr="00341CC8">
        <w:rPr>
          <w:rFonts w:eastAsia="Times New Roman" w:cs="Times New Roman"/>
          <w:position w:val="-34"/>
          <w:szCs w:val="24"/>
          <w:lang w:eastAsia="ru-RU"/>
        </w:rPr>
        <w:object w:dxaOrig="4740" w:dyaOrig="840">
          <v:shape id="_x0000_i1250" type="#_x0000_t75" style="width:237.05pt;height:42.1pt" o:ole="">
            <v:imagedata r:id="rId112" o:title=""/>
          </v:shape>
          <o:OLEObject Type="Embed" ProgID="Equation.DSMT4" ShapeID="_x0000_i1250" DrawAspect="Content" ObjectID="_1505131787" r:id="rId113"/>
        </w:object>
      </w:r>
      <w:r w:rsidR="00341CC8">
        <w:rPr>
          <w:rFonts w:eastAsia="Times New Roman" w:cs="Times New Roman"/>
          <w:szCs w:val="24"/>
          <w:lang w:eastAsia="ru-RU"/>
        </w:rPr>
        <w:t xml:space="preserve"> мм</w:t>
      </w:r>
    </w:p>
    <w:p w:rsidR="005D6C00" w:rsidRDefault="00341CC8" w:rsidP="005D6C00">
      <w:pPr>
        <w:shd w:val="clear" w:color="auto" w:fill="FFFFFF"/>
        <w:spacing w:after="0" w:line="240" w:lineRule="auto"/>
        <w:ind w:firstLine="709"/>
      </w:pPr>
      <w:r>
        <w:rPr>
          <w:rFonts w:eastAsia="Times New Roman" w:cs="Times New Roman"/>
          <w:szCs w:val="24"/>
          <w:lang w:eastAsia="ru-RU"/>
        </w:rPr>
        <w:t xml:space="preserve">Принимаем по ГОСТ2185-66 </w:t>
      </w:r>
      <w:r w:rsidR="005D6C00">
        <w:rPr>
          <w:rFonts w:eastAsia="Times New Roman" w:cs="Times New Roman"/>
          <w:szCs w:val="24"/>
          <w:lang w:eastAsia="ru-RU"/>
        </w:rPr>
        <w:t xml:space="preserve"> </w:t>
      </w:r>
      <w:r w:rsidRPr="00683392">
        <w:rPr>
          <w:position w:val="-12"/>
        </w:rPr>
        <w:object w:dxaOrig="360" w:dyaOrig="380">
          <v:shape id="_x0000_i1248" type="#_x0000_t75" style="width:18.35pt;height:19pt" o:ole="">
            <v:imagedata r:id="rId114" o:title=""/>
          </v:shape>
          <o:OLEObject Type="Embed" ProgID="Equation.DSMT4" ShapeID="_x0000_i1248" DrawAspect="Content" ObjectID="_1505131788" r:id="rId115"/>
        </w:object>
      </w:r>
      <w:r>
        <w:t>=125мм</w:t>
      </w:r>
    </w:p>
    <w:p w:rsidR="00341CC8" w:rsidRPr="00341CC8" w:rsidRDefault="00341CC8" w:rsidP="00341CC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341CC8">
        <w:rPr>
          <w:rFonts w:eastAsia="Times New Roman" w:cs="Times New Roman"/>
          <w:b/>
          <w:szCs w:val="24"/>
          <w:lang w:eastAsia="ru-RU"/>
        </w:rPr>
        <w:t>Модуль зацепления</w:t>
      </w:r>
    </w:p>
    <w:p w:rsidR="007F41BF" w:rsidRDefault="00A64FD4" w:rsidP="005D6C00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000000"/>
          <w:szCs w:val="19"/>
          <w:lang w:eastAsia="ru-RU"/>
        </w:rPr>
      </w:pPr>
      <w:r w:rsidRPr="00683392">
        <w:rPr>
          <w:position w:val="-12"/>
        </w:rPr>
        <w:object w:dxaOrig="3879" w:dyaOrig="380">
          <v:shape id="_x0000_i1292" type="#_x0000_t75" style="width:194.25pt;height:19pt" o:ole="">
            <v:imagedata r:id="rId116" o:title=""/>
          </v:shape>
          <o:OLEObject Type="Embed" ProgID="Equation.DSMT4" ShapeID="_x0000_i1292" DrawAspect="Content" ObjectID="_1505131789" r:id="rId117"/>
        </w:object>
      </w:r>
    </w:p>
    <w:p w:rsidR="00095E86" w:rsidRPr="00095E86" w:rsidRDefault="00095E86" w:rsidP="005D6C00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/>
          <w:szCs w:val="19"/>
          <w:lang w:eastAsia="ru-RU"/>
        </w:rPr>
      </w:pPr>
    </w:p>
    <w:p w:rsidR="00341CC8" w:rsidRDefault="00341CC8" w:rsidP="00341CC8">
      <w:pPr>
        <w:shd w:val="clear" w:color="auto" w:fill="FFFFFF"/>
        <w:spacing w:after="0" w:line="240" w:lineRule="auto"/>
        <w:ind w:firstLine="709"/>
      </w:pPr>
      <w:r>
        <w:rPr>
          <w:rFonts w:eastAsia="Times New Roman" w:cs="Times New Roman"/>
          <w:szCs w:val="24"/>
          <w:lang w:eastAsia="ru-RU"/>
        </w:rPr>
        <w:t>Принимаем по ГОСТ</w:t>
      </w:r>
      <w:r w:rsidRPr="009E29C2">
        <w:rPr>
          <w:rFonts w:eastAsia="Times New Roman" w:cs="Times New Roman"/>
          <w:szCs w:val="24"/>
          <w:lang w:eastAsia="ru-RU"/>
        </w:rPr>
        <w:t>9563</w:t>
      </w:r>
      <w:r>
        <w:rPr>
          <w:rFonts w:eastAsia="Times New Roman" w:cs="Times New Roman"/>
          <w:szCs w:val="24"/>
          <w:lang w:eastAsia="ru-RU"/>
        </w:rPr>
        <w:t>-6</w:t>
      </w:r>
      <w:r w:rsidRPr="009E29C2">
        <w:rPr>
          <w:rFonts w:eastAsia="Times New Roman" w:cs="Times New Roman"/>
          <w:szCs w:val="24"/>
          <w:lang w:eastAsia="ru-RU"/>
        </w:rPr>
        <w:t>0</w:t>
      </w:r>
      <w:r>
        <w:rPr>
          <w:rFonts w:eastAsia="Times New Roman" w:cs="Times New Roman"/>
          <w:szCs w:val="24"/>
          <w:lang w:eastAsia="ru-RU"/>
        </w:rPr>
        <w:t xml:space="preserve">  </w:t>
      </w:r>
      <w:r w:rsidRPr="00683392">
        <w:rPr>
          <w:position w:val="-12"/>
        </w:rPr>
        <w:object w:dxaOrig="800" w:dyaOrig="380">
          <v:shape id="_x0000_i1256" type="#_x0000_t75" style="width:40.1pt;height:19pt" o:ole="">
            <v:imagedata r:id="rId118" o:title=""/>
          </v:shape>
          <o:OLEObject Type="Embed" ProgID="Equation.DSMT4" ShapeID="_x0000_i1256" DrawAspect="Content" ObjectID="_1505131790" r:id="rId119"/>
        </w:object>
      </w:r>
      <w:r>
        <w:t>мм</w:t>
      </w:r>
    </w:p>
    <w:p w:rsidR="00AB4A48" w:rsidRDefault="009E29C2" w:rsidP="00BE50A2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28"/>
          <w:lang w:eastAsia="ru-RU"/>
        </w:rPr>
      </w:pPr>
      <w:r w:rsidRPr="009E29C2">
        <w:rPr>
          <w:rFonts w:eastAsia="Times New Roman" w:cs="Times New Roman"/>
          <w:b/>
          <w:sz w:val="32"/>
          <w:szCs w:val="28"/>
          <w:lang w:eastAsia="ru-RU"/>
        </w:rPr>
        <w:t>6. Количество зубьев шестерни и колеса, значение угла наклона зубьев</w:t>
      </w:r>
    </w:p>
    <w:p w:rsidR="009E29C2" w:rsidRPr="00BE50A2" w:rsidRDefault="009E29C2" w:rsidP="00BE50A2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28"/>
          <w:lang w:eastAsia="ru-RU"/>
        </w:rPr>
      </w:pPr>
      <w:r w:rsidRPr="00683392">
        <w:rPr>
          <w:position w:val="-34"/>
        </w:rPr>
        <w:object w:dxaOrig="1780" w:dyaOrig="780">
          <v:shape id="_x0000_i1268" type="#_x0000_t75" style="width:89pt;height:38.7pt" o:ole="">
            <v:imagedata r:id="rId120" o:title=""/>
          </v:shape>
          <o:OLEObject Type="Embed" ProgID="Equation.DSMT4" ShapeID="_x0000_i1268" DrawAspect="Content" ObjectID="_1505131791" r:id="rId121"/>
        </w:object>
      </w:r>
    </w:p>
    <w:p w:rsidR="009E29C2" w:rsidRDefault="009E29C2" w:rsidP="009E29C2">
      <w:pPr>
        <w:shd w:val="clear" w:color="auto" w:fill="FFFFFF"/>
        <w:jc w:val="both"/>
        <w:rPr>
          <w:rFonts w:eastAsia="Times New Roman" w:cs="Times New Roman"/>
          <w:color w:val="000000"/>
          <w:spacing w:val="3"/>
          <w:szCs w:val="24"/>
          <w:lang w:eastAsia="ru-RU"/>
        </w:rPr>
      </w:pPr>
      <w:r w:rsidRPr="009E29C2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Угол наклона линии зуба </w:t>
      </w:r>
      <w:r w:rsidRPr="009E29C2">
        <w:rPr>
          <w:rFonts w:eastAsia="Times New Roman" w:cs="Times New Roman"/>
          <w:color w:val="000000"/>
          <w:spacing w:val="2"/>
          <w:szCs w:val="24"/>
          <w:lang w:eastAsia="ru-RU"/>
        </w:rPr>
        <w:sym w:font="Symbol" w:char="F062"/>
      </w:r>
      <w:r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принимают для </w:t>
      </w:r>
      <w:proofErr w:type="gramStart"/>
      <w:r>
        <w:rPr>
          <w:rFonts w:eastAsia="Times New Roman" w:cs="Times New Roman"/>
          <w:color w:val="000000"/>
          <w:spacing w:val="2"/>
          <w:szCs w:val="24"/>
          <w:lang w:eastAsia="ru-RU"/>
        </w:rPr>
        <w:t>косозубых</w:t>
      </w:r>
      <w:proofErr w:type="gramEnd"/>
      <w:r w:rsidRPr="009E29C2">
        <w:rPr>
          <w:rFonts w:eastAsia="Times New Roman" w:cs="Times New Roman"/>
          <w:color w:val="000000"/>
          <w:spacing w:val="3"/>
          <w:szCs w:val="24"/>
          <w:lang w:eastAsia="ru-RU"/>
        </w:rPr>
        <w:t xml:space="preserve"> для шевронных  </w:t>
      </w:r>
    </w:p>
    <w:p w:rsidR="009E29C2" w:rsidRPr="009E29C2" w:rsidRDefault="009E29C2" w:rsidP="009E29C2">
      <w:pPr>
        <w:shd w:val="clear" w:color="auto" w:fill="FFFFFF"/>
        <w:rPr>
          <w:rFonts w:eastAsia="Times New Roman" w:cs="Times New Roman"/>
          <w:color w:val="000000"/>
          <w:spacing w:val="3"/>
          <w:szCs w:val="24"/>
          <w:lang w:eastAsia="ru-RU"/>
        </w:rPr>
      </w:pPr>
      <w:r w:rsidRPr="009E29C2">
        <w:rPr>
          <w:rFonts w:eastAsia="Times New Roman" w:cs="Times New Roman"/>
          <w:color w:val="000000"/>
          <w:spacing w:val="3"/>
          <w:szCs w:val="24"/>
          <w:lang w:eastAsia="ru-RU"/>
        </w:rPr>
        <w:sym w:font="Symbol" w:char="F062"/>
      </w:r>
      <w:r w:rsidRPr="009E29C2">
        <w:rPr>
          <w:rFonts w:eastAsia="Times New Roman" w:cs="Times New Roman"/>
          <w:color w:val="000000"/>
          <w:spacing w:val="3"/>
          <w:szCs w:val="24"/>
          <w:lang w:eastAsia="ru-RU"/>
        </w:rPr>
        <w:t xml:space="preserve"> = 25</w:t>
      </w:r>
      <w:r w:rsidRPr="009E29C2">
        <w:rPr>
          <w:rFonts w:eastAsia="Times New Roman" w:cs="Times New Roman"/>
          <w:color w:val="000000"/>
          <w:spacing w:val="3"/>
          <w:szCs w:val="24"/>
          <w:lang w:eastAsia="ru-RU"/>
        </w:rPr>
        <w:sym w:font="Symbol" w:char="F0B8"/>
      </w:r>
      <w:r w:rsidRPr="009E29C2">
        <w:rPr>
          <w:rFonts w:eastAsia="Times New Roman" w:cs="Times New Roman"/>
          <w:color w:val="000000"/>
          <w:spacing w:val="3"/>
          <w:szCs w:val="24"/>
          <w:lang w:eastAsia="ru-RU"/>
        </w:rPr>
        <w:t>40</w:t>
      </w:r>
      <w:r w:rsidRPr="009E29C2">
        <w:rPr>
          <w:rFonts w:eastAsia="Times New Roman" w:cs="Times New Roman"/>
          <w:color w:val="000000"/>
          <w:spacing w:val="3"/>
          <w:szCs w:val="24"/>
          <w:vertAlign w:val="superscript"/>
          <w:lang w:eastAsia="ru-RU"/>
        </w:rPr>
        <w:t>о</w:t>
      </w:r>
      <w:r>
        <w:rPr>
          <w:rFonts w:eastAsia="Times New Roman" w:cs="Times New Roman"/>
          <w:color w:val="000000"/>
          <w:spacing w:val="3"/>
          <w:szCs w:val="24"/>
          <w:lang w:eastAsia="ru-RU"/>
        </w:rPr>
        <w:t xml:space="preserve">  принимаем предварительно 30</w:t>
      </w:r>
    </w:p>
    <w:p w:rsidR="009E29C2" w:rsidRDefault="00A64FD4">
      <w:pPr>
        <w:spacing w:before="100" w:beforeAutospacing="1" w:after="100" w:afterAutospacing="1" w:line="240" w:lineRule="auto"/>
        <w:rPr>
          <w:lang w:val="en-US"/>
        </w:rPr>
      </w:pPr>
      <w:r w:rsidRPr="00683392">
        <w:rPr>
          <w:position w:val="-34"/>
        </w:rPr>
        <w:object w:dxaOrig="4260" w:dyaOrig="780">
          <v:shape id="_x0000_i1295" type="#_x0000_t75" style="width:213.3pt;height:38.7pt" o:ole="">
            <v:imagedata r:id="rId122" o:title=""/>
          </v:shape>
          <o:OLEObject Type="Embed" ProgID="Equation.DSMT4" ShapeID="_x0000_i1295" DrawAspect="Content" ObjectID="_1505131792" r:id="rId123"/>
        </w:object>
      </w:r>
    </w:p>
    <w:p w:rsidR="009E29C2" w:rsidRDefault="00A64FD4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28"/>
          <w:lang w:eastAsia="ru-RU"/>
        </w:rPr>
      </w:pPr>
      <w:r w:rsidRPr="00A64FD4">
        <w:rPr>
          <w:rFonts w:eastAsia="Times New Roman" w:cs="Times New Roman"/>
          <w:position w:val="-28"/>
          <w:sz w:val="32"/>
          <w:szCs w:val="28"/>
          <w:lang w:val="en-US" w:eastAsia="ru-RU"/>
        </w:rPr>
        <w:object w:dxaOrig="2580" w:dyaOrig="720">
          <v:shape id="_x0000_i1299" type="#_x0000_t75" style="width:129.05pt;height:36pt" o:ole="">
            <v:imagedata r:id="rId124" o:title=""/>
          </v:shape>
          <o:OLEObject Type="Embed" ProgID="Equation.DSMT4" ShapeID="_x0000_i1299" DrawAspect="Content" ObjectID="_1505131793" r:id="rId125"/>
        </w:object>
      </w:r>
      <w:r w:rsidR="009E29C2" w:rsidRPr="009E29C2">
        <w:rPr>
          <w:rFonts w:eastAsia="Times New Roman" w:cs="Times New Roman"/>
          <w:sz w:val="32"/>
          <w:szCs w:val="28"/>
          <w:lang w:val="en-US" w:eastAsia="ru-RU"/>
        </w:rPr>
        <w:t xml:space="preserve"> </w:t>
      </w:r>
      <w:r>
        <w:rPr>
          <w:rFonts w:eastAsia="Times New Roman" w:cs="Times New Roman"/>
          <w:sz w:val="32"/>
          <w:szCs w:val="28"/>
          <w:lang w:eastAsia="ru-RU"/>
        </w:rPr>
        <w:t>принимаем 22</w:t>
      </w:r>
    </w:p>
    <w:p w:rsidR="009E29C2" w:rsidRDefault="00A64FD4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28"/>
          <w:lang w:val="en-US" w:eastAsia="ru-RU"/>
        </w:rPr>
      </w:pPr>
      <w:r w:rsidRPr="009E29C2">
        <w:rPr>
          <w:rFonts w:eastAsia="Times New Roman" w:cs="Times New Roman"/>
          <w:position w:val="-12"/>
          <w:sz w:val="32"/>
          <w:szCs w:val="28"/>
          <w:lang w:eastAsia="ru-RU"/>
        </w:rPr>
        <w:object w:dxaOrig="2380" w:dyaOrig="380">
          <v:shape id="_x0000_i1301" type="#_x0000_t75" style="width:118.85pt;height:19pt" o:ole="">
            <v:imagedata r:id="rId126" o:title=""/>
          </v:shape>
          <o:OLEObject Type="Embed" ProgID="Equation.DSMT4" ShapeID="_x0000_i1301" DrawAspect="Content" ObjectID="_1505131794" r:id="rId127"/>
        </w:object>
      </w:r>
      <w:r w:rsidR="009E29C2">
        <w:rPr>
          <w:rFonts w:eastAsia="Times New Roman" w:cs="Times New Roman"/>
          <w:sz w:val="32"/>
          <w:szCs w:val="28"/>
          <w:lang w:eastAsia="ru-RU"/>
        </w:rPr>
        <w:t xml:space="preserve"> </w:t>
      </w:r>
    </w:p>
    <w:p w:rsidR="009E29C2" w:rsidRDefault="009E29C2">
      <w:pPr>
        <w:spacing w:before="100" w:beforeAutospacing="1" w:after="100" w:afterAutospacing="1" w:line="240" w:lineRule="auto"/>
        <w:rPr>
          <w:lang w:val="en-US"/>
        </w:rPr>
      </w:pPr>
      <w:proofErr w:type="spellStart"/>
      <w:r>
        <w:rPr>
          <w:rFonts w:eastAsia="Times New Roman" w:cs="Times New Roman"/>
          <w:sz w:val="32"/>
          <w:szCs w:val="28"/>
          <w:lang w:val="en-US" w:eastAsia="ru-RU"/>
        </w:rPr>
        <w:lastRenderedPageBreak/>
        <w:t>Уточненное</w:t>
      </w:r>
      <w:proofErr w:type="spellEnd"/>
      <w:r>
        <w:rPr>
          <w:rFonts w:eastAsia="Times New Roman" w:cs="Times New Roman"/>
          <w:sz w:val="32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="Times New Roman"/>
          <w:sz w:val="32"/>
          <w:szCs w:val="28"/>
          <w:lang w:val="en-US" w:eastAsia="ru-RU"/>
        </w:rPr>
        <w:t>значение</w:t>
      </w:r>
      <w:proofErr w:type="spellEnd"/>
      <w:r>
        <w:rPr>
          <w:rFonts w:eastAsia="Times New Roman" w:cs="Times New Roman"/>
          <w:sz w:val="32"/>
          <w:szCs w:val="28"/>
          <w:lang w:val="en-US" w:eastAsia="ru-RU"/>
        </w:rPr>
        <w:t xml:space="preserve"> </w:t>
      </w:r>
      <w:r w:rsidRPr="00683392">
        <w:rPr>
          <w:position w:val="-10"/>
        </w:rPr>
        <w:object w:dxaOrig="720" w:dyaOrig="360">
          <v:shape id="_x0000_i1280" type="#_x0000_t75" style="width:36pt;height:18.35pt" o:ole="">
            <v:imagedata r:id="rId128" o:title=""/>
          </v:shape>
          <o:OLEObject Type="Embed" ProgID="Equation.DSMT4" ShapeID="_x0000_i1280" DrawAspect="Content" ObjectID="_1505131795" r:id="rId129"/>
        </w:object>
      </w:r>
    </w:p>
    <w:p w:rsidR="009E29C2" w:rsidRPr="005C49B2" w:rsidRDefault="005C49B2">
      <w:pPr>
        <w:spacing w:before="100" w:beforeAutospacing="1" w:after="100" w:afterAutospacing="1" w:line="240" w:lineRule="auto"/>
        <w:rPr>
          <w:lang w:val="en-US"/>
        </w:rPr>
      </w:pPr>
      <w:r w:rsidRPr="00683392">
        <w:rPr>
          <w:position w:val="-34"/>
        </w:rPr>
        <w:object w:dxaOrig="4620" w:dyaOrig="820">
          <v:shape id="_x0000_i1315" type="#_x0000_t75" style="width:230.95pt;height:40.75pt" o:ole="">
            <v:imagedata r:id="rId130" o:title=""/>
          </v:shape>
          <o:OLEObject Type="Embed" ProgID="Equation.DSMT4" ShapeID="_x0000_i1315" DrawAspect="Content" ObjectID="_1505131796" r:id="rId131"/>
        </w:object>
      </w:r>
    </w:p>
    <w:p w:rsidR="009E29C2" w:rsidRPr="00A64FD4" w:rsidRDefault="00A64FD4">
      <w:pPr>
        <w:spacing w:before="100" w:beforeAutospacing="1" w:after="100" w:afterAutospacing="1" w:line="240" w:lineRule="auto"/>
      </w:pPr>
      <w:r w:rsidRPr="009E29C2">
        <w:rPr>
          <w:position w:val="-10"/>
          <w:lang w:val="en-US"/>
        </w:rPr>
        <w:object w:dxaOrig="1240" w:dyaOrig="400">
          <v:shape id="_x0000_i1305" type="#_x0000_t75" style="width:61.8pt;height:19.7pt" o:ole="">
            <v:imagedata r:id="rId132" o:title=""/>
          </v:shape>
          <o:OLEObject Type="Embed" ProgID="Equation.DSMT4" ShapeID="_x0000_i1305" DrawAspect="Content" ObjectID="_1505131797" r:id="rId133"/>
        </w:object>
      </w:r>
      <w:r w:rsidR="009E29C2" w:rsidRPr="00A64FD4">
        <w:t xml:space="preserve"> </w:t>
      </w:r>
    </w:p>
    <w:p w:rsidR="009E29C2" w:rsidRDefault="009E29C2">
      <w:pPr>
        <w:spacing w:before="100" w:beforeAutospacing="1" w:after="100" w:afterAutospacing="1" w:line="240" w:lineRule="auto"/>
      </w:pPr>
      <w:r>
        <w:t>Уточняем передаточное число:</w:t>
      </w:r>
    </w:p>
    <w:p w:rsidR="009E29C2" w:rsidRPr="00A64FD4" w:rsidRDefault="00A64FD4">
      <w:pPr>
        <w:spacing w:before="100" w:beforeAutospacing="1" w:after="100" w:afterAutospacing="1" w:line="240" w:lineRule="auto"/>
      </w:pPr>
      <w:r w:rsidRPr="00A64FD4">
        <w:rPr>
          <w:position w:val="-34"/>
        </w:rPr>
        <w:object w:dxaOrig="1719" w:dyaOrig="780">
          <v:shape id="_x0000_i1307" type="#_x0000_t75" style="width:86.25pt;height:38.7pt" o:ole="">
            <v:imagedata r:id="rId134" o:title=""/>
          </v:shape>
          <o:OLEObject Type="Embed" ProgID="Equation.DSMT4" ShapeID="_x0000_i1307" DrawAspect="Content" ObjectID="_1505131798" r:id="rId135"/>
        </w:object>
      </w:r>
      <w:r>
        <w:t xml:space="preserve"> </w:t>
      </w:r>
    </w:p>
    <w:p w:rsidR="00A64FD4" w:rsidRDefault="00A64FD4">
      <w:pPr>
        <w:spacing w:before="100" w:beforeAutospacing="1" w:after="100" w:afterAutospacing="1" w:line="240" w:lineRule="auto"/>
        <w:rPr>
          <w:color w:val="000000"/>
          <w:spacing w:val="3"/>
          <w:lang w:val="en-US"/>
        </w:rPr>
      </w:pPr>
      <w:r>
        <w:rPr>
          <w:color w:val="000000"/>
        </w:rPr>
        <w:t xml:space="preserve">Расхождение с принятым ранее номинальным передаточным </w:t>
      </w:r>
      <w:r>
        <w:rPr>
          <w:color w:val="000000"/>
          <w:spacing w:val="3"/>
        </w:rPr>
        <w:t>отношением не  превышает</w:t>
      </w:r>
      <w:r>
        <w:rPr>
          <w:color w:val="000000"/>
          <w:spacing w:val="3"/>
        </w:rPr>
        <w:t xml:space="preserve"> 2,5 %</w:t>
      </w:r>
      <w:r>
        <w:rPr>
          <w:color w:val="000000"/>
          <w:spacing w:val="3"/>
        </w:rPr>
        <w:t xml:space="preserve"> условие выполнено и составляет </w:t>
      </w:r>
      <w:r w:rsidRPr="00A64FD4">
        <w:rPr>
          <w:color w:val="000000"/>
          <w:spacing w:val="3"/>
        </w:rPr>
        <w:t>0</w:t>
      </w:r>
      <w:r>
        <w:rPr>
          <w:color w:val="000000"/>
          <w:spacing w:val="3"/>
        </w:rPr>
        <w:t>%</w:t>
      </w:r>
    </w:p>
    <w:p w:rsidR="00A64FD4" w:rsidRDefault="00A64FD4">
      <w:pPr>
        <w:spacing w:before="100" w:beforeAutospacing="1" w:after="100" w:afterAutospacing="1" w:line="240" w:lineRule="auto"/>
        <w:rPr>
          <w:color w:val="000000"/>
          <w:spacing w:val="3"/>
        </w:rPr>
      </w:pPr>
      <w:r w:rsidRPr="00A64FD4">
        <w:rPr>
          <w:color w:val="000000"/>
          <w:spacing w:val="3"/>
        </w:rPr>
        <w:t>Проверка</w:t>
      </w:r>
      <w:r>
        <w:rPr>
          <w:color w:val="000000"/>
          <w:spacing w:val="3"/>
          <w:lang w:val="uk-UA"/>
        </w:rPr>
        <w:t xml:space="preserve"> </w:t>
      </w:r>
      <w:r w:rsidRPr="00A64FD4">
        <w:rPr>
          <w:color w:val="000000"/>
          <w:spacing w:val="3"/>
        </w:rPr>
        <w:t>межосевого</w:t>
      </w:r>
      <w:r>
        <w:rPr>
          <w:color w:val="000000"/>
          <w:spacing w:val="3"/>
          <w:lang w:val="uk-UA"/>
        </w:rPr>
        <w:t xml:space="preserve"> </w:t>
      </w:r>
      <w:r w:rsidRPr="00A64FD4">
        <w:rPr>
          <w:color w:val="000000"/>
          <w:spacing w:val="3"/>
        </w:rPr>
        <w:t>расстояния</w:t>
      </w:r>
      <w:r>
        <w:rPr>
          <w:color w:val="000000"/>
          <w:spacing w:val="3"/>
        </w:rPr>
        <w:t>:</w:t>
      </w:r>
    </w:p>
    <w:p w:rsidR="00A64FD4" w:rsidRDefault="005C49B2">
      <w:pPr>
        <w:spacing w:before="100" w:beforeAutospacing="1" w:after="100" w:afterAutospacing="1" w:line="240" w:lineRule="auto"/>
        <w:rPr>
          <w:color w:val="000000"/>
          <w:spacing w:val="3"/>
          <w:lang w:val="en-US"/>
        </w:rPr>
      </w:pPr>
      <w:r w:rsidRPr="005C49B2">
        <w:rPr>
          <w:color w:val="000000"/>
          <w:spacing w:val="3"/>
          <w:position w:val="-32"/>
        </w:rPr>
        <w:object w:dxaOrig="4080" w:dyaOrig="760">
          <v:shape id="_x0000_i1317" type="#_x0000_t75" style="width:203.75pt;height:38.05pt" o:ole="">
            <v:imagedata r:id="rId136" o:title=""/>
          </v:shape>
          <o:OLEObject Type="Embed" ProgID="Equation.DSMT4" ShapeID="_x0000_i1317" DrawAspect="Content" ObjectID="_1505131799" r:id="rId137"/>
        </w:object>
      </w:r>
      <w:proofErr w:type="gramStart"/>
      <w:r>
        <w:rPr>
          <w:color w:val="000000"/>
          <w:spacing w:val="3"/>
        </w:rPr>
        <w:t>мм</w:t>
      </w:r>
      <w:proofErr w:type="gramEnd"/>
      <w:r w:rsidR="00A64FD4">
        <w:rPr>
          <w:color w:val="000000"/>
          <w:spacing w:val="3"/>
        </w:rPr>
        <w:t xml:space="preserve"> </w:t>
      </w:r>
    </w:p>
    <w:p w:rsidR="005C49B2" w:rsidRDefault="005C49B2">
      <w:pPr>
        <w:spacing w:before="100" w:beforeAutospacing="1" w:after="100" w:afterAutospacing="1" w:line="240" w:lineRule="auto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>У</w:t>
      </w:r>
      <w:proofErr w:type="spellStart"/>
      <w:r>
        <w:rPr>
          <w:color w:val="000000"/>
          <w:spacing w:val="3"/>
        </w:rPr>
        <w:t>словие</w:t>
      </w:r>
      <w:proofErr w:type="spellEnd"/>
      <w:r>
        <w:rPr>
          <w:color w:val="000000"/>
          <w:spacing w:val="3"/>
        </w:rPr>
        <w:t xml:space="preserve"> выполняется</w:t>
      </w:r>
    </w:p>
    <w:p w:rsidR="005C49B2" w:rsidRDefault="005C49B2" w:rsidP="005C49B2">
      <w:pPr>
        <w:spacing w:before="100" w:beforeAutospacing="1" w:after="100" w:afterAutospacing="1" w:line="240" w:lineRule="auto"/>
        <w:rPr>
          <w:color w:val="000000"/>
          <w:spacing w:val="3"/>
        </w:rPr>
      </w:pPr>
      <w:r w:rsidRPr="005C49B2">
        <w:rPr>
          <w:color w:val="000000"/>
          <w:spacing w:val="3"/>
          <w:position w:val="-34"/>
        </w:rPr>
        <w:object w:dxaOrig="4000" w:dyaOrig="780">
          <v:shape id="_x0000_i1320" type="#_x0000_t75" style="width:199.7pt;height:38.7pt" o:ole="">
            <v:imagedata r:id="rId138" o:title=""/>
          </v:shape>
          <o:OLEObject Type="Embed" ProgID="Equation.DSMT4" ShapeID="_x0000_i1320" DrawAspect="Content" ObjectID="_1505131800" r:id="rId139"/>
        </w:object>
      </w:r>
      <w:r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У</w:t>
      </w:r>
      <w:proofErr w:type="spellStart"/>
      <w:r>
        <w:rPr>
          <w:color w:val="000000"/>
          <w:spacing w:val="3"/>
        </w:rPr>
        <w:t>словие</w:t>
      </w:r>
      <w:proofErr w:type="spellEnd"/>
      <w:r>
        <w:rPr>
          <w:color w:val="000000"/>
          <w:spacing w:val="3"/>
        </w:rPr>
        <w:t xml:space="preserve"> выполняется</w:t>
      </w:r>
      <w:r>
        <w:rPr>
          <w:color w:val="000000"/>
          <w:spacing w:val="3"/>
        </w:rPr>
        <w:t>.</w:t>
      </w:r>
    </w:p>
    <w:p w:rsidR="005C49B2" w:rsidRDefault="005C49B2" w:rsidP="005C49B2">
      <w:pPr>
        <w:spacing w:before="100" w:beforeAutospacing="1" w:after="100" w:afterAutospacing="1" w:line="240" w:lineRule="auto"/>
        <w:rPr>
          <w:color w:val="000000"/>
          <w:spacing w:val="3"/>
        </w:rPr>
      </w:pPr>
      <w:r>
        <w:rPr>
          <w:color w:val="000000"/>
          <w:spacing w:val="3"/>
        </w:rPr>
        <w:t>Ширина зубчатого венца:</w:t>
      </w:r>
    </w:p>
    <w:p w:rsidR="005C49B2" w:rsidRDefault="005C49B2" w:rsidP="005C49B2">
      <w:pPr>
        <w:spacing w:before="100" w:beforeAutospacing="1" w:after="100" w:afterAutospacing="1" w:line="240" w:lineRule="auto"/>
      </w:pPr>
      <w:r>
        <w:t xml:space="preserve">Для колеса </w:t>
      </w:r>
      <w:r w:rsidRPr="00683392">
        <w:rPr>
          <w:position w:val="-12"/>
        </w:rPr>
        <w:object w:dxaOrig="3159" w:dyaOrig="380">
          <v:shape id="_x0000_i1325" type="#_x0000_t75" style="width:158.25pt;height:19pt" o:ole="">
            <v:imagedata r:id="rId140" o:title=""/>
          </v:shape>
          <o:OLEObject Type="Embed" ProgID="Equation.DSMT4" ShapeID="_x0000_i1325" DrawAspect="Content" ObjectID="_1505131801" r:id="rId141"/>
        </w:object>
      </w:r>
      <w:proofErr w:type="gramStart"/>
      <w:r>
        <w:t>мм</w:t>
      </w:r>
      <w:proofErr w:type="gramEnd"/>
    </w:p>
    <w:p w:rsidR="005C49B2" w:rsidRDefault="005C49B2" w:rsidP="005C49B2">
      <w:pPr>
        <w:spacing w:before="100" w:beforeAutospacing="1" w:after="100" w:afterAutospacing="1" w:line="240" w:lineRule="auto"/>
      </w:pPr>
      <w:r>
        <w:t xml:space="preserve">Для шестерни </w:t>
      </w:r>
      <w:r w:rsidR="00870C74" w:rsidRPr="00870C74">
        <w:rPr>
          <w:position w:val="-14"/>
        </w:rPr>
        <w:object w:dxaOrig="3920" w:dyaOrig="420">
          <v:shape id="_x0000_i1330" type="#_x0000_t75" style="width:196.3pt;height:21.05pt" o:ole="">
            <v:imagedata r:id="rId142" o:title=""/>
          </v:shape>
          <o:OLEObject Type="Embed" ProgID="Equation.DSMT4" ShapeID="_x0000_i1330" DrawAspect="Content" ObjectID="_1505131802" r:id="rId143"/>
        </w:object>
      </w:r>
      <w:proofErr w:type="gramStart"/>
      <w:r>
        <w:t>мм</w:t>
      </w:r>
      <w:proofErr w:type="gramEnd"/>
    </w:p>
    <w:p w:rsidR="00870C74" w:rsidRDefault="00870C74" w:rsidP="005C49B2">
      <w:pPr>
        <w:spacing w:before="100" w:beforeAutospacing="1" w:after="100" w:afterAutospacing="1" w:line="240" w:lineRule="auto"/>
      </w:pPr>
      <w:r>
        <w:t>Расчет диаметров шестерни и колеса зубчатой передачи:</w:t>
      </w:r>
    </w:p>
    <w:p w:rsidR="00870C74" w:rsidRDefault="00870C74" w:rsidP="005C49B2">
      <w:pPr>
        <w:spacing w:before="100" w:beforeAutospacing="1" w:after="100" w:afterAutospacing="1" w:line="240" w:lineRule="auto"/>
      </w:pPr>
      <w:r>
        <w:t>Шестерни:</w:t>
      </w:r>
    </w:p>
    <w:p w:rsidR="00870C74" w:rsidRDefault="00870C74" w:rsidP="005C49B2">
      <w:pPr>
        <w:spacing w:before="100" w:beforeAutospacing="1" w:after="100" w:afterAutospacing="1" w:line="240" w:lineRule="auto"/>
      </w:pPr>
      <w:r w:rsidRPr="00683392">
        <w:rPr>
          <w:position w:val="-32"/>
        </w:rPr>
        <w:object w:dxaOrig="3720" w:dyaOrig="760">
          <v:shape id="_x0000_i1333" type="#_x0000_t75" style="width:186.1pt;height:38.05pt" o:ole="">
            <v:imagedata r:id="rId144" o:title=""/>
          </v:shape>
          <o:OLEObject Type="Embed" ProgID="Equation.DSMT4" ShapeID="_x0000_i1333" DrawAspect="Content" ObjectID="_1505131803" r:id="rId145"/>
        </w:object>
      </w:r>
    </w:p>
    <w:p w:rsidR="00870C74" w:rsidRDefault="00870C74" w:rsidP="005C49B2">
      <w:pPr>
        <w:spacing w:before="100" w:beforeAutospacing="1" w:after="100" w:afterAutospacing="1" w:line="240" w:lineRule="auto"/>
      </w:pPr>
      <w:r w:rsidRPr="00683392">
        <w:rPr>
          <w:position w:val="-12"/>
        </w:rPr>
        <w:object w:dxaOrig="3900" w:dyaOrig="380">
          <v:shape id="_x0000_i1336" type="#_x0000_t75" style="width:194.95pt;height:19pt" o:ole="">
            <v:imagedata r:id="rId146" o:title=""/>
          </v:shape>
          <o:OLEObject Type="Embed" ProgID="Equation.DSMT4" ShapeID="_x0000_i1336" DrawAspect="Content" ObjectID="_1505131804" r:id="rId147"/>
        </w:object>
      </w:r>
    </w:p>
    <w:p w:rsidR="00870C74" w:rsidRDefault="00870C74" w:rsidP="005C49B2">
      <w:pPr>
        <w:spacing w:before="100" w:beforeAutospacing="1" w:after="100" w:afterAutospacing="1" w:line="240" w:lineRule="auto"/>
      </w:pPr>
      <w:r w:rsidRPr="00870C74">
        <w:rPr>
          <w:position w:val="-16"/>
        </w:rPr>
        <w:object w:dxaOrig="4360" w:dyaOrig="420">
          <v:shape id="_x0000_i1340" type="#_x0000_t75" style="width:218.05pt;height:21.05pt" o:ole="">
            <v:imagedata r:id="rId148" o:title=""/>
          </v:shape>
          <o:OLEObject Type="Embed" ProgID="Equation.DSMT4" ShapeID="_x0000_i1340" DrawAspect="Content" ObjectID="_1505131805" r:id="rId149"/>
        </w:object>
      </w:r>
      <w:r>
        <w:t xml:space="preserve"> </w:t>
      </w:r>
    </w:p>
    <w:p w:rsidR="00870C74" w:rsidRDefault="00870C74" w:rsidP="00870C74">
      <w:pPr>
        <w:spacing w:before="100" w:beforeAutospacing="1" w:after="100" w:afterAutospacing="1" w:line="240" w:lineRule="auto"/>
      </w:pPr>
      <w:r>
        <w:t>Колеса:</w:t>
      </w:r>
    </w:p>
    <w:p w:rsidR="00870C74" w:rsidRDefault="00870C74" w:rsidP="00870C74">
      <w:pPr>
        <w:spacing w:before="100" w:beforeAutospacing="1" w:after="100" w:afterAutospacing="1" w:line="240" w:lineRule="auto"/>
      </w:pPr>
      <w:r w:rsidRPr="00683392">
        <w:rPr>
          <w:position w:val="-32"/>
        </w:rPr>
        <w:object w:dxaOrig="3900" w:dyaOrig="760">
          <v:shape id="_x0000_i1345" type="#_x0000_t75" style="width:194.95pt;height:38.05pt" o:ole="">
            <v:imagedata r:id="rId150" o:title=""/>
          </v:shape>
          <o:OLEObject Type="Embed" ProgID="Equation.DSMT4" ShapeID="_x0000_i1345" DrawAspect="Content" ObjectID="_1505131806" r:id="rId151"/>
        </w:object>
      </w:r>
    </w:p>
    <w:p w:rsidR="00870C74" w:rsidRDefault="00870C74" w:rsidP="00870C74">
      <w:pPr>
        <w:spacing w:before="100" w:beforeAutospacing="1" w:after="100" w:afterAutospacing="1" w:line="240" w:lineRule="auto"/>
      </w:pPr>
      <w:r w:rsidRPr="00683392">
        <w:rPr>
          <w:position w:val="-12"/>
        </w:rPr>
        <w:object w:dxaOrig="4200" w:dyaOrig="380">
          <v:shape id="_x0000_i1347" type="#_x0000_t75" style="width:209.9pt;height:19pt" o:ole="">
            <v:imagedata r:id="rId152" o:title=""/>
          </v:shape>
          <o:OLEObject Type="Embed" ProgID="Equation.DSMT4" ShapeID="_x0000_i1347" DrawAspect="Content" ObjectID="_1505131807" r:id="rId153"/>
        </w:object>
      </w:r>
    </w:p>
    <w:p w:rsidR="00870C74" w:rsidRDefault="00870C74" w:rsidP="00870C74">
      <w:pPr>
        <w:spacing w:before="100" w:beforeAutospacing="1" w:after="100" w:afterAutospacing="1" w:line="240" w:lineRule="auto"/>
      </w:pPr>
      <w:r w:rsidRPr="00870C74">
        <w:rPr>
          <w:position w:val="-16"/>
        </w:rPr>
        <w:object w:dxaOrig="4620" w:dyaOrig="420">
          <v:shape id="_x0000_i1349" type="#_x0000_t75" style="width:230.95pt;height:21.05pt" o:ole="">
            <v:imagedata r:id="rId154" o:title=""/>
          </v:shape>
          <o:OLEObject Type="Embed" ProgID="Equation.DSMT4" ShapeID="_x0000_i1349" DrawAspect="Content" ObjectID="_1505131808" r:id="rId155"/>
        </w:object>
      </w:r>
      <w:r>
        <w:t xml:space="preserve"> </w:t>
      </w:r>
    </w:p>
    <w:p w:rsidR="00870C74" w:rsidRDefault="00870C74" w:rsidP="00870C74">
      <w:pPr>
        <w:spacing w:before="100" w:beforeAutospacing="1" w:after="100" w:afterAutospacing="1" w:line="240" w:lineRule="auto"/>
      </w:pPr>
      <w:r>
        <w:t>Окружная  скорость  шестерни:</w:t>
      </w:r>
    </w:p>
    <w:p w:rsidR="00870C74" w:rsidRDefault="00870C74" w:rsidP="00870C74">
      <w:pPr>
        <w:spacing w:before="100" w:beforeAutospacing="1" w:after="100" w:afterAutospacing="1" w:line="240" w:lineRule="auto"/>
      </w:pPr>
      <w:r w:rsidRPr="00870C74">
        <w:rPr>
          <w:position w:val="-28"/>
        </w:rPr>
        <w:object w:dxaOrig="4180" w:dyaOrig="720">
          <v:shape id="_x0000_i1352" type="#_x0000_t75" style="width:209.2pt;height:36pt" o:ole="">
            <v:imagedata r:id="rId156" o:title=""/>
          </v:shape>
          <o:OLEObject Type="Embed" ProgID="Equation.DSMT4" ShapeID="_x0000_i1352" DrawAspect="Content" ObjectID="_1505131809" r:id="rId157"/>
        </w:object>
      </w:r>
      <w:r>
        <w:t xml:space="preserve"> </w:t>
      </w:r>
      <w:proofErr w:type="gramStart"/>
      <w:r>
        <w:t>м</w:t>
      </w:r>
      <w:proofErr w:type="gramEnd"/>
      <w:r>
        <w:t>/с</w:t>
      </w:r>
    </w:p>
    <w:p w:rsidR="00870C74" w:rsidRDefault="00870C74" w:rsidP="00870C74">
      <w:pPr>
        <w:spacing w:before="100" w:beforeAutospacing="1" w:after="100" w:afterAutospacing="1" w:line="240" w:lineRule="auto"/>
      </w:pPr>
      <w:r>
        <w:t>Степень точности передачи принимаем по ГОСТ  8</w:t>
      </w:r>
    </w:p>
    <w:p w:rsidR="00580CA2" w:rsidRDefault="00580CA2" w:rsidP="00870C74">
      <w:pPr>
        <w:spacing w:before="100" w:beforeAutospacing="1" w:after="100" w:afterAutospacing="1" w:line="240" w:lineRule="auto"/>
      </w:pPr>
      <w:r>
        <w:t>Уточняем коэффициент перегрузки:</w:t>
      </w:r>
    </w:p>
    <w:p w:rsidR="00870C74" w:rsidRDefault="00580CA2" w:rsidP="00870C74">
      <w:pPr>
        <w:spacing w:before="100" w:beforeAutospacing="1" w:after="100" w:afterAutospacing="1" w:line="240" w:lineRule="auto"/>
      </w:pPr>
      <w:r w:rsidRPr="00683392">
        <w:rPr>
          <w:position w:val="-16"/>
        </w:rPr>
        <w:object w:dxaOrig="4360" w:dyaOrig="420">
          <v:shape id="_x0000_i1382" type="#_x0000_t75" style="width:218.05pt;height:21.05pt" o:ole="">
            <v:imagedata r:id="rId158" o:title=""/>
          </v:shape>
          <o:OLEObject Type="Embed" ProgID="Equation.DSMT4" ShapeID="_x0000_i1382" DrawAspect="Content" ObjectID="_1505131810" r:id="rId159"/>
        </w:object>
      </w:r>
    </w:p>
    <w:p w:rsidR="00870C74" w:rsidRPr="00580CA2" w:rsidRDefault="00580CA2" w:rsidP="00870C74">
      <w:pPr>
        <w:spacing w:before="100" w:beforeAutospacing="1" w:after="100" w:afterAutospacing="1" w:line="240" w:lineRule="auto"/>
      </w:pPr>
      <w:r w:rsidRPr="00683392">
        <w:rPr>
          <w:position w:val="-16"/>
        </w:rPr>
        <w:object w:dxaOrig="1240" w:dyaOrig="420">
          <v:shape id="_x0000_i1368" type="#_x0000_t75" style="width:61.8pt;height:21.05pt" o:ole="">
            <v:imagedata r:id="rId160" o:title=""/>
          </v:shape>
          <o:OLEObject Type="Embed" ProgID="Equation.DSMT4" ShapeID="_x0000_i1368" DrawAspect="Content" ObjectID="_1505131811" r:id="rId161"/>
        </w:object>
      </w:r>
      <w:r w:rsidRPr="00580CA2">
        <w:t xml:space="preserve"> </w:t>
      </w:r>
      <w:r>
        <w:t xml:space="preserve"> при </w:t>
      </w:r>
      <w:r w:rsidRPr="00580CA2">
        <w:rPr>
          <w:position w:val="-34"/>
        </w:rPr>
        <w:object w:dxaOrig="2120" w:dyaOrig="780">
          <v:shape id="_x0000_i1371" type="#_x0000_t75" style="width:105.95pt;height:38.7pt" o:ole="">
            <v:imagedata r:id="rId162" o:title=""/>
          </v:shape>
          <o:OLEObject Type="Embed" ProgID="Equation.DSMT4" ShapeID="_x0000_i1371" DrawAspect="Content" ObjectID="_1505131812" r:id="rId163"/>
        </w:object>
      </w:r>
      <w:r>
        <w:t xml:space="preserve"> и </w:t>
      </w:r>
      <w:r w:rsidRPr="00580CA2">
        <w:rPr>
          <w:position w:val="-6"/>
          <w:lang w:val="en-US"/>
        </w:rPr>
        <w:object w:dxaOrig="1140" w:dyaOrig="300">
          <v:shape id="_x0000_i1376" type="#_x0000_t75" style="width:57.05pt;height:14.95pt" o:ole="">
            <v:imagedata r:id="rId164" o:title=""/>
          </v:shape>
          <o:OLEObject Type="Embed" ProgID="Equation.DSMT4" ShapeID="_x0000_i1376" DrawAspect="Content" ObjectID="_1505131813" r:id="rId165"/>
        </w:object>
      </w:r>
      <w:r w:rsidRPr="00580CA2">
        <w:t xml:space="preserve"> </w:t>
      </w:r>
      <w:r>
        <w:t xml:space="preserve"> табл.3.5 (1)</w:t>
      </w:r>
    </w:p>
    <w:p w:rsidR="00580CA2" w:rsidRDefault="00580CA2" w:rsidP="00870C74">
      <w:pPr>
        <w:spacing w:before="100" w:beforeAutospacing="1" w:after="100" w:afterAutospacing="1" w:line="240" w:lineRule="auto"/>
      </w:pPr>
      <w:r w:rsidRPr="00683392">
        <w:rPr>
          <w:position w:val="-12"/>
        </w:rPr>
        <w:object w:dxaOrig="1219" w:dyaOrig="380">
          <v:shape id="_x0000_i1378" type="#_x0000_t75" style="width:61.15pt;height:19pt" o:ole="">
            <v:imagedata r:id="rId166" o:title=""/>
          </v:shape>
          <o:OLEObject Type="Embed" ProgID="Equation.DSMT4" ShapeID="_x0000_i1378" DrawAspect="Content" ObjectID="_1505131814" r:id="rId167"/>
        </w:object>
      </w:r>
      <w:r>
        <w:t xml:space="preserve"> при 8ст и скорости до 5м/</w:t>
      </w:r>
      <w:proofErr w:type="gramStart"/>
      <w:r>
        <w:t>с</w:t>
      </w:r>
      <w:proofErr w:type="gramEnd"/>
    </w:p>
    <w:p w:rsidR="00580CA2" w:rsidRDefault="00580CA2" w:rsidP="00870C74">
      <w:pPr>
        <w:spacing w:before="100" w:beforeAutospacing="1" w:after="100" w:afterAutospacing="1" w:line="240" w:lineRule="auto"/>
      </w:pPr>
      <w:r w:rsidRPr="00683392">
        <w:rPr>
          <w:position w:val="-12"/>
        </w:rPr>
        <w:object w:dxaOrig="880" w:dyaOrig="380">
          <v:shape id="_x0000_i1380" type="#_x0000_t75" style="width:44.15pt;height:19pt" o:ole="">
            <v:imagedata r:id="rId168" o:title=""/>
          </v:shape>
          <o:OLEObject Type="Embed" ProgID="Equation.DSMT4" ShapeID="_x0000_i1380" DrawAspect="Content" ObjectID="_1505131815" r:id="rId169"/>
        </w:object>
      </w:r>
    </w:p>
    <w:p w:rsidR="00580CA2" w:rsidRDefault="00580CA2" w:rsidP="00870C74">
      <w:pPr>
        <w:spacing w:before="100" w:beforeAutospacing="1" w:after="100" w:afterAutospacing="1" w:line="240" w:lineRule="auto"/>
      </w:pPr>
      <w:r>
        <w:t>Проверка величины расчетного контактного напряжения:</w:t>
      </w:r>
    </w:p>
    <w:p w:rsidR="00580CA2" w:rsidRDefault="00580CA2" w:rsidP="00870C74">
      <w:pPr>
        <w:spacing w:before="100" w:beforeAutospacing="1" w:after="100" w:afterAutospacing="1" w:line="240" w:lineRule="auto"/>
      </w:pPr>
      <w:r w:rsidRPr="00683392">
        <w:rPr>
          <w:position w:val="-36"/>
        </w:rPr>
        <w:object w:dxaOrig="7479" w:dyaOrig="960">
          <v:shape id="_x0000_i1386" type="#_x0000_t75" style="width:374.25pt;height:48.25pt" o:ole="">
            <v:imagedata r:id="rId170" o:title=""/>
          </v:shape>
          <o:OLEObject Type="Embed" ProgID="Equation.DSMT4" ShapeID="_x0000_i1386" DrawAspect="Content" ObjectID="_1505131816" r:id="rId171"/>
        </w:object>
      </w:r>
      <w:r>
        <w:t>МПа</w:t>
      </w:r>
    </w:p>
    <w:p w:rsidR="00580CA2" w:rsidRDefault="00580CA2" w:rsidP="00870C74">
      <w:pPr>
        <w:spacing w:before="100" w:beforeAutospacing="1" w:after="100" w:afterAutospacing="1" w:line="240" w:lineRule="auto"/>
      </w:pPr>
      <w:r>
        <w:t xml:space="preserve">Перегрузка составляет  </w:t>
      </w:r>
      <w:r w:rsidRPr="00580CA2">
        <w:rPr>
          <w:position w:val="-36"/>
        </w:rPr>
        <w:object w:dxaOrig="3560" w:dyaOrig="840">
          <v:shape id="_x0000_i1390" type="#_x0000_t75" style="width:177.95pt;height:42.1pt" o:ole="">
            <v:imagedata r:id="rId172" o:title=""/>
          </v:shape>
          <o:OLEObject Type="Embed" ProgID="Equation.DSMT4" ShapeID="_x0000_i1390" DrawAspect="Content" ObjectID="_1505131817" r:id="rId173"/>
        </w:object>
      </w:r>
      <w:r>
        <w:t xml:space="preserve"> условие выполнено</w:t>
      </w:r>
    </w:p>
    <w:p w:rsidR="00580CA2" w:rsidRDefault="00170F4C" w:rsidP="00870C74">
      <w:pPr>
        <w:spacing w:before="100" w:beforeAutospacing="1" w:after="100" w:afterAutospacing="1" w:line="240" w:lineRule="auto"/>
        <w:rPr>
          <w:lang w:val="uk-UA"/>
        </w:rPr>
      </w:pPr>
      <w:proofErr w:type="spellStart"/>
      <w:r w:rsidRPr="00170F4C">
        <w:rPr>
          <w:lang w:val="uk-UA"/>
        </w:rPr>
        <w:t>Силы</w:t>
      </w:r>
      <w:proofErr w:type="spellEnd"/>
      <w:r w:rsidRPr="00170F4C">
        <w:rPr>
          <w:lang w:val="uk-UA"/>
        </w:rPr>
        <w:t xml:space="preserve">, </w:t>
      </w:r>
      <w:proofErr w:type="spellStart"/>
      <w:r w:rsidRPr="00170F4C">
        <w:rPr>
          <w:lang w:val="uk-UA"/>
        </w:rPr>
        <w:t>действующие</w:t>
      </w:r>
      <w:proofErr w:type="spellEnd"/>
      <w:r w:rsidRPr="00170F4C">
        <w:rPr>
          <w:lang w:val="uk-UA"/>
        </w:rPr>
        <w:t xml:space="preserve"> в </w:t>
      </w:r>
      <w:proofErr w:type="spellStart"/>
      <w:r w:rsidRPr="00170F4C">
        <w:rPr>
          <w:lang w:val="uk-UA"/>
        </w:rPr>
        <w:t>зацеплении</w:t>
      </w:r>
      <w:proofErr w:type="spellEnd"/>
    </w:p>
    <w:p w:rsidR="00170F4C" w:rsidRDefault="00170F4C" w:rsidP="00870C74">
      <w:pPr>
        <w:spacing w:before="100" w:beforeAutospacing="1" w:after="100" w:afterAutospacing="1" w:line="240" w:lineRule="auto"/>
      </w:pPr>
      <w:r w:rsidRPr="00683392">
        <w:rPr>
          <w:position w:val="-34"/>
        </w:rPr>
        <w:object w:dxaOrig="3140" w:dyaOrig="780">
          <v:shape id="_x0000_i1394" type="#_x0000_t75" style="width:156.9pt;height:38.7pt" o:ole="">
            <v:imagedata r:id="rId174" o:title=""/>
          </v:shape>
          <o:OLEObject Type="Embed" ProgID="Equation.DSMT4" ShapeID="_x0000_i1394" DrawAspect="Content" ObjectID="_1505131818" r:id="rId175"/>
        </w:object>
      </w:r>
      <w:r>
        <w:t>Н</w:t>
      </w:r>
    </w:p>
    <w:p w:rsidR="00170F4C" w:rsidRPr="00170F4C" w:rsidRDefault="00170F4C" w:rsidP="00870C74">
      <w:pPr>
        <w:spacing w:before="100" w:beforeAutospacing="1" w:after="100" w:afterAutospacing="1" w:line="240" w:lineRule="auto"/>
      </w:pPr>
      <w:r w:rsidRPr="00683392">
        <w:rPr>
          <w:position w:val="-32"/>
        </w:rPr>
        <w:object w:dxaOrig="4120" w:dyaOrig="800">
          <v:shape id="_x0000_i1397" type="#_x0000_t75" style="width:205.8pt;height:40.1pt" o:ole="">
            <v:imagedata r:id="rId176" o:title=""/>
          </v:shape>
          <o:OLEObject Type="Embed" ProgID="Equation.DSMT4" ShapeID="_x0000_i1397" DrawAspect="Content" ObjectID="_1505131819" r:id="rId177"/>
        </w:object>
      </w:r>
      <w:r>
        <w:rPr>
          <w:lang w:val="en-US"/>
        </w:rPr>
        <w:t>H</w:t>
      </w:r>
    </w:p>
    <w:p w:rsidR="00170F4C" w:rsidRDefault="00170F4C" w:rsidP="00870C74">
      <w:pPr>
        <w:spacing w:before="100" w:beforeAutospacing="1" w:after="100" w:afterAutospacing="1" w:line="240" w:lineRule="auto"/>
        <w:rPr>
          <w:lang w:val="en-US"/>
        </w:rPr>
      </w:pPr>
      <w:r w:rsidRPr="00683392">
        <w:rPr>
          <w:position w:val="-12"/>
        </w:rPr>
        <w:object w:dxaOrig="1359" w:dyaOrig="380">
          <v:shape id="_x0000_i1398" type="#_x0000_t75" style="width:67.9pt;height:19pt" o:ole="">
            <v:imagedata r:id="rId178" o:title=""/>
          </v:shape>
          <o:OLEObject Type="Embed" ProgID="Equation.DSMT4" ShapeID="_x0000_i1398" DrawAspect="Content" ObjectID="_1505131820" r:id="rId179"/>
        </w:object>
      </w:r>
      <w:r w:rsidRPr="00170F4C">
        <w:t>=2836.89</w:t>
      </w:r>
    </w:p>
    <w:p w:rsidR="00170F4C" w:rsidRPr="00170F4C" w:rsidRDefault="00170F4C" w:rsidP="00870C74">
      <w:pPr>
        <w:spacing w:before="100" w:beforeAutospacing="1" w:after="100" w:afterAutospacing="1" w:line="240" w:lineRule="auto"/>
        <w:rPr>
          <w:lang w:val="en-US"/>
        </w:rPr>
      </w:pPr>
    </w:p>
    <w:p w:rsidR="00170F4C" w:rsidRPr="00170F4C" w:rsidRDefault="00170F4C" w:rsidP="00170F4C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000000"/>
          <w:szCs w:val="17"/>
          <w:lang w:eastAsia="ru-RU"/>
        </w:rPr>
      </w:pPr>
      <w:r w:rsidRPr="00170F4C">
        <w:rPr>
          <w:rFonts w:eastAsia="Times New Roman" w:cs="Times New Roman"/>
          <w:b/>
          <w:bCs/>
          <w:color w:val="000000"/>
          <w:szCs w:val="17"/>
          <w:lang w:eastAsia="ru-RU"/>
        </w:rPr>
        <w:lastRenderedPageBreak/>
        <w:t>РАСЧЕТ ЗУБЬЕВ ЦИЛИНДРИЧЕСКИХ КОЛЕС</w:t>
      </w:r>
    </w:p>
    <w:p w:rsidR="00170F4C" w:rsidRPr="00170F4C" w:rsidRDefault="00170F4C" w:rsidP="00170F4C">
      <w:pPr>
        <w:keepNext/>
        <w:shd w:val="clear" w:color="auto" w:fill="FFFFFF"/>
        <w:spacing w:after="0" w:line="240" w:lineRule="auto"/>
        <w:ind w:firstLine="709"/>
        <w:jc w:val="center"/>
        <w:outlineLvl w:val="0"/>
        <w:rPr>
          <w:rFonts w:eastAsia="Times New Roman" w:cs="Times New Roman"/>
          <w:b/>
          <w:bCs/>
          <w:color w:val="000000"/>
          <w:szCs w:val="17"/>
          <w:lang w:eastAsia="ru-RU"/>
        </w:rPr>
      </w:pPr>
      <w:r w:rsidRPr="00170F4C">
        <w:rPr>
          <w:rFonts w:eastAsia="Times New Roman" w:cs="Times New Roman"/>
          <w:b/>
          <w:bCs/>
          <w:color w:val="000000"/>
          <w:szCs w:val="17"/>
          <w:lang w:eastAsia="ru-RU"/>
        </w:rPr>
        <w:t>НА ВЫНОСЛИВОСТЬ ПРИ ИЗГИБЕ</w:t>
      </w:r>
    </w:p>
    <w:p w:rsidR="00170F4C" w:rsidRDefault="00170F4C" w:rsidP="00170F4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val="en-US" w:eastAsia="ru-RU"/>
        </w:rPr>
      </w:pPr>
    </w:p>
    <w:p w:rsidR="00170F4C" w:rsidRPr="00170F4C" w:rsidRDefault="00170F4C" w:rsidP="00170F4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170F4C">
        <w:rPr>
          <w:rFonts w:eastAsia="Times New Roman" w:cs="Times New Roman"/>
          <w:color w:val="000000"/>
          <w:szCs w:val="24"/>
          <w:lang w:eastAsia="ru-RU"/>
        </w:rPr>
        <w:t>Формула для проверочного расчета зубьев на выносливость по напряжениям изгиба имеет вид (см. ГОСТ 21354-75)</w:t>
      </w:r>
    </w:p>
    <w:p w:rsidR="00170F4C" w:rsidRDefault="00170F4C" w:rsidP="00870C74">
      <w:pPr>
        <w:spacing w:before="100" w:beforeAutospacing="1" w:after="100" w:afterAutospacing="1" w:line="240" w:lineRule="auto"/>
        <w:rPr>
          <w:lang w:val="en-US"/>
        </w:rPr>
      </w:pPr>
      <w:r w:rsidRPr="00683392">
        <w:rPr>
          <w:position w:val="-34"/>
        </w:rPr>
        <w:object w:dxaOrig="2900" w:dyaOrig="800">
          <v:shape id="_x0000_i1399" type="#_x0000_t75" style="width:144.7pt;height:40.1pt" o:ole="">
            <v:imagedata r:id="rId180" o:title=""/>
          </v:shape>
          <o:OLEObject Type="Embed" ProgID="Equation.DSMT4" ShapeID="_x0000_i1399" DrawAspect="Content" ObjectID="_1505131821" r:id="rId181"/>
        </w:object>
      </w:r>
    </w:p>
    <w:p w:rsidR="00170F4C" w:rsidRPr="00170F4C" w:rsidRDefault="00170F4C" w:rsidP="00170F4C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170F4C">
        <w:rPr>
          <w:rFonts w:eastAsia="Times New Roman" w:cs="Times New Roman"/>
          <w:color w:val="000000"/>
          <w:szCs w:val="19"/>
          <w:lang w:eastAsia="ru-RU"/>
        </w:rPr>
        <w:t xml:space="preserve">Для зубчатых колес, выполненных без смещения, </w:t>
      </w:r>
      <w:r w:rsidRPr="00170F4C">
        <w:rPr>
          <w:rFonts w:eastAsia="Times New Roman" w:cs="Times New Roman"/>
          <w:i/>
          <w:iCs/>
          <w:color w:val="000000"/>
          <w:szCs w:val="19"/>
          <w:lang w:val="en-US" w:eastAsia="ru-RU"/>
        </w:rPr>
        <w:t>Y</w:t>
      </w:r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 xml:space="preserve">  </w:t>
      </w:r>
      <w:r w:rsidRPr="00170F4C">
        <w:rPr>
          <w:rFonts w:eastAsia="Times New Roman" w:cs="Times New Roman"/>
          <w:color w:val="000000"/>
          <w:szCs w:val="19"/>
          <w:lang w:eastAsia="ru-RU"/>
        </w:rPr>
        <w:t>имеет следующие зна</w:t>
      </w:r>
      <w:r w:rsidRPr="00170F4C">
        <w:rPr>
          <w:rFonts w:eastAsia="Times New Roman" w:cs="Times New Roman"/>
          <w:color w:val="000000"/>
          <w:szCs w:val="19"/>
          <w:lang w:eastAsia="ru-RU"/>
        </w:rPr>
        <w:softHyphen/>
        <w:t>чения</w:t>
      </w:r>
      <w:proofErr w:type="gramStart"/>
      <w:r w:rsidRPr="00170F4C">
        <w:rPr>
          <w:rFonts w:eastAsia="Times New Roman" w:cs="Times New Roman"/>
          <w:color w:val="000000"/>
          <w:szCs w:val="19"/>
          <w:lang w:eastAsia="ru-RU"/>
        </w:rPr>
        <w:t xml:space="preserve"> :</w:t>
      </w:r>
      <w:proofErr w:type="gramEnd"/>
    </w:p>
    <w:p w:rsidR="00170F4C" w:rsidRDefault="00170F4C" w:rsidP="00870C74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color w:val="000000"/>
          <w:szCs w:val="19"/>
          <w:lang w:val="en-US" w:eastAsia="ru-RU"/>
        </w:rPr>
      </w:pPr>
      <w:r w:rsidRPr="00683392">
        <w:rPr>
          <w:position w:val="-32"/>
        </w:rPr>
        <w:object w:dxaOrig="1460" w:dyaOrig="760">
          <v:shape id="_x0000_i1400" type="#_x0000_t75" style="width:72.7pt;height:38.05pt" o:ole="">
            <v:imagedata r:id="rId182" o:title=""/>
          </v:shape>
          <o:OLEObject Type="Embed" ProgID="Equation.DSMT4" ShapeID="_x0000_i1400" DrawAspect="Content" ObjectID="_1505131822" r:id="rId183"/>
        </w:object>
      </w:r>
      <w:r>
        <w:rPr>
          <w:lang w:val="en-US"/>
        </w:rPr>
        <w:t xml:space="preserve">=32.3           </w:t>
      </w:r>
      <w:r w:rsidRPr="00170F4C">
        <w:rPr>
          <w:rFonts w:eastAsia="Times New Roman" w:cs="Times New Roman"/>
          <w:i/>
          <w:iCs/>
          <w:color w:val="000000"/>
          <w:szCs w:val="19"/>
          <w:lang w:val="en-US" w:eastAsia="ru-RU"/>
        </w:rPr>
        <w:t>Y</w:t>
      </w:r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</w:t>
      </w:r>
      <w:r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1</w:t>
      </w:r>
      <w:r>
        <w:rPr>
          <w:rFonts w:eastAsia="Times New Roman" w:cs="Times New Roman"/>
          <w:i/>
          <w:iCs/>
          <w:color w:val="000000"/>
          <w:szCs w:val="19"/>
          <w:lang w:val="en-US" w:eastAsia="ru-RU"/>
        </w:rPr>
        <w:t>=3.75</w:t>
      </w:r>
    </w:p>
    <w:p w:rsidR="00170F4C" w:rsidRPr="00170F4C" w:rsidRDefault="00170F4C" w:rsidP="00870C74">
      <w:pPr>
        <w:spacing w:before="100" w:beforeAutospacing="1" w:after="100" w:afterAutospacing="1" w:line="240" w:lineRule="auto"/>
        <w:rPr>
          <w:lang w:val="en-US"/>
        </w:rPr>
      </w:pPr>
      <w:r w:rsidRPr="00683392">
        <w:rPr>
          <w:position w:val="-32"/>
        </w:rPr>
        <w:object w:dxaOrig="1480" w:dyaOrig="760">
          <v:shape id="_x0000_i1401" type="#_x0000_t75" style="width:74.05pt;height:38.05pt" o:ole="">
            <v:imagedata r:id="rId184" o:title=""/>
          </v:shape>
          <o:OLEObject Type="Embed" ProgID="Equation.DSMT4" ShapeID="_x0000_i1401" DrawAspect="Content" ObjectID="_1505131823" r:id="rId185"/>
        </w:object>
      </w:r>
      <w:r>
        <w:rPr>
          <w:lang w:val="en-US"/>
        </w:rPr>
        <w:t xml:space="preserve">=129            </w:t>
      </w:r>
      <w:r w:rsidRPr="00170F4C">
        <w:rPr>
          <w:rFonts w:eastAsia="Times New Roman" w:cs="Times New Roman"/>
          <w:i/>
          <w:iCs/>
          <w:color w:val="000000"/>
          <w:szCs w:val="19"/>
          <w:lang w:val="en-US" w:eastAsia="ru-RU"/>
        </w:rPr>
        <w:t>Y</w:t>
      </w:r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</w:t>
      </w:r>
      <w:r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1</w:t>
      </w:r>
      <w:r>
        <w:rPr>
          <w:rFonts w:eastAsia="Times New Roman" w:cs="Times New Roman"/>
          <w:i/>
          <w:iCs/>
          <w:color w:val="000000"/>
          <w:szCs w:val="19"/>
          <w:lang w:val="en-US" w:eastAsia="ru-RU"/>
        </w:rPr>
        <w:t>=3.6</w:t>
      </w:r>
    </w:p>
    <w:p w:rsidR="00580CA2" w:rsidRDefault="00170F4C" w:rsidP="00870C74">
      <w:pPr>
        <w:spacing w:before="100" w:beforeAutospacing="1" w:after="100" w:afterAutospacing="1" w:line="240" w:lineRule="auto"/>
        <w:rPr>
          <w:lang w:val="en-US"/>
        </w:rPr>
      </w:pPr>
      <w:r w:rsidRPr="00170F4C">
        <w:rPr>
          <w:position w:val="-34"/>
        </w:rPr>
        <w:object w:dxaOrig="2380" w:dyaOrig="820">
          <v:shape id="_x0000_i1407" type="#_x0000_t75" style="width:118.85pt;height:40.75pt" o:ole="">
            <v:imagedata r:id="rId186" o:title=""/>
          </v:shape>
          <o:OLEObject Type="Embed" ProgID="Equation.DSMT4" ShapeID="_x0000_i1407" DrawAspect="Content" ObjectID="_1505131824" r:id="rId187"/>
        </w:object>
      </w:r>
      <w:r>
        <w:t xml:space="preserve"> </w:t>
      </w:r>
    </w:p>
    <w:p w:rsidR="00170F4C" w:rsidRDefault="00170F4C" w:rsidP="00870C74">
      <w:pPr>
        <w:spacing w:before="100" w:beforeAutospacing="1" w:after="100" w:afterAutospacing="1" w:line="240" w:lineRule="auto"/>
        <w:rPr>
          <w:lang w:val="en-US"/>
        </w:rPr>
      </w:pPr>
      <w:r w:rsidRPr="00170F4C">
        <w:rPr>
          <w:position w:val="-34"/>
        </w:rPr>
        <w:object w:dxaOrig="2200" w:dyaOrig="820">
          <v:shape id="_x0000_i1409" type="#_x0000_t75" style="width:110.05pt;height:40.75pt" o:ole="">
            <v:imagedata r:id="rId188" o:title=""/>
          </v:shape>
          <o:OLEObject Type="Embed" ProgID="Equation.DSMT4" ShapeID="_x0000_i1409" DrawAspect="Content" ObjectID="_1505131825" r:id="rId189"/>
        </w:object>
      </w:r>
    </w:p>
    <w:p w:rsidR="00170F4C" w:rsidRDefault="00170F4C" w:rsidP="00170F4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19"/>
          <w:lang w:val="en-US" w:eastAsia="ru-RU"/>
        </w:rPr>
      </w:pPr>
      <w:r w:rsidRPr="00170F4C">
        <w:rPr>
          <w:rFonts w:eastAsia="Times New Roman" w:cs="Times New Roman"/>
          <w:color w:val="000000"/>
          <w:szCs w:val="19"/>
          <w:lang w:eastAsia="ru-RU"/>
        </w:rPr>
        <w:t xml:space="preserve">Коэффициент нагрузки 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>К</w:t>
      </w:r>
      <w:proofErr w:type="gramStart"/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</w:t>
      </w:r>
      <w:proofErr w:type="gramEnd"/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 xml:space="preserve"> 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 xml:space="preserve">= 1.32*1.3= 1.72 </w:t>
      </w:r>
      <w:r w:rsidRPr="00170F4C">
        <w:rPr>
          <w:rFonts w:eastAsia="Times New Roman" w:cs="Times New Roman"/>
          <w:color w:val="000000"/>
          <w:szCs w:val="19"/>
          <w:lang w:eastAsia="ru-RU"/>
        </w:rPr>
        <w:t xml:space="preserve">представляет собой произведение двух коэффициентов: 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>К</w:t>
      </w:r>
      <w:proofErr w:type="gramStart"/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</w:t>
      </w:r>
      <w:proofErr w:type="gramEnd"/>
      <w:r w:rsidRPr="00170F4C">
        <w:rPr>
          <w:rFonts w:eastAsia="Times New Roman" w:cs="Times New Roman"/>
          <w:color w:val="000000"/>
          <w:szCs w:val="19"/>
          <w:vertAlign w:val="subscript"/>
          <w:lang w:val="en-US" w:eastAsia="ru-RU"/>
        </w:rPr>
        <w:sym w:font="Symbol" w:char="F062"/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>,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>= 1.32</w:t>
      </w:r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 xml:space="preserve"> </w:t>
      </w:r>
      <w:r w:rsidRPr="00170F4C">
        <w:rPr>
          <w:rFonts w:eastAsia="Times New Roman" w:cs="Times New Roman"/>
          <w:color w:val="000000"/>
          <w:szCs w:val="19"/>
          <w:lang w:eastAsia="ru-RU"/>
        </w:rPr>
        <w:t>учитывающего неравномерность рас</w:t>
      </w:r>
      <w:r w:rsidRPr="00170F4C">
        <w:rPr>
          <w:rFonts w:eastAsia="Times New Roman" w:cs="Times New Roman"/>
          <w:color w:val="000000"/>
          <w:szCs w:val="19"/>
          <w:lang w:eastAsia="ru-RU"/>
        </w:rPr>
        <w:softHyphen/>
        <w:t>пределения нагрузки по длине зуба (коэффициент концентра</w:t>
      </w:r>
      <w:r w:rsidRPr="00170F4C">
        <w:rPr>
          <w:rFonts w:eastAsia="Times New Roman" w:cs="Times New Roman"/>
          <w:color w:val="000000"/>
          <w:szCs w:val="19"/>
          <w:lang w:eastAsia="ru-RU"/>
        </w:rPr>
        <w:softHyphen/>
        <w:t xml:space="preserve">ции нагрузки), и </w:t>
      </w:r>
      <w:proofErr w:type="spellStart"/>
      <w:r w:rsidRPr="00170F4C">
        <w:rPr>
          <w:rFonts w:eastAsia="Times New Roman" w:cs="Times New Roman"/>
          <w:i/>
          <w:iCs/>
          <w:color w:val="000000"/>
          <w:szCs w:val="19"/>
          <w:lang w:val="en-US" w:eastAsia="ru-RU"/>
        </w:rPr>
        <w:t>K</w:t>
      </w:r>
      <w:r w:rsidRPr="00170F4C">
        <w:rPr>
          <w:rFonts w:eastAsia="Times New Roman" w:cs="Times New Roman"/>
          <w:i/>
          <w:iCs/>
          <w:color w:val="000000"/>
          <w:szCs w:val="19"/>
          <w:vertAlign w:val="subscript"/>
          <w:lang w:val="en-US" w:eastAsia="ru-RU"/>
        </w:rPr>
        <w:t>Fv</w:t>
      </w:r>
      <w:proofErr w:type="spellEnd"/>
      <w:r w:rsidRPr="00170F4C">
        <w:rPr>
          <w:rFonts w:eastAsia="Times New Roman" w:cs="Times New Roman"/>
          <w:i/>
          <w:iCs/>
          <w:color w:val="000000"/>
          <w:szCs w:val="19"/>
          <w:lang w:eastAsia="ru-RU"/>
        </w:rPr>
        <w:t xml:space="preserve">= 1.3 </w:t>
      </w:r>
      <w:r w:rsidRPr="00170F4C">
        <w:rPr>
          <w:rFonts w:eastAsia="Times New Roman" w:cs="Times New Roman"/>
          <w:color w:val="000000"/>
          <w:szCs w:val="19"/>
          <w:lang w:eastAsia="ru-RU"/>
        </w:rPr>
        <w:t>учитывающего динамическое действие нагрузки (коэффициент динамичности).</w:t>
      </w:r>
    </w:p>
    <w:p w:rsidR="00EA4DDB" w:rsidRPr="00EA4DDB" w:rsidRDefault="00EA4DDB" w:rsidP="00EA4DDB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Коэффициент </w:t>
      </w:r>
      <w:r w:rsidRPr="00EA4DDB">
        <w:rPr>
          <w:rFonts w:eastAsia="Times New Roman" w:cs="Times New Roman"/>
          <w:i/>
          <w:iCs/>
          <w:color w:val="000000"/>
          <w:szCs w:val="24"/>
          <w:lang w:val="en-US" w:eastAsia="ru-RU"/>
        </w:rPr>
        <w:t>Y</w:t>
      </w:r>
      <w:r w:rsidRPr="00EA4DDB">
        <w:rPr>
          <w:rFonts w:eastAsia="Times New Roman" w:cs="Times New Roman"/>
          <w:color w:val="000000"/>
          <w:szCs w:val="24"/>
          <w:vertAlign w:val="subscript"/>
          <w:lang w:val="en-US" w:eastAsia="ru-RU"/>
        </w:rPr>
        <w:sym w:font="Symbol" w:char="F062"/>
      </w:r>
      <w:r w:rsidRPr="00EA4DDB">
        <w:rPr>
          <w:rFonts w:eastAsia="Times New Roman" w:cs="Times New Roman"/>
          <w:color w:val="000000"/>
          <w:szCs w:val="24"/>
          <w:vertAlign w:val="subscript"/>
          <w:lang w:eastAsia="ru-RU"/>
        </w:rPr>
        <w:t xml:space="preserve"> </w:t>
      </w:r>
      <w:r w:rsidRPr="00EA4DDB">
        <w:rPr>
          <w:rFonts w:eastAsia="Times New Roman" w:cs="Times New Roman"/>
          <w:color w:val="000000"/>
          <w:szCs w:val="24"/>
          <w:lang w:eastAsia="ru-RU"/>
        </w:rPr>
        <w:t>введен для компенсации погрешности, возникающей из-за применения той же расчетной схемы зуба, что и в случае прямых зубьев. Этот коэффициент опреде</w:t>
      </w:r>
      <w:r w:rsidRPr="00EA4DDB">
        <w:rPr>
          <w:rFonts w:eastAsia="Times New Roman" w:cs="Times New Roman"/>
          <w:color w:val="000000"/>
          <w:szCs w:val="24"/>
          <w:lang w:eastAsia="ru-RU"/>
        </w:rPr>
        <w:softHyphen/>
        <w:t>ляют по формуле</w:t>
      </w:r>
    </w:p>
    <w:p w:rsidR="00170F4C" w:rsidRPr="00EA4DDB" w:rsidRDefault="00170F4C" w:rsidP="00870C74">
      <w:pPr>
        <w:spacing w:before="100" w:beforeAutospacing="1" w:after="100" w:afterAutospacing="1" w:line="240" w:lineRule="auto"/>
      </w:pPr>
      <w:r w:rsidRPr="00683392">
        <w:rPr>
          <w:position w:val="-28"/>
        </w:rPr>
        <w:object w:dxaOrig="1579" w:dyaOrig="760">
          <v:shape id="_x0000_i1410" type="#_x0000_t75" style="width:78.8pt;height:38.05pt" o:ole="">
            <v:imagedata r:id="rId190" o:title=""/>
          </v:shape>
          <o:OLEObject Type="Embed" ProgID="Equation.DSMT4" ShapeID="_x0000_i1410" DrawAspect="Content" ObjectID="_1505131826" r:id="rId191"/>
        </w:object>
      </w:r>
      <w:r w:rsidR="00EA4DDB" w:rsidRPr="00EA4DDB">
        <w:t>=0.8</w:t>
      </w:r>
    </w:p>
    <w:p w:rsidR="00EA4DDB" w:rsidRPr="00EA4DDB" w:rsidRDefault="00EA4DDB" w:rsidP="00EA4DDB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Коэффициент </w:t>
      </w:r>
      <w:r w:rsidRPr="00EA4DDB">
        <w:rPr>
          <w:rFonts w:eastAsia="Times New Roman" w:cs="Times New Roman"/>
          <w:i/>
          <w:iCs/>
          <w:color w:val="000000"/>
          <w:szCs w:val="24"/>
          <w:lang w:val="en-US" w:eastAsia="ru-RU"/>
        </w:rPr>
        <w:t>K</w:t>
      </w:r>
      <w:r w:rsidRPr="00EA4DDB">
        <w:rPr>
          <w:rFonts w:eastAsia="Times New Roman" w:cs="Times New Roman"/>
          <w:i/>
          <w:iCs/>
          <w:caps/>
          <w:color w:val="000000"/>
          <w:szCs w:val="24"/>
          <w:vertAlign w:val="subscript"/>
          <w:lang w:val="en-US" w:eastAsia="ru-RU"/>
        </w:rPr>
        <w:t>f</w:t>
      </w:r>
      <w:r w:rsidRPr="00EA4DDB">
        <w:rPr>
          <w:rFonts w:eastAsia="Times New Roman" w:cs="Times New Roman"/>
          <w:caps/>
          <w:color w:val="000000"/>
          <w:szCs w:val="24"/>
          <w:vertAlign w:val="subscript"/>
          <w:lang w:val="en-US" w:eastAsia="ru-RU"/>
        </w:rPr>
        <w:sym w:font="Symbol" w:char="F061"/>
      </w:r>
      <w:r w:rsidRPr="00EA4DDB">
        <w:rPr>
          <w:rFonts w:eastAsia="Times New Roman" w:cs="Times New Roman"/>
          <w:i/>
          <w:iCs/>
          <w:color w:val="000000"/>
          <w:szCs w:val="24"/>
          <w:lang w:eastAsia="ru-RU"/>
        </w:rPr>
        <w:t xml:space="preserve"> </w:t>
      </w:r>
      <w:r w:rsidRPr="00EA4DDB">
        <w:rPr>
          <w:rFonts w:eastAsia="Times New Roman" w:cs="Times New Roman"/>
          <w:color w:val="000000"/>
          <w:szCs w:val="24"/>
          <w:lang w:eastAsia="ru-RU"/>
        </w:rPr>
        <w:t>учитывает неравномерность распределения нагрузки между зубьями. Для узких зубчатых колес, у которых коэффициент осевого перекрытия</w:t>
      </w:r>
    </w:p>
    <w:p w:rsidR="005C49B2" w:rsidRDefault="00EA4DDB" w:rsidP="005C49B2">
      <w:pPr>
        <w:spacing w:before="100" w:beforeAutospacing="1" w:after="100" w:afterAutospacing="1" w:line="240" w:lineRule="auto"/>
        <w:rPr>
          <w:color w:val="000000"/>
          <w:spacing w:val="3"/>
        </w:rPr>
      </w:pPr>
      <w:r w:rsidRPr="00EA4DDB">
        <w:rPr>
          <w:color w:val="000000"/>
          <w:spacing w:val="3"/>
          <w:position w:val="-34"/>
        </w:rPr>
        <w:object w:dxaOrig="3900" w:dyaOrig="820">
          <v:shape id="_x0000_i1413" type="#_x0000_t75" style="width:194.95pt;height:40.75pt" o:ole="">
            <v:imagedata r:id="rId192" o:title=""/>
          </v:shape>
          <o:OLEObject Type="Embed" ProgID="Equation.DSMT4" ShapeID="_x0000_i1413" DrawAspect="Content" ObjectID="_1505131827" r:id="rId193"/>
        </w:object>
      </w:r>
      <w:r>
        <w:rPr>
          <w:color w:val="000000"/>
          <w:spacing w:val="3"/>
        </w:rPr>
        <w:t xml:space="preserve"> </w:t>
      </w:r>
    </w:p>
    <w:p w:rsidR="00EA4DDB" w:rsidRPr="00EA4DDB" w:rsidRDefault="00EA4DDB" w:rsidP="00EA4DD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При </w:t>
      </w:r>
      <w:r w:rsidRPr="00EA4DDB">
        <w:rPr>
          <w:rFonts w:eastAsia="Times New Roman" w:cs="Times New Roman"/>
          <w:color w:val="000000"/>
          <w:szCs w:val="24"/>
          <w:lang w:eastAsia="ru-RU"/>
        </w:rPr>
        <w:sym w:font="Symbol" w:char="F065"/>
      </w:r>
      <w:r w:rsidRPr="00EA4DDB">
        <w:rPr>
          <w:rFonts w:eastAsia="Times New Roman" w:cs="Times New Roman"/>
          <w:color w:val="000000"/>
          <w:szCs w:val="24"/>
          <w:vertAlign w:val="subscript"/>
          <w:lang w:eastAsia="ru-RU"/>
        </w:rPr>
        <w:sym w:font="Symbol" w:char="F062"/>
      </w:r>
      <w:r w:rsidRPr="00EA4DDB">
        <w:rPr>
          <w:rFonts w:eastAsia="Times New Roman" w:cs="Times New Roman"/>
          <w:color w:val="000000"/>
          <w:szCs w:val="24"/>
          <w:vertAlign w:val="subscript"/>
          <w:lang w:eastAsia="ru-RU"/>
        </w:rPr>
        <w:t xml:space="preserve"> </w:t>
      </w:r>
      <w:r w:rsidRPr="00EA4DDB">
        <w:rPr>
          <w:rFonts w:eastAsia="Times New Roman" w:cs="Times New Roman"/>
          <w:color w:val="000000"/>
          <w:szCs w:val="24"/>
          <w:lang w:eastAsia="ru-RU"/>
        </w:rPr>
        <w:sym w:font="Symbol" w:char="F0B3"/>
      </w: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1 этот коэффициент определяют по формуле </w:t>
      </w:r>
    </w:p>
    <w:p w:rsidR="00EA4DDB" w:rsidRPr="00EA4DDB" w:rsidRDefault="00EA4DDB" w:rsidP="00EA4DDB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683392">
        <w:rPr>
          <w:position w:val="-34"/>
        </w:rPr>
        <w:object w:dxaOrig="2820" w:dyaOrig="780">
          <v:shape id="_x0000_i1416" type="#_x0000_t75" style="width:141.3pt;height:38.7pt" o:ole="">
            <v:imagedata r:id="rId194" o:title=""/>
          </v:shape>
          <o:OLEObject Type="Embed" ProgID="Equation.DSMT4" ShapeID="_x0000_i1416" DrawAspect="Content" ObjectID="_1505131828" r:id="rId195"/>
        </w:object>
      </w:r>
    </w:p>
    <w:p w:rsidR="00EA4DDB" w:rsidRDefault="00EA4DDB" w:rsidP="00EA4DD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val="en-US"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где </w:t>
      </w:r>
      <w:r w:rsidRPr="00EA4DDB">
        <w:rPr>
          <w:rFonts w:eastAsia="Times New Roman" w:cs="Times New Roman"/>
          <w:color w:val="000000"/>
          <w:szCs w:val="24"/>
          <w:lang w:eastAsia="ru-RU"/>
        </w:rPr>
        <w:sym w:font="Symbol" w:char="F065"/>
      </w:r>
      <w:r w:rsidRPr="00EA4DDB">
        <w:rPr>
          <w:rFonts w:eastAsia="Times New Roman" w:cs="Times New Roman"/>
          <w:color w:val="000000"/>
          <w:szCs w:val="24"/>
          <w:vertAlign w:val="subscript"/>
          <w:lang w:eastAsia="ru-RU"/>
        </w:rPr>
        <w:sym w:font="Symbol" w:char="F061"/>
      </w: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- коэффициент торцевого перекрытия;</w:t>
      </w:r>
    </w:p>
    <w:p w:rsidR="00EA4DDB" w:rsidRDefault="00EA4DDB" w:rsidP="00EA4DD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val="en-US"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proofErr w:type="gramStart"/>
      <w:r w:rsidRPr="00EA4DDB">
        <w:rPr>
          <w:rFonts w:eastAsia="Times New Roman" w:cs="Times New Roman"/>
          <w:i/>
          <w:iCs/>
          <w:color w:val="000000"/>
          <w:szCs w:val="24"/>
          <w:lang w:val="en-US" w:eastAsia="ru-RU"/>
        </w:rPr>
        <w:t>n</w:t>
      </w:r>
      <w:proofErr w:type="gramEnd"/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— степень точ</w:t>
      </w:r>
      <w:r w:rsidRPr="00EA4DDB">
        <w:rPr>
          <w:rFonts w:eastAsia="Times New Roman" w:cs="Times New Roman"/>
          <w:color w:val="000000"/>
          <w:szCs w:val="24"/>
          <w:lang w:eastAsia="ru-RU"/>
        </w:rPr>
        <w:softHyphen/>
        <w:t xml:space="preserve">ности зубчатых колес.  При  учебном  проектировании  можно  принимать  среднее  значение  </w:t>
      </w:r>
      <w:r w:rsidRPr="00EA4DDB">
        <w:rPr>
          <w:rFonts w:eastAsia="Times New Roman" w:cs="Times New Roman"/>
          <w:color w:val="000000"/>
          <w:szCs w:val="24"/>
          <w:lang w:eastAsia="ru-RU"/>
        </w:rPr>
        <w:sym w:font="Symbol" w:char="F065"/>
      </w:r>
      <w:r w:rsidRPr="00EA4DDB">
        <w:rPr>
          <w:rFonts w:eastAsia="Times New Roman" w:cs="Times New Roman"/>
          <w:color w:val="000000"/>
          <w:szCs w:val="24"/>
          <w:vertAlign w:val="subscript"/>
          <w:lang w:eastAsia="ru-RU"/>
        </w:rPr>
        <w:sym w:font="Symbol" w:char="F061"/>
      </w: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= 1,5 и степень точности 8-ю; тогда</w:t>
      </w:r>
    </w:p>
    <w:p w:rsidR="00EA4DDB" w:rsidRDefault="00EA4DDB" w:rsidP="00EA4DD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val="en-US"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EA4DDB">
        <w:rPr>
          <w:rFonts w:eastAsia="Times New Roman" w:cs="Times New Roman"/>
          <w:i/>
          <w:iCs/>
          <w:color w:val="000000"/>
          <w:szCs w:val="24"/>
          <w:lang w:val="en-US" w:eastAsia="ru-RU"/>
        </w:rPr>
        <w:t>K</w:t>
      </w:r>
      <w:r w:rsidRPr="00EA4DDB">
        <w:rPr>
          <w:rFonts w:eastAsia="Times New Roman" w:cs="Times New Roman"/>
          <w:i/>
          <w:iCs/>
          <w:caps/>
          <w:color w:val="000000"/>
          <w:szCs w:val="24"/>
          <w:vertAlign w:val="subscript"/>
          <w:lang w:val="en-US" w:eastAsia="ru-RU"/>
        </w:rPr>
        <w:t>f</w:t>
      </w:r>
      <w:r w:rsidRPr="00EA4DDB">
        <w:rPr>
          <w:rFonts w:eastAsia="Times New Roman" w:cs="Times New Roman"/>
          <w:caps/>
          <w:color w:val="000000"/>
          <w:szCs w:val="24"/>
          <w:vertAlign w:val="subscript"/>
          <w:lang w:val="en-US" w:eastAsia="ru-RU"/>
        </w:rPr>
        <w:sym w:font="Symbol" w:char="F061"/>
      </w:r>
      <w:r w:rsidRPr="00EA4DDB">
        <w:rPr>
          <w:rFonts w:eastAsia="Times New Roman" w:cs="Times New Roman"/>
          <w:caps/>
          <w:color w:val="000000"/>
          <w:szCs w:val="24"/>
          <w:vertAlign w:val="subscript"/>
          <w:lang w:eastAsia="ru-RU"/>
        </w:rPr>
        <w:t xml:space="preserve">  </w:t>
      </w:r>
      <w:r w:rsidRPr="00EA4DDB">
        <w:rPr>
          <w:rFonts w:eastAsia="Times New Roman" w:cs="Times New Roman"/>
          <w:color w:val="000000"/>
          <w:szCs w:val="24"/>
          <w:lang w:eastAsia="ru-RU"/>
        </w:rPr>
        <w:t>= 0</w:t>
      </w:r>
      <w:proofErr w:type="gramStart"/>
      <w:r w:rsidRPr="00EA4DDB">
        <w:rPr>
          <w:rFonts w:eastAsia="Times New Roman" w:cs="Times New Roman"/>
          <w:color w:val="000000"/>
          <w:szCs w:val="24"/>
          <w:lang w:eastAsia="ru-RU"/>
        </w:rPr>
        <w:t>,92</w:t>
      </w:r>
      <w:proofErr w:type="gramEnd"/>
      <w:r w:rsidRPr="00EA4DDB"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EA4DDB" w:rsidRPr="00EA4DDB" w:rsidRDefault="00EA4DDB" w:rsidP="00EA4DD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EA4DDB">
        <w:rPr>
          <w:rFonts w:eastAsia="Times New Roman" w:cs="Times New Roman"/>
          <w:i/>
          <w:iCs/>
          <w:color w:val="000000"/>
          <w:szCs w:val="24"/>
          <w:lang w:val="en-US" w:eastAsia="ru-RU"/>
        </w:rPr>
        <w:t>b</w:t>
      </w:r>
      <w:r w:rsidRPr="00EA4DDB">
        <w:rPr>
          <w:rFonts w:eastAsia="Times New Roman" w:cs="Times New Roman"/>
          <w:i/>
          <w:iCs/>
          <w:color w:val="000000"/>
          <w:szCs w:val="24"/>
          <w:lang w:eastAsia="ru-RU"/>
        </w:rPr>
        <w:t xml:space="preserve"> </w:t>
      </w:r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proofErr w:type="gramStart"/>
      <w:r w:rsidRPr="00EA4DDB">
        <w:rPr>
          <w:rFonts w:eastAsia="Times New Roman" w:cs="Times New Roman"/>
          <w:color w:val="000000"/>
          <w:szCs w:val="24"/>
          <w:lang w:eastAsia="ru-RU"/>
        </w:rPr>
        <w:t>ширина</w:t>
      </w:r>
      <w:proofErr w:type="gramEnd"/>
      <w:r w:rsidRPr="00EA4DDB">
        <w:rPr>
          <w:rFonts w:eastAsia="Times New Roman" w:cs="Times New Roman"/>
          <w:color w:val="000000"/>
          <w:szCs w:val="24"/>
          <w:lang w:eastAsia="ru-RU"/>
        </w:rPr>
        <w:t xml:space="preserve"> венца того зубчатого колеса, зубья которого проверяют на изгиб.</w:t>
      </w:r>
    </w:p>
    <w:p w:rsidR="005C49B2" w:rsidRPr="005C49B2" w:rsidRDefault="00F647CB">
      <w:pPr>
        <w:spacing w:before="100" w:beforeAutospacing="1" w:after="100" w:afterAutospacing="1" w:line="240" w:lineRule="auto"/>
        <w:rPr>
          <w:color w:val="000000"/>
          <w:spacing w:val="3"/>
        </w:rPr>
      </w:pPr>
      <w:r w:rsidRPr="00EA4DDB">
        <w:rPr>
          <w:position w:val="-28"/>
        </w:rPr>
        <w:object w:dxaOrig="4940" w:dyaOrig="720">
          <v:shape id="_x0000_i1423" type="#_x0000_t75" style="width:247.25pt;height:36pt" o:ole="">
            <v:imagedata r:id="rId196" o:title=""/>
          </v:shape>
          <o:OLEObject Type="Embed" ProgID="Equation.DSMT4" ShapeID="_x0000_i1423" DrawAspect="Content" ObjectID="_1505131829" r:id="rId197"/>
        </w:object>
      </w:r>
      <w:r w:rsidR="00EA4DDB">
        <w:t xml:space="preserve"> условие выполнено</w:t>
      </w:r>
    </w:p>
    <w:p w:rsidR="00F647CB" w:rsidRDefault="00F647CB">
      <w:pPr>
        <w:spacing w:before="100" w:beforeAutospacing="1" w:after="100" w:afterAutospacing="1" w:line="240" w:lineRule="auto"/>
        <w:rPr>
          <w:b/>
          <w:caps/>
          <w:color w:val="000000"/>
          <w:spacing w:val="3"/>
        </w:rPr>
      </w:pPr>
    </w:p>
    <w:p w:rsidR="005C49B2" w:rsidRDefault="00F647CB">
      <w:pPr>
        <w:spacing w:before="100" w:beforeAutospacing="1" w:after="100" w:afterAutospacing="1" w:line="240" w:lineRule="auto"/>
        <w:rPr>
          <w:b/>
          <w:caps/>
          <w:color w:val="000000"/>
          <w:spacing w:val="3"/>
        </w:rPr>
      </w:pPr>
      <w:r w:rsidRPr="00F647CB">
        <w:rPr>
          <w:b/>
          <w:caps/>
          <w:color w:val="000000"/>
          <w:spacing w:val="3"/>
        </w:rPr>
        <w:t>Расчет валов</w:t>
      </w:r>
      <w:proofErr w:type="gramStart"/>
      <w:r w:rsidRPr="00F647CB">
        <w:rPr>
          <w:b/>
          <w:caps/>
          <w:color w:val="000000"/>
          <w:spacing w:val="3"/>
        </w:rPr>
        <w:t xml:space="preserve"> :</w:t>
      </w:r>
      <w:proofErr w:type="gramEnd"/>
    </w:p>
    <w:p w:rsidR="00F647CB" w:rsidRDefault="00F647CB">
      <w:pPr>
        <w:spacing w:before="100" w:beforeAutospacing="1" w:after="100" w:afterAutospacing="1" w:line="240" w:lineRule="auto"/>
        <w:rPr>
          <w:b/>
          <w:caps/>
          <w:color w:val="000000"/>
          <w:spacing w:val="3"/>
        </w:rPr>
      </w:pPr>
      <w:r>
        <w:rPr>
          <w:noProof/>
        </w:rPr>
        <w:drawing>
          <wp:inline distT="0" distB="0" distL="0" distR="0" wp14:anchorId="2E86384C" wp14:editId="6E2A83B0">
            <wp:extent cx="5924550" cy="2457936"/>
            <wp:effectExtent l="0" t="0" r="0" b="0"/>
            <wp:docPr id="5" name="Рисунок 5" descr="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age-3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r="2398" b="75909"/>
                    <a:stretch/>
                  </pic:blipFill>
                  <pic:spPr bwMode="auto">
                    <a:xfrm>
                      <a:off x="0" y="0"/>
                      <a:ext cx="5915892" cy="24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7CB" w:rsidRPr="00F647CB" w:rsidRDefault="00F647CB" w:rsidP="00F647CB">
      <w:pPr>
        <w:spacing w:after="0" w:line="360" w:lineRule="auto"/>
        <w:ind w:left="851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вала по элемент открытой передачи: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position w:val="-40"/>
          <w:szCs w:val="20"/>
          <w:lang w:eastAsia="ru-RU"/>
        </w:rPr>
        <w:object w:dxaOrig="4920" w:dyaOrig="900">
          <v:shape id="_x0000_i1429" type="#_x0000_t75" style="width:246.55pt;height:45.5pt" o:ole="" fillcolor="window">
            <v:imagedata r:id="rId199" o:title=""/>
          </v:shape>
          <o:OLEObject Type="Embed" ProgID="Equation.DSMT4" ShapeID="_x0000_i1429" DrawAspect="Content" ObjectID="_1505131830" r:id="rId200"/>
        </w:objec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i/>
          <w:sz w:val="26"/>
          <w:szCs w:val="24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4"/>
          <w:lang w:eastAsia="ru-RU"/>
        </w:rPr>
        <w:t>1</w:t>
      </w:r>
      <w:r w:rsidRPr="00F647CB">
        <w:rPr>
          <w:rFonts w:eastAsia="Times New Roman" w:cs="Times New Roman"/>
          <w:sz w:val="26"/>
          <w:szCs w:val="24"/>
          <w:lang w:eastAsia="ru-RU"/>
        </w:rPr>
        <w:t xml:space="preserve"> = (0.8...1.2)</w:t>
      </w:r>
      <w:r w:rsidRPr="00F647CB">
        <w:rPr>
          <w:rFonts w:eastAsia="Times New Roman" w:cs="Times New Roman"/>
          <w:sz w:val="26"/>
          <w:szCs w:val="24"/>
          <w:lang w:eastAsia="ru-RU"/>
        </w:rPr>
        <w:fldChar w:fldCharType="begin"/>
      </w:r>
      <w:r w:rsidRPr="00F647CB">
        <w:rPr>
          <w:rFonts w:eastAsia="Times New Roman" w:cs="Times New Roman"/>
          <w:sz w:val="26"/>
          <w:szCs w:val="24"/>
          <w:lang w:eastAsia="ru-RU"/>
        </w:rPr>
        <w:instrText>\SYMBOL 215 \f "Symbol"</w:instrText>
      </w:r>
      <w:r w:rsidRPr="00F647CB">
        <w:rPr>
          <w:rFonts w:eastAsia="Times New Roman" w:cs="Times New Roman"/>
          <w:sz w:val="26"/>
          <w:szCs w:val="24"/>
          <w:lang w:eastAsia="ru-RU"/>
        </w:rPr>
        <w:fldChar w:fldCharType="end"/>
      </w:r>
      <w:r w:rsidRPr="00F647CB">
        <w:rPr>
          <w:rFonts w:eastAsia="Times New Roman" w:cs="Times New Roman"/>
          <w:i/>
          <w:sz w:val="26"/>
          <w:szCs w:val="24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4"/>
          <w:lang w:eastAsia="ru-RU"/>
        </w:rPr>
        <w:t>1</w:t>
      </w:r>
      <w:r w:rsidRPr="00F647CB">
        <w:rPr>
          <w:rFonts w:eastAsia="Times New Roman" w:cs="Times New Roman"/>
          <w:position w:val="-6"/>
          <w:sz w:val="26"/>
          <w:szCs w:val="24"/>
          <w:lang w:eastAsia="ru-RU"/>
        </w:rPr>
        <w:t>(</w:t>
      </w:r>
      <w:proofErr w:type="spellStart"/>
      <w:r w:rsidRPr="00F647CB">
        <w:rPr>
          <w:rFonts w:eastAsia="Times New Roman" w:cs="Times New Roman"/>
          <w:position w:val="-6"/>
          <w:sz w:val="26"/>
          <w:szCs w:val="24"/>
          <w:lang w:eastAsia="ru-RU"/>
        </w:rPr>
        <w:t>дв</w:t>
      </w:r>
      <w:proofErr w:type="spellEnd"/>
      <w:r w:rsidRPr="00F647CB">
        <w:rPr>
          <w:rFonts w:eastAsia="Times New Roman" w:cs="Times New Roman"/>
          <w:position w:val="-6"/>
          <w:sz w:val="26"/>
          <w:szCs w:val="24"/>
          <w:lang w:eastAsia="ru-RU"/>
        </w:rPr>
        <w:t>)</w:t>
      </w:r>
      <w:r w:rsidRPr="00F647CB">
        <w:rPr>
          <w:rFonts w:eastAsia="Times New Roman" w:cs="Times New Roman"/>
          <w:sz w:val="26"/>
          <w:szCs w:val="24"/>
          <w:lang w:eastAsia="ru-RU"/>
        </w:rPr>
        <w:t xml:space="preserve">,  </w:t>
      </w:r>
    </w:p>
    <w:p w:rsidR="00F647CB" w:rsidRPr="00F647CB" w:rsidRDefault="00F647CB" w:rsidP="00F647CB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 xml:space="preserve">Так как редуктор присоединяется к электродвигателю через муфту нужно согласовать диаметры валов электродвигателя и редуктора, </w:t>
      </w:r>
      <w:proofErr w:type="gramStart"/>
      <w:r w:rsidRPr="00F647CB">
        <w:rPr>
          <w:rFonts w:eastAsia="Times New Roman" w:cs="Times New Roman"/>
          <w:szCs w:val="20"/>
          <w:lang w:eastAsia="ru-RU"/>
        </w:rPr>
        <w:t>учитывая выше сказанное принимаем   диаметр вала</w:t>
      </w:r>
      <w:proofErr w:type="gramEnd"/>
      <w:r w:rsidRPr="00F647CB">
        <w:rPr>
          <w:rFonts w:eastAsia="Times New Roman" w:cs="Times New Roman"/>
          <w:szCs w:val="20"/>
          <w:lang w:eastAsia="ru-RU"/>
        </w:rPr>
        <w:t xml:space="preserve"> редуктора  равным </w:t>
      </w:r>
      <w:r w:rsidR="0084024E">
        <w:rPr>
          <w:rFonts w:eastAsia="Times New Roman" w:cs="Times New Roman"/>
          <w:szCs w:val="20"/>
          <w:lang w:eastAsia="ru-RU"/>
        </w:rPr>
        <w:t>диаметру вала электродвигателя 4</w:t>
      </w:r>
      <w:r w:rsidRPr="00F647CB">
        <w:rPr>
          <w:rFonts w:eastAsia="Times New Roman" w:cs="Times New Roman"/>
          <w:szCs w:val="20"/>
          <w:lang w:eastAsia="ru-RU"/>
        </w:rPr>
        <w:t>8 мм.</w:t>
      </w:r>
    </w:p>
    <w:p w:rsidR="00F647CB" w:rsidRPr="00F647CB" w:rsidRDefault="00F647CB" w:rsidP="00F647CB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вала под подшипник и уплотнение: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4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2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val="en-US"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1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+ 2</w:t>
      </w:r>
      <w:r w:rsidRPr="00F647CB">
        <w:rPr>
          <w:rFonts w:eastAsia="Times New Roman" w:cs="Times New Roman"/>
          <w:i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i/>
          <w:szCs w:val="20"/>
          <w:lang w:eastAsia="ru-RU"/>
        </w:rPr>
        <w:instrText>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215 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f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"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>"</w:instrText>
      </w:r>
      <w:r w:rsidRPr="00F647CB">
        <w:rPr>
          <w:rFonts w:eastAsia="Times New Roman" w:cs="Times New Roman"/>
          <w:i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val="en-US" w:eastAsia="ru-RU"/>
        </w:rPr>
        <w:t>t</w:t>
      </w:r>
      <w:r w:rsidR="0084024E">
        <w:rPr>
          <w:rFonts w:eastAsia="Times New Roman" w:cs="Times New Roman"/>
          <w:i/>
          <w:szCs w:val="20"/>
          <w:lang w:eastAsia="ru-RU"/>
        </w:rPr>
        <w:t xml:space="preserve">  =48+2*2,5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="0084024E">
        <w:rPr>
          <w:rFonts w:eastAsia="Times New Roman" w:cs="Times New Roman"/>
          <w:i/>
          <w:szCs w:val="20"/>
          <w:lang w:eastAsia="ru-RU"/>
        </w:rPr>
        <w:t>53</w:t>
      </w:r>
      <w:r w:rsidRPr="00F647CB">
        <w:rPr>
          <w:rFonts w:eastAsia="Times New Roman" w:cs="Times New Roman"/>
          <w:i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прин</w:t>
      </w:r>
      <w:r w:rsidR="0084024E">
        <w:rPr>
          <w:rFonts w:eastAsia="Times New Roman" w:cs="Times New Roman"/>
          <w:szCs w:val="20"/>
          <w:lang w:eastAsia="ru-RU"/>
        </w:rPr>
        <w:t>имаем 55</w:t>
      </w:r>
      <w:r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 xml:space="preserve">Длина  </w:t>
      </w:r>
      <w:r w:rsidRPr="00F647CB">
        <w:rPr>
          <w:rFonts w:eastAsia="Times New Roman" w:cs="Times New Roman"/>
          <w:i/>
          <w:szCs w:val="20"/>
          <w:lang w:eastAsia="ru-RU"/>
        </w:rPr>
        <w:t>l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2</w:t>
      </w:r>
      <w:r w:rsidRPr="00F647CB">
        <w:rPr>
          <w:rFonts w:eastAsia="Times New Roman" w:cs="Times New Roman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szCs w:val="20"/>
          <w:lang w:eastAsia="ru-RU"/>
        </w:rPr>
        <w:instrText>\SYMBOL 187 \f "Symbol"</w:instrText>
      </w:r>
      <w:r w:rsidRPr="00F647CB">
        <w:rPr>
          <w:rFonts w:eastAsia="Times New Roman" w:cs="Times New Roman"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szCs w:val="20"/>
          <w:lang w:eastAsia="ru-RU"/>
        </w:rPr>
        <w:t xml:space="preserve"> 1.5</w:t>
      </w:r>
      <w:r w:rsidRPr="00F647CB">
        <w:rPr>
          <w:rFonts w:eastAsia="Times New Roman" w:cs="Times New Roman"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szCs w:val="20"/>
          <w:lang w:eastAsia="ru-RU"/>
        </w:rPr>
        <w:instrText>\SYMBOL 215 \f "Symbol"</w:instrText>
      </w:r>
      <w:r w:rsidRPr="00F647CB">
        <w:rPr>
          <w:rFonts w:eastAsia="Times New Roman" w:cs="Times New Roman"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eastAsia="ru-RU"/>
        </w:rPr>
        <w:t xml:space="preserve"> d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2 </w:t>
      </w:r>
      <w:r w:rsidRPr="00F647CB">
        <w:rPr>
          <w:rFonts w:eastAsia="Times New Roman" w:cs="Times New Roman"/>
          <w:i/>
          <w:szCs w:val="20"/>
          <w:lang w:eastAsia="ru-RU"/>
        </w:rPr>
        <w:t xml:space="preserve">= </w:t>
      </w:r>
      <w:r w:rsidR="0084024E">
        <w:rPr>
          <w:rFonts w:eastAsia="Times New Roman" w:cs="Times New Roman"/>
          <w:szCs w:val="20"/>
          <w:lang w:eastAsia="ru-RU"/>
        </w:rPr>
        <w:t>1,5*55 = 82</w:t>
      </w:r>
      <w:r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упорного буртика подшипника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  <w:r w:rsidRPr="00F647CB">
        <w:rPr>
          <w:rFonts w:eastAsia="Times New Roman" w:cs="Times New Roman"/>
          <w:i/>
          <w:szCs w:val="20"/>
          <w:lang w:val="en-US" w:eastAsia="ru-RU"/>
        </w:rPr>
        <w:lastRenderedPageBreak/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3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val="en-US"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 xml:space="preserve">2 </w:t>
      </w:r>
      <w:r w:rsidRPr="00F647CB">
        <w:rPr>
          <w:rFonts w:eastAsia="Times New Roman" w:cs="Times New Roman"/>
          <w:szCs w:val="20"/>
          <w:lang w:eastAsia="ru-RU"/>
        </w:rPr>
        <w:t>+ 3.2</w:t>
      </w:r>
      <w:r w:rsidRPr="00F647CB">
        <w:rPr>
          <w:rFonts w:eastAsia="Times New Roman" w:cs="Times New Roman"/>
          <w:i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i/>
          <w:szCs w:val="20"/>
          <w:lang w:eastAsia="ru-RU"/>
        </w:rPr>
        <w:instrText>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215 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f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"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>"</w:instrText>
      </w:r>
      <w:r w:rsidRPr="00F647CB">
        <w:rPr>
          <w:rFonts w:eastAsia="Times New Roman" w:cs="Times New Roman"/>
          <w:i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val="en-US" w:eastAsia="ru-RU"/>
        </w:rPr>
        <w:t>r</w:t>
      </w:r>
      <w:r w:rsidR="0084024E">
        <w:rPr>
          <w:rFonts w:eastAsia="Times New Roman" w:cs="Times New Roman"/>
          <w:i/>
          <w:szCs w:val="20"/>
          <w:lang w:eastAsia="ru-RU"/>
        </w:rPr>
        <w:t>=55+3</w:t>
      </w:r>
      <w:proofErr w:type="gramStart"/>
      <w:r w:rsidR="0084024E">
        <w:rPr>
          <w:rFonts w:eastAsia="Times New Roman" w:cs="Times New Roman"/>
          <w:i/>
          <w:szCs w:val="20"/>
          <w:lang w:eastAsia="ru-RU"/>
        </w:rPr>
        <w:t>,2</w:t>
      </w:r>
      <w:proofErr w:type="gramEnd"/>
      <w:r w:rsidR="0084024E">
        <w:rPr>
          <w:rFonts w:eastAsia="Times New Roman" w:cs="Times New Roman"/>
          <w:i/>
          <w:szCs w:val="20"/>
          <w:lang w:eastAsia="ru-RU"/>
        </w:rPr>
        <w:t>*3=65</w:t>
      </w:r>
      <w:r w:rsidRPr="00F647CB">
        <w:rPr>
          <w:rFonts w:eastAsia="Times New Roman" w:cs="Times New Roman"/>
          <w:i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</w:p>
    <w:p w:rsidR="00F647CB" w:rsidRPr="00F647CB" w:rsidRDefault="00F647CB" w:rsidP="00F647CB">
      <w:pPr>
        <w:spacing w:after="0" w:line="360" w:lineRule="auto"/>
        <w:jc w:val="center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4A16CA36" wp14:editId="67585734">
            <wp:extent cx="4867275" cy="2019300"/>
            <wp:effectExtent l="0" t="0" r="9525" b="0"/>
            <wp:docPr id="4" name="Рисунок 4" descr="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age-3"/>
                    <pic:cNvPicPr>
                      <a:picLocks noChangeAspect="1" noChangeArrowheads="1"/>
                    </pic:cNvPicPr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" t="63977" r="4414" b="11932"/>
                    <a:stretch/>
                  </pic:blipFill>
                  <pic:spPr bwMode="auto">
                    <a:xfrm>
                      <a:off x="0" y="0"/>
                      <a:ext cx="4869520" cy="20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7CB" w:rsidRPr="00F647CB" w:rsidRDefault="00F647CB" w:rsidP="00F647CB">
      <w:pPr>
        <w:spacing w:after="0" w:line="360" w:lineRule="auto"/>
        <w:jc w:val="center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Рис.3.1 б</w:t>
      </w:r>
    </w:p>
    <w:p w:rsidR="00F647CB" w:rsidRPr="00F647CB" w:rsidRDefault="00F647CB" w:rsidP="00F647CB">
      <w:pPr>
        <w:spacing w:after="0" w:line="360" w:lineRule="auto"/>
        <w:ind w:left="851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вала по элемент открытой передачи:</w:t>
      </w:r>
    </w:p>
    <w:p w:rsidR="00F647CB" w:rsidRPr="00F647CB" w:rsidRDefault="0084024E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position w:val="-40"/>
          <w:szCs w:val="20"/>
          <w:lang w:eastAsia="ru-RU"/>
        </w:rPr>
        <w:object w:dxaOrig="4940" w:dyaOrig="900">
          <v:shape id="_x0000_i1431" type="#_x0000_t75" style="width:247.9pt;height:45.5pt" o:ole="" fillcolor="window">
            <v:imagedata r:id="rId202" o:title=""/>
          </v:shape>
          <o:OLEObject Type="Embed" ProgID="Equation.DSMT4" ShapeID="_x0000_i1431" DrawAspect="Content" ObjectID="_1505131831" r:id="rId203"/>
        </w:object>
      </w:r>
    </w:p>
    <w:p w:rsidR="00F647CB" w:rsidRPr="00F647CB" w:rsidRDefault="0084024E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Принимаем 55</w:t>
      </w:r>
      <w:r w:rsidR="00F647CB"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 w:rsidP="00F647CB">
      <w:pPr>
        <w:spacing w:after="0" w:line="360" w:lineRule="auto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вала под подшипник: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4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2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val="en-US"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1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+ 2</w:t>
      </w:r>
      <w:r w:rsidRPr="00F647CB">
        <w:rPr>
          <w:rFonts w:eastAsia="Times New Roman" w:cs="Times New Roman"/>
          <w:i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i/>
          <w:szCs w:val="20"/>
          <w:lang w:eastAsia="ru-RU"/>
        </w:rPr>
        <w:instrText>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215 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f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"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>"</w:instrText>
      </w:r>
      <w:r w:rsidRPr="00F647CB">
        <w:rPr>
          <w:rFonts w:eastAsia="Times New Roman" w:cs="Times New Roman"/>
          <w:i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val="en-US" w:eastAsia="ru-RU"/>
        </w:rPr>
        <w:t>t</w:t>
      </w:r>
      <w:r w:rsidR="0084024E">
        <w:rPr>
          <w:rFonts w:eastAsia="Times New Roman" w:cs="Times New Roman"/>
          <w:i/>
          <w:szCs w:val="20"/>
          <w:lang w:eastAsia="ru-RU"/>
        </w:rPr>
        <w:t xml:space="preserve">  =55+2*5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="0084024E">
        <w:rPr>
          <w:rFonts w:eastAsia="Times New Roman" w:cs="Times New Roman"/>
          <w:i/>
          <w:szCs w:val="20"/>
          <w:lang w:eastAsia="ru-RU"/>
        </w:rPr>
        <w:t>65</w:t>
      </w:r>
      <w:r w:rsidRPr="00F647CB">
        <w:rPr>
          <w:rFonts w:eastAsia="Times New Roman" w:cs="Times New Roman"/>
          <w:i/>
          <w:szCs w:val="20"/>
          <w:lang w:eastAsia="ru-RU"/>
        </w:rPr>
        <w:t>мм</w:t>
      </w:r>
    </w:p>
    <w:p w:rsidR="00F647CB" w:rsidRPr="00F647CB" w:rsidRDefault="0084024E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принимаем 65</w:t>
      </w:r>
      <w:r w:rsidR="00F647CB"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 xml:space="preserve">Длина  </w:t>
      </w:r>
      <w:r w:rsidRPr="00F647CB">
        <w:rPr>
          <w:rFonts w:eastAsia="Times New Roman" w:cs="Times New Roman"/>
          <w:i/>
          <w:szCs w:val="20"/>
          <w:lang w:eastAsia="ru-RU"/>
        </w:rPr>
        <w:t>l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2</w:t>
      </w:r>
      <w:r w:rsidRPr="00F647CB">
        <w:rPr>
          <w:rFonts w:eastAsia="Times New Roman" w:cs="Times New Roman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szCs w:val="20"/>
          <w:lang w:eastAsia="ru-RU"/>
        </w:rPr>
        <w:instrText>\SYMBOL 187 \f "Symbol"</w:instrText>
      </w:r>
      <w:r w:rsidRPr="00F647CB">
        <w:rPr>
          <w:rFonts w:eastAsia="Times New Roman" w:cs="Times New Roman"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szCs w:val="20"/>
          <w:lang w:eastAsia="ru-RU"/>
        </w:rPr>
        <w:t xml:space="preserve"> 1.5</w:t>
      </w:r>
      <w:r w:rsidRPr="00F647CB">
        <w:rPr>
          <w:rFonts w:eastAsia="Times New Roman" w:cs="Times New Roman"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szCs w:val="20"/>
          <w:lang w:eastAsia="ru-RU"/>
        </w:rPr>
        <w:instrText>\SYMBOL 215 \f "Symbol"</w:instrText>
      </w:r>
      <w:r w:rsidRPr="00F647CB">
        <w:rPr>
          <w:rFonts w:eastAsia="Times New Roman" w:cs="Times New Roman"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eastAsia="ru-RU"/>
        </w:rPr>
        <w:t xml:space="preserve"> d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2 </w:t>
      </w:r>
      <w:r w:rsidRPr="00F647CB">
        <w:rPr>
          <w:rFonts w:eastAsia="Times New Roman" w:cs="Times New Roman"/>
          <w:i/>
          <w:szCs w:val="20"/>
          <w:lang w:eastAsia="ru-RU"/>
        </w:rPr>
        <w:t xml:space="preserve">= </w:t>
      </w:r>
      <w:r w:rsidRPr="00F647CB">
        <w:rPr>
          <w:rFonts w:eastAsia="Times New Roman" w:cs="Times New Roman"/>
          <w:szCs w:val="20"/>
          <w:lang w:eastAsia="ru-RU"/>
        </w:rPr>
        <w:t>1,</w:t>
      </w:r>
      <w:r w:rsidR="0084024E">
        <w:rPr>
          <w:rFonts w:eastAsia="Times New Roman" w:cs="Times New Roman"/>
          <w:szCs w:val="20"/>
          <w:lang w:eastAsia="ru-RU"/>
        </w:rPr>
        <w:t>25*65</w:t>
      </w:r>
      <w:r w:rsidRPr="00F647CB">
        <w:rPr>
          <w:rFonts w:eastAsia="Times New Roman" w:cs="Times New Roman"/>
          <w:szCs w:val="20"/>
          <w:lang w:eastAsia="ru-RU"/>
        </w:rPr>
        <w:t xml:space="preserve"> = </w:t>
      </w:r>
      <w:r w:rsidR="0084024E">
        <w:rPr>
          <w:rFonts w:eastAsia="Times New Roman" w:cs="Times New Roman"/>
          <w:szCs w:val="20"/>
          <w:lang w:eastAsia="ru-RU"/>
        </w:rPr>
        <w:t>80</w:t>
      </w:r>
      <w:r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упорного буртика подшипника, его же применяем как диаметр под колесо: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center"/>
        <w:rPr>
          <w:rFonts w:eastAsia="Times New Roman" w:cs="Times New Roman"/>
          <w:i/>
          <w:szCs w:val="20"/>
          <w:lang w:eastAsia="ru-RU"/>
        </w:rPr>
      </w:pPr>
      <w:r w:rsidRPr="00F647CB">
        <w:rPr>
          <w:rFonts w:eastAsia="Times New Roman" w:cs="Times New Roman"/>
          <w:i/>
          <w:szCs w:val="20"/>
          <w:lang w:val="en-US"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3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Pr="00F647CB">
        <w:rPr>
          <w:rFonts w:eastAsia="Times New Roman" w:cs="Times New Roman"/>
          <w:i/>
          <w:position w:val="-6"/>
          <w:sz w:val="20"/>
          <w:szCs w:val="20"/>
          <w:lang w:eastAsia="ru-RU"/>
        </w:rPr>
        <w:t xml:space="preserve"> </w:t>
      </w:r>
      <w:r w:rsidRPr="00F647CB">
        <w:rPr>
          <w:rFonts w:eastAsia="Times New Roman" w:cs="Times New Roman"/>
          <w:i/>
          <w:szCs w:val="20"/>
          <w:lang w:val="en-US"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 xml:space="preserve">2 </w:t>
      </w:r>
      <w:r w:rsidRPr="00F647CB">
        <w:rPr>
          <w:rFonts w:eastAsia="Times New Roman" w:cs="Times New Roman"/>
          <w:szCs w:val="20"/>
          <w:lang w:eastAsia="ru-RU"/>
        </w:rPr>
        <w:t>+ 3.2</w:t>
      </w:r>
      <w:r w:rsidRPr="00F647CB">
        <w:rPr>
          <w:rFonts w:eastAsia="Times New Roman" w:cs="Times New Roman"/>
          <w:i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i/>
          <w:szCs w:val="20"/>
          <w:lang w:eastAsia="ru-RU"/>
        </w:rPr>
        <w:instrText>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215 \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f</w:instrText>
      </w:r>
      <w:r w:rsidRPr="00F647CB">
        <w:rPr>
          <w:rFonts w:eastAsia="Times New Roman" w:cs="Times New Roman"/>
          <w:i/>
          <w:szCs w:val="20"/>
          <w:lang w:eastAsia="ru-RU"/>
        </w:rPr>
        <w:instrText xml:space="preserve"> "</w:instrText>
      </w:r>
      <w:r w:rsidRPr="00F647CB">
        <w:rPr>
          <w:rFonts w:eastAsia="Times New Roman" w:cs="Times New Roman"/>
          <w:i/>
          <w:szCs w:val="20"/>
          <w:lang w:val="en-US" w:eastAsia="ru-RU"/>
        </w:rPr>
        <w:instrText>Symbol</w:instrText>
      </w:r>
      <w:r w:rsidRPr="00F647CB">
        <w:rPr>
          <w:rFonts w:eastAsia="Times New Roman" w:cs="Times New Roman"/>
          <w:i/>
          <w:szCs w:val="20"/>
          <w:lang w:eastAsia="ru-RU"/>
        </w:rPr>
        <w:instrText>"</w:instrText>
      </w:r>
      <w:r w:rsidRPr="00F647CB">
        <w:rPr>
          <w:rFonts w:eastAsia="Times New Roman" w:cs="Times New Roman"/>
          <w:i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val="en-US" w:eastAsia="ru-RU"/>
        </w:rPr>
        <w:t>r</w:t>
      </w:r>
      <w:r w:rsidRPr="00F647CB">
        <w:rPr>
          <w:rFonts w:eastAsia="Times New Roman" w:cs="Times New Roman"/>
          <w:i/>
          <w:szCs w:val="20"/>
          <w:lang w:eastAsia="ru-RU"/>
        </w:rPr>
        <w:t>=</w:t>
      </w:r>
      <w:r w:rsidR="0084024E">
        <w:rPr>
          <w:rFonts w:eastAsia="Times New Roman" w:cs="Times New Roman"/>
          <w:i/>
          <w:szCs w:val="20"/>
          <w:lang w:eastAsia="ru-RU"/>
        </w:rPr>
        <w:t>65</w:t>
      </w:r>
      <w:r w:rsidRPr="00F647CB">
        <w:rPr>
          <w:rFonts w:eastAsia="Times New Roman" w:cs="Times New Roman"/>
          <w:i/>
          <w:szCs w:val="20"/>
          <w:lang w:eastAsia="ru-RU"/>
        </w:rPr>
        <w:t>+3</w:t>
      </w:r>
      <w:proofErr w:type="gramStart"/>
      <w:r w:rsidRPr="00F647CB">
        <w:rPr>
          <w:rFonts w:eastAsia="Times New Roman" w:cs="Times New Roman"/>
          <w:i/>
          <w:szCs w:val="20"/>
          <w:lang w:eastAsia="ru-RU"/>
        </w:rPr>
        <w:t>,2</w:t>
      </w:r>
      <w:proofErr w:type="gramEnd"/>
      <w:r w:rsidRPr="00F647CB">
        <w:rPr>
          <w:rFonts w:eastAsia="Times New Roman" w:cs="Times New Roman"/>
          <w:i/>
          <w:szCs w:val="20"/>
          <w:lang w:eastAsia="ru-RU"/>
        </w:rPr>
        <w:t>*3=</w:t>
      </w:r>
      <w:r w:rsidR="0084024E">
        <w:rPr>
          <w:rFonts w:eastAsia="Times New Roman" w:cs="Times New Roman"/>
          <w:i/>
          <w:szCs w:val="20"/>
          <w:lang w:eastAsia="ru-RU"/>
        </w:rPr>
        <w:t>75</w:t>
      </w:r>
      <w:r w:rsidRPr="00F647CB">
        <w:rPr>
          <w:rFonts w:eastAsia="Times New Roman" w:cs="Times New Roman"/>
          <w:i/>
          <w:szCs w:val="20"/>
          <w:lang w:eastAsia="ru-RU"/>
        </w:rPr>
        <w:t>мм</w:t>
      </w:r>
    </w:p>
    <w:p w:rsidR="00F647CB" w:rsidRPr="00F647CB" w:rsidRDefault="00F647CB" w:rsidP="00F647CB">
      <w:pPr>
        <w:tabs>
          <w:tab w:val="left" w:pos="-284"/>
        </w:tabs>
        <w:spacing w:after="0" w:line="420" w:lineRule="atLeast"/>
        <w:jc w:val="both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szCs w:val="20"/>
          <w:lang w:eastAsia="ru-RU"/>
        </w:rPr>
        <w:t>Диаметр упорного буртика колеса:</w:t>
      </w:r>
    </w:p>
    <w:p w:rsidR="00F647CB" w:rsidRPr="00F647CB" w:rsidRDefault="00F647CB" w:rsidP="00F647CB">
      <w:pPr>
        <w:tabs>
          <w:tab w:val="left" w:pos="-284"/>
          <w:tab w:val="left" w:pos="9214"/>
        </w:tabs>
        <w:spacing w:after="0" w:line="360" w:lineRule="auto"/>
        <w:ind w:right="-57"/>
        <w:jc w:val="center"/>
        <w:rPr>
          <w:rFonts w:eastAsia="Times New Roman" w:cs="Times New Roman"/>
          <w:szCs w:val="20"/>
          <w:lang w:eastAsia="ru-RU"/>
        </w:rPr>
      </w:pP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>5</w:t>
      </w:r>
      <w:r w:rsidRPr="00F647CB">
        <w:rPr>
          <w:rFonts w:eastAsia="Times New Roman" w:cs="Times New Roman"/>
          <w:szCs w:val="20"/>
          <w:lang w:eastAsia="ru-RU"/>
        </w:rPr>
        <w:t xml:space="preserve"> = </w:t>
      </w:r>
      <w:r w:rsidRPr="00F647CB">
        <w:rPr>
          <w:rFonts w:eastAsia="Times New Roman" w:cs="Times New Roman"/>
          <w:i/>
          <w:szCs w:val="20"/>
          <w:lang w:eastAsia="ru-RU"/>
        </w:rPr>
        <w:t>d</w:t>
      </w:r>
      <w:r w:rsidRPr="00F647CB">
        <w:rPr>
          <w:rFonts w:eastAsia="Times New Roman" w:cs="Times New Roman"/>
          <w:position w:val="-6"/>
          <w:sz w:val="20"/>
          <w:szCs w:val="20"/>
          <w:lang w:eastAsia="ru-RU"/>
        </w:rPr>
        <w:t xml:space="preserve">3 </w:t>
      </w:r>
      <w:r w:rsidRPr="00F647CB">
        <w:rPr>
          <w:rFonts w:eastAsia="Times New Roman" w:cs="Times New Roman"/>
          <w:szCs w:val="20"/>
          <w:lang w:eastAsia="ru-RU"/>
        </w:rPr>
        <w:t>+ 3</w:t>
      </w:r>
      <w:r w:rsidRPr="00F647CB">
        <w:rPr>
          <w:rFonts w:eastAsia="Times New Roman" w:cs="Times New Roman"/>
          <w:szCs w:val="20"/>
          <w:lang w:eastAsia="ru-RU"/>
        </w:rPr>
        <w:fldChar w:fldCharType="begin"/>
      </w:r>
      <w:r w:rsidRPr="00F647CB">
        <w:rPr>
          <w:rFonts w:eastAsia="Times New Roman" w:cs="Times New Roman"/>
          <w:szCs w:val="20"/>
          <w:lang w:eastAsia="ru-RU"/>
        </w:rPr>
        <w:instrText>\SYMBOL 215 \f "Symbol"</w:instrText>
      </w:r>
      <w:r w:rsidRPr="00F647CB">
        <w:rPr>
          <w:rFonts w:eastAsia="Times New Roman" w:cs="Times New Roman"/>
          <w:szCs w:val="20"/>
          <w:lang w:eastAsia="ru-RU"/>
        </w:rPr>
        <w:fldChar w:fldCharType="end"/>
      </w:r>
      <w:r w:rsidRPr="00F647CB">
        <w:rPr>
          <w:rFonts w:eastAsia="Times New Roman" w:cs="Times New Roman"/>
          <w:i/>
          <w:szCs w:val="20"/>
          <w:lang w:eastAsia="ru-RU"/>
        </w:rPr>
        <w:t xml:space="preserve">f </w:t>
      </w:r>
      <w:r w:rsidRPr="00F647CB">
        <w:rPr>
          <w:rFonts w:eastAsia="Times New Roman" w:cs="Times New Roman"/>
          <w:szCs w:val="20"/>
          <w:lang w:eastAsia="ru-RU"/>
        </w:rPr>
        <w:t xml:space="preserve">= </w:t>
      </w:r>
      <w:r w:rsidR="0084024E">
        <w:rPr>
          <w:rFonts w:eastAsia="Times New Roman" w:cs="Times New Roman"/>
          <w:szCs w:val="20"/>
          <w:lang w:eastAsia="ru-RU"/>
        </w:rPr>
        <w:t>75</w:t>
      </w:r>
      <w:r w:rsidRPr="00F647CB">
        <w:rPr>
          <w:rFonts w:eastAsia="Times New Roman" w:cs="Times New Roman"/>
          <w:szCs w:val="20"/>
          <w:lang w:eastAsia="ru-RU"/>
        </w:rPr>
        <w:t>+3*2=</w:t>
      </w:r>
      <w:r w:rsidR="0084024E">
        <w:rPr>
          <w:rFonts w:eastAsia="Times New Roman" w:cs="Times New Roman"/>
          <w:szCs w:val="20"/>
          <w:lang w:eastAsia="ru-RU"/>
        </w:rPr>
        <w:t>81</w:t>
      </w:r>
      <w:bookmarkStart w:id="0" w:name="_GoBack"/>
      <w:bookmarkEnd w:id="0"/>
      <w:r w:rsidRPr="00F647CB">
        <w:rPr>
          <w:rFonts w:eastAsia="Times New Roman" w:cs="Times New Roman"/>
          <w:szCs w:val="20"/>
          <w:lang w:eastAsia="ru-RU"/>
        </w:rPr>
        <w:t>мм</w:t>
      </w:r>
    </w:p>
    <w:p w:rsidR="00F647CB" w:rsidRPr="00F647CB" w:rsidRDefault="00F647CB">
      <w:pPr>
        <w:spacing w:before="100" w:beforeAutospacing="1" w:after="100" w:afterAutospacing="1" w:line="240" w:lineRule="auto"/>
        <w:rPr>
          <w:caps/>
          <w:color w:val="000000"/>
          <w:spacing w:val="3"/>
        </w:rPr>
      </w:pPr>
    </w:p>
    <w:p w:rsidR="005C49B2" w:rsidRDefault="005C49B2">
      <w:pPr>
        <w:spacing w:before="100" w:beforeAutospacing="1" w:after="100" w:afterAutospacing="1" w:line="240" w:lineRule="auto"/>
        <w:rPr>
          <w:color w:val="000000"/>
          <w:spacing w:val="3"/>
        </w:rPr>
      </w:pPr>
    </w:p>
    <w:p w:rsidR="005C49B2" w:rsidRPr="005C49B2" w:rsidRDefault="005C49B2">
      <w:pPr>
        <w:spacing w:before="100" w:beforeAutospacing="1" w:after="100" w:afterAutospacing="1" w:line="240" w:lineRule="auto"/>
        <w:rPr>
          <w:color w:val="000000"/>
          <w:spacing w:val="3"/>
        </w:rPr>
      </w:pPr>
    </w:p>
    <w:p w:rsidR="00A64FD4" w:rsidRPr="00A64FD4" w:rsidRDefault="00A64FD4">
      <w:pPr>
        <w:spacing w:before="100" w:beforeAutospacing="1" w:after="100" w:afterAutospacing="1" w:line="240" w:lineRule="auto"/>
        <w:rPr>
          <w:color w:val="000000"/>
          <w:spacing w:val="3"/>
        </w:rPr>
      </w:pPr>
    </w:p>
    <w:p w:rsidR="00A64FD4" w:rsidRPr="00A64FD4" w:rsidRDefault="00A64FD4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28"/>
          <w:lang w:eastAsia="ru-RU"/>
        </w:rPr>
      </w:pPr>
    </w:p>
    <w:sectPr w:rsidR="00A64FD4" w:rsidRPr="00A64F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24E" w:rsidRDefault="0084024E" w:rsidP="0084024E">
      <w:pPr>
        <w:spacing w:after="0" w:line="240" w:lineRule="auto"/>
      </w:pPr>
      <w:r>
        <w:separator/>
      </w:r>
    </w:p>
  </w:endnote>
  <w:endnote w:type="continuationSeparator" w:id="0">
    <w:p w:rsidR="0084024E" w:rsidRDefault="0084024E" w:rsidP="00840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24E" w:rsidRDefault="0084024E" w:rsidP="0084024E">
      <w:pPr>
        <w:spacing w:after="0" w:line="240" w:lineRule="auto"/>
      </w:pPr>
      <w:r>
        <w:separator/>
      </w:r>
    </w:p>
  </w:footnote>
  <w:footnote w:type="continuationSeparator" w:id="0">
    <w:p w:rsidR="0084024E" w:rsidRDefault="0084024E" w:rsidP="00840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7D0A"/>
    <w:multiLevelType w:val="hybridMultilevel"/>
    <w:tmpl w:val="D95886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D0E6C"/>
    <w:multiLevelType w:val="multilevel"/>
    <w:tmpl w:val="758E5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0240C0F"/>
    <w:multiLevelType w:val="hybridMultilevel"/>
    <w:tmpl w:val="79204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EE"/>
    <w:rsid w:val="00095E86"/>
    <w:rsid w:val="00170F4C"/>
    <w:rsid w:val="001825C7"/>
    <w:rsid w:val="001B028A"/>
    <w:rsid w:val="001B55D4"/>
    <w:rsid w:val="00341CC8"/>
    <w:rsid w:val="003C4E68"/>
    <w:rsid w:val="00494469"/>
    <w:rsid w:val="00572A43"/>
    <w:rsid w:val="00580CA2"/>
    <w:rsid w:val="005C49B2"/>
    <w:rsid w:val="005D6C00"/>
    <w:rsid w:val="006324EE"/>
    <w:rsid w:val="00691057"/>
    <w:rsid w:val="0074681E"/>
    <w:rsid w:val="00776468"/>
    <w:rsid w:val="007F0ADD"/>
    <w:rsid w:val="007F41BF"/>
    <w:rsid w:val="0084024E"/>
    <w:rsid w:val="0085482B"/>
    <w:rsid w:val="00870C74"/>
    <w:rsid w:val="009D4EAC"/>
    <w:rsid w:val="009E29C2"/>
    <w:rsid w:val="00A64FD4"/>
    <w:rsid w:val="00AB4A48"/>
    <w:rsid w:val="00AC7D3A"/>
    <w:rsid w:val="00BE50A2"/>
    <w:rsid w:val="00C129B4"/>
    <w:rsid w:val="00D02054"/>
    <w:rsid w:val="00EA4DDB"/>
    <w:rsid w:val="00F23FDA"/>
    <w:rsid w:val="00F6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0A2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BE50A2"/>
    <w:pPr>
      <w:ind w:left="720"/>
      <w:contextualSpacing/>
    </w:pPr>
  </w:style>
  <w:style w:type="table" w:styleId="a6">
    <w:name w:val="Table Grid"/>
    <w:basedOn w:val="a1"/>
    <w:uiPriority w:val="59"/>
    <w:rsid w:val="00BE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402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024E"/>
  </w:style>
  <w:style w:type="paragraph" w:styleId="a9">
    <w:name w:val="footer"/>
    <w:basedOn w:val="a"/>
    <w:link w:val="aa"/>
    <w:uiPriority w:val="99"/>
    <w:unhideWhenUsed/>
    <w:rsid w:val="008402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02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0A2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BE50A2"/>
    <w:pPr>
      <w:ind w:left="720"/>
      <w:contextualSpacing/>
    </w:pPr>
  </w:style>
  <w:style w:type="table" w:styleId="a6">
    <w:name w:val="Table Grid"/>
    <w:basedOn w:val="a1"/>
    <w:uiPriority w:val="59"/>
    <w:rsid w:val="00BE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402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024E"/>
  </w:style>
  <w:style w:type="paragraph" w:styleId="a9">
    <w:name w:val="footer"/>
    <w:basedOn w:val="a"/>
    <w:link w:val="aa"/>
    <w:uiPriority w:val="99"/>
    <w:unhideWhenUsed/>
    <w:rsid w:val="008402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0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92.bin"/><Relationship Id="rId205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image" Target="media/image90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image" Target="media/image85.wmf"/><Relationship Id="rId192" Type="http://schemas.openxmlformats.org/officeDocument/2006/relationships/image" Target="media/image93.wmf"/><Relationship Id="rId197" Type="http://schemas.openxmlformats.org/officeDocument/2006/relationships/oleObject" Target="embeddings/oleObject95.bin"/><Relationship Id="rId201" Type="http://schemas.openxmlformats.org/officeDocument/2006/relationships/image" Target="media/image98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image" Target="media/image80.wmf"/><Relationship Id="rId182" Type="http://schemas.openxmlformats.org/officeDocument/2006/relationships/image" Target="media/image88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png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2" Type="http://schemas.openxmlformats.org/officeDocument/2006/relationships/image" Target="media/image99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199" Type="http://schemas.openxmlformats.org/officeDocument/2006/relationships/image" Target="media/image97.wmf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91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190" Type="http://schemas.openxmlformats.org/officeDocument/2006/relationships/image" Target="media/image92.wmf"/><Relationship Id="rId204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7.wmf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5.wmf"/><Relationship Id="rId200" Type="http://schemas.openxmlformats.org/officeDocument/2006/relationships/oleObject" Target="embeddings/oleObject9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6</cp:revision>
  <dcterms:created xsi:type="dcterms:W3CDTF">2015-09-30T07:53:00Z</dcterms:created>
  <dcterms:modified xsi:type="dcterms:W3CDTF">2015-09-30T11:30:00Z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