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E42" w:rsidRPr="00A5315D" w:rsidRDefault="00265E42" w:rsidP="00265E42">
      <w:pPr>
        <w:ind w:firstLine="709"/>
        <w:jc w:val="both"/>
        <w:rPr>
          <w:sz w:val="28"/>
          <w:szCs w:val="28"/>
        </w:rPr>
      </w:pPr>
      <w:r w:rsidRPr="00A5315D">
        <w:rPr>
          <w:sz w:val="28"/>
          <w:szCs w:val="28"/>
        </w:rPr>
        <w:t>Цель курсовой работы заключается в получении практических навыков разработки базы данных в архитектуре клиент-сервер для заданной предметной области.</w:t>
      </w:r>
    </w:p>
    <w:p w:rsidR="00265E42" w:rsidRPr="00A5315D" w:rsidRDefault="00265E42" w:rsidP="00265E42">
      <w:pPr>
        <w:ind w:firstLine="709"/>
        <w:jc w:val="both"/>
        <w:rPr>
          <w:sz w:val="28"/>
          <w:szCs w:val="28"/>
        </w:rPr>
      </w:pPr>
      <w:r w:rsidRPr="00A5315D">
        <w:rPr>
          <w:sz w:val="28"/>
          <w:szCs w:val="28"/>
        </w:rPr>
        <w:t>Задачи курсовой работы:</w:t>
      </w:r>
    </w:p>
    <w:p w:rsidR="00265E42" w:rsidRPr="00A5315D" w:rsidRDefault="00265E42" w:rsidP="005C53D4">
      <w:pPr>
        <w:ind w:left="1429"/>
        <w:jc w:val="both"/>
        <w:rPr>
          <w:sz w:val="28"/>
          <w:szCs w:val="28"/>
        </w:rPr>
      </w:pPr>
      <w:r w:rsidRPr="00A5315D">
        <w:rPr>
          <w:sz w:val="28"/>
          <w:szCs w:val="28"/>
        </w:rPr>
        <w:t>проектирование базы данных с использованием метода сущность-связь;</w:t>
      </w:r>
    </w:p>
    <w:p w:rsidR="00265E42" w:rsidRDefault="00265E42" w:rsidP="00265E42">
      <w:pPr>
        <w:jc w:val="both"/>
        <w:rPr>
          <w:sz w:val="28"/>
          <w:szCs w:val="28"/>
        </w:rPr>
      </w:pPr>
    </w:p>
    <w:p w:rsidR="00265E42" w:rsidRDefault="00265E42" w:rsidP="00265E42">
      <w:pPr>
        <w:jc w:val="both"/>
        <w:rPr>
          <w:sz w:val="28"/>
          <w:szCs w:val="28"/>
        </w:rPr>
      </w:pPr>
    </w:p>
    <w:p w:rsidR="00265E42" w:rsidRPr="00265E42" w:rsidRDefault="00265E42" w:rsidP="00265E42">
      <w:pPr>
        <w:jc w:val="both"/>
        <w:rPr>
          <w:sz w:val="28"/>
          <w:szCs w:val="28"/>
        </w:rPr>
      </w:pPr>
      <w:r w:rsidRPr="00265E42">
        <w:rPr>
          <w:sz w:val="28"/>
          <w:szCs w:val="28"/>
        </w:rPr>
        <w:t>Вариант 10. «ВОСТОЧНЫЙ АКВАРИУМ»</w:t>
      </w:r>
    </w:p>
    <w:p w:rsidR="00265E42" w:rsidRPr="00265E42" w:rsidRDefault="00265E42" w:rsidP="00265E42">
      <w:pPr>
        <w:jc w:val="both"/>
        <w:rPr>
          <w:sz w:val="28"/>
          <w:szCs w:val="28"/>
        </w:rPr>
      </w:pPr>
    </w:p>
    <w:p w:rsidR="00265E42" w:rsidRPr="00265E42" w:rsidRDefault="00265E42" w:rsidP="00265E42">
      <w:pPr>
        <w:jc w:val="both"/>
        <w:rPr>
          <w:sz w:val="28"/>
          <w:szCs w:val="28"/>
        </w:rPr>
      </w:pPr>
      <w:r w:rsidRPr="00265E42">
        <w:rPr>
          <w:sz w:val="28"/>
          <w:szCs w:val="28"/>
        </w:rPr>
        <w:t>Разработать базу данных для учета морских обитателей в некоммерческой организации «Восточный аквариум», занимающейся изучением и сохранением морской флоры и фауны.</w:t>
      </w:r>
    </w:p>
    <w:p w:rsidR="00265E42" w:rsidRPr="00265E42" w:rsidRDefault="00265E42" w:rsidP="00265E42">
      <w:pPr>
        <w:jc w:val="both"/>
        <w:rPr>
          <w:sz w:val="28"/>
          <w:szCs w:val="28"/>
        </w:rPr>
      </w:pPr>
      <w:r w:rsidRPr="00265E42">
        <w:rPr>
          <w:sz w:val="28"/>
          <w:szCs w:val="28"/>
        </w:rPr>
        <w:t>В помещении организации имеются специальные танки, в которых размещаются животные, танки могут быть двух видов: экспозиционные, куда помещаются животные для обозрения посетителями и карантинные, куда помещаются только что прибывшие или заболевшие животные.</w:t>
      </w:r>
    </w:p>
    <w:p w:rsidR="00265E42" w:rsidRPr="00265E42" w:rsidRDefault="00265E42" w:rsidP="00265E42">
      <w:pPr>
        <w:jc w:val="both"/>
        <w:rPr>
          <w:sz w:val="28"/>
          <w:szCs w:val="28"/>
        </w:rPr>
      </w:pPr>
      <w:r w:rsidRPr="00265E42">
        <w:rPr>
          <w:sz w:val="28"/>
          <w:szCs w:val="28"/>
        </w:rPr>
        <w:t>В базе данных должна храниться информация:</w:t>
      </w:r>
    </w:p>
    <w:p w:rsidR="00265E42" w:rsidRPr="00265E42" w:rsidRDefault="00265E42" w:rsidP="00265E42">
      <w:pPr>
        <w:jc w:val="both"/>
        <w:rPr>
          <w:sz w:val="28"/>
          <w:szCs w:val="28"/>
        </w:rPr>
      </w:pPr>
      <w:r w:rsidRPr="00265E42">
        <w:rPr>
          <w:sz w:val="28"/>
          <w:szCs w:val="28"/>
        </w:rPr>
        <w:t>-    об имеющихся видах и их размещении. Некоторые виды находятся в нескольких танках, в некоторых танках находится несколько видов. Для больших животных (таких, как акулы, дельфины и т.п.) необходимо знать точное количество, для мелких - приблизительную оценку численности;</w:t>
      </w:r>
    </w:p>
    <w:p w:rsidR="00265E42" w:rsidRPr="00265E42" w:rsidRDefault="00265E42" w:rsidP="00265E42">
      <w:pPr>
        <w:jc w:val="both"/>
        <w:rPr>
          <w:sz w:val="28"/>
          <w:szCs w:val="28"/>
        </w:rPr>
      </w:pPr>
      <w:r w:rsidRPr="00265E42">
        <w:rPr>
          <w:sz w:val="28"/>
          <w:szCs w:val="28"/>
        </w:rPr>
        <w:t>-    сведения о типе, расположении, размещении танков и среде обитания в них. В некоторых танках поддерживается несколько сред обитания, в то же время одинаковые условия могут поддерживаться в нескольких танках;</w:t>
      </w:r>
    </w:p>
    <w:p w:rsidR="00265E42" w:rsidRPr="00A5315D" w:rsidRDefault="00265E42" w:rsidP="00265E42">
      <w:pPr>
        <w:jc w:val="both"/>
        <w:rPr>
          <w:sz w:val="28"/>
          <w:szCs w:val="28"/>
        </w:rPr>
      </w:pPr>
      <w:r w:rsidRPr="00265E42">
        <w:rPr>
          <w:sz w:val="28"/>
          <w:szCs w:val="28"/>
        </w:rPr>
        <w:t>-    данные об условиях среды обитания для каждого вида. Эта информация нужна для размещения по танкам новых животных.</w:t>
      </w:r>
    </w:p>
    <w:p w:rsidR="00BE77D1" w:rsidRDefault="00BE77D1"/>
    <w:sectPr w:rsidR="00BE77D1" w:rsidSect="00BE77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A2A7E"/>
    <w:multiLevelType w:val="hybridMultilevel"/>
    <w:tmpl w:val="E21E3D4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5E42"/>
    <w:rsid w:val="00265E42"/>
    <w:rsid w:val="004519B3"/>
    <w:rsid w:val="005C53D4"/>
    <w:rsid w:val="00BE77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201</Words>
  <Characters>1147</Characters>
  <Application>Microsoft Office Word</Application>
  <DocSecurity>0</DocSecurity>
  <Lines>9</Lines>
  <Paragraphs>2</Paragraphs>
  <ScaleCrop>false</ScaleCrop>
  <Company/>
  <LinksUpToDate>false</LinksUpToDate>
  <CharactersWithSpaces>1346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123</cp:lastModifiedBy>
  <cp:revision>2</cp:revision>
  <dcterms:created xsi:type="dcterms:W3CDTF">2015-10-31T07:45:00Z</dcterms:created>
  <dcterms:modified xsi:type="dcterms:W3CDTF">2015-11-03T08:29:00Z</dcterms:modified>
</cp:coreProperties>
</file>