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C9" w:rsidRDefault="00B616C9" w:rsidP="00B616C9">
      <w:pPr>
        <w:overflowPunct w:val="0"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Термохимические расчеты</w:t>
      </w:r>
    </w:p>
    <w:p w:rsidR="006A29EE" w:rsidRDefault="00B616C9" w:rsidP="00B616C9">
      <w:r>
        <w:rPr>
          <w:rFonts w:ascii="Times New Roman" w:hAnsi="Times New Roman"/>
        </w:rPr>
        <w:t xml:space="preserve">В. 2.Вычислить </w:t>
      </w:r>
      <w:r>
        <w:rPr>
          <w:rFonts w:ascii="Times New Roman" w:hAnsi="Times New Roman"/>
        </w:rPr>
        <w:sym w:font="Symbol" w:char="0044"/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perscript"/>
        </w:rPr>
        <w:t>о</w:t>
      </w:r>
      <w:r>
        <w:rPr>
          <w:rFonts w:ascii="Times New Roman" w:hAnsi="Times New Roman"/>
          <w:vertAlign w:val="subscript"/>
        </w:rPr>
        <w:t>298</w:t>
      </w:r>
      <w:r>
        <w:rPr>
          <w:rFonts w:ascii="Times New Roman" w:hAnsi="Times New Roman"/>
        </w:rPr>
        <w:t xml:space="preserve"> реакций и фазовых переходов, воспользовавшись справочными данными о </w:t>
      </w:r>
      <w:r>
        <w:rPr>
          <w:rFonts w:ascii="Times New Roman" w:hAnsi="Times New Roman"/>
        </w:rPr>
        <w:sym w:font="Symbol" w:char="0044"/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perscript"/>
        </w:rPr>
        <w:t>о</w:t>
      </w:r>
      <w:r>
        <w:rPr>
          <w:rFonts w:ascii="Times New Roman" w:hAnsi="Times New Roman"/>
          <w:vertAlign w:val="subscript"/>
        </w:rPr>
        <w:t>f298</w:t>
      </w:r>
      <w:r>
        <w:rPr>
          <w:rFonts w:ascii="Times New Roman" w:hAnsi="Times New Roman"/>
        </w:rPr>
        <w:t xml:space="preserve"> веществ: Н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О(тв) = Н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О (газ)</w:t>
      </w:r>
    </w:p>
    <w:sectPr w:rsidR="006A29EE" w:rsidSect="00780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616C9"/>
    <w:rsid w:val="003D6453"/>
    <w:rsid w:val="00780F5C"/>
    <w:rsid w:val="00B616C9"/>
    <w:rsid w:val="00C22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Ipofroditov</dc:creator>
  <cp:keywords/>
  <dc:description/>
  <cp:lastModifiedBy>Ivan Ipofroditov</cp:lastModifiedBy>
  <cp:revision>3</cp:revision>
  <dcterms:created xsi:type="dcterms:W3CDTF">2015-10-25T20:18:00Z</dcterms:created>
  <dcterms:modified xsi:type="dcterms:W3CDTF">2015-10-25T20:18:00Z</dcterms:modified>
</cp:coreProperties>
</file>