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6B" w:rsidRPr="00733198" w:rsidRDefault="0030326B" w:rsidP="0030326B">
      <w:pPr>
        <w:tabs>
          <w:tab w:val="left" w:pos="4035"/>
          <w:tab w:val="center" w:pos="4677"/>
        </w:tabs>
        <w:jc w:val="center"/>
        <w:rPr>
          <w:b/>
          <w:bCs/>
          <w:sz w:val="28"/>
          <w:szCs w:val="28"/>
        </w:rPr>
      </w:pPr>
      <w:r w:rsidRPr="005E4C5E">
        <w:rPr>
          <w:b/>
          <w:bCs/>
          <w:sz w:val="28"/>
          <w:szCs w:val="28"/>
        </w:rPr>
        <w:t>Вариант</w:t>
      </w:r>
      <w:r w:rsidRPr="00733198">
        <w:rPr>
          <w:b/>
          <w:bCs/>
          <w:sz w:val="28"/>
          <w:szCs w:val="28"/>
        </w:rPr>
        <w:t xml:space="preserve"> 2</w:t>
      </w:r>
    </w:p>
    <w:p w:rsidR="0030326B" w:rsidRPr="00733198" w:rsidRDefault="0030326B" w:rsidP="0030326B">
      <w:pPr>
        <w:ind w:hanging="360"/>
        <w:rPr>
          <w:lang w:val="en-US"/>
        </w:rPr>
      </w:pPr>
      <w:proofErr w:type="gramStart"/>
      <w:r w:rsidRPr="005E4C5E">
        <w:rPr>
          <w:b/>
          <w:bCs/>
          <w:lang w:val="en-US"/>
        </w:rPr>
        <w:t>I</w:t>
      </w:r>
      <w:r w:rsidRPr="005E4C5E">
        <w:rPr>
          <w:b/>
          <w:bCs/>
        </w:rPr>
        <w:t>.</w:t>
      </w:r>
      <w:r>
        <w:t xml:space="preserve"> Перепишите следующие предложения; подчеркните в каждом из них глагол-сказуемое и определите его временную форму и залог.</w:t>
      </w:r>
      <w:proofErr w:type="gramEnd"/>
      <w:r>
        <w:t xml:space="preserve"> Переведите</w:t>
      </w:r>
      <w:r w:rsidRPr="00733198">
        <w:rPr>
          <w:lang w:val="en-US"/>
        </w:rPr>
        <w:t xml:space="preserve"> </w:t>
      </w:r>
      <w:r>
        <w:t>предложения</w:t>
      </w:r>
      <w:r w:rsidRPr="00733198">
        <w:rPr>
          <w:lang w:val="en-US"/>
        </w:rPr>
        <w:t xml:space="preserve"> </w:t>
      </w:r>
      <w:r>
        <w:t>на</w:t>
      </w:r>
      <w:r w:rsidRPr="00733198">
        <w:rPr>
          <w:lang w:val="en-US"/>
        </w:rPr>
        <w:t xml:space="preserve"> </w:t>
      </w:r>
      <w:r>
        <w:t>русский</w:t>
      </w:r>
      <w:r w:rsidRPr="00733198">
        <w:rPr>
          <w:lang w:val="en-US"/>
        </w:rPr>
        <w:t xml:space="preserve"> </w:t>
      </w:r>
      <w:r>
        <w:t>язык</w:t>
      </w:r>
      <w:r w:rsidRPr="00733198">
        <w:rPr>
          <w:lang w:val="en-US"/>
        </w:rPr>
        <w:t xml:space="preserve">. </w:t>
      </w:r>
    </w:p>
    <w:p w:rsidR="0030326B" w:rsidRDefault="0030326B" w:rsidP="0030326B">
      <w:pPr>
        <w:rPr>
          <w:lang w:val="en-US"/>
        </w:rPr>
      </w:pPr>
      <w:r>
        <w:rPr>
          <w:lang w:val="en-US"/>
        </w:rPr>
        <w:t>1. The manager has signed the letter.</w:t>
      </w:r>
    </w:p>
    <w:p w:rsidR="0030326B" w:rsidRDefault="0030326B" w:rsidP="0030326B">
      <w:pPr>
        <w:rPr>
          <w:lang w:val="en-US"/>
        </w:rPr>
      </w:pPr>
      <w:r>
        <w:rPr>
          <w:lang w:val="en-US"/>
        </w:rPr>
        <w:t>2. Three years had passed since we had seen him.</w:t>
      </w:r>
    </w:p>
    <w:p w:rsidR="0030326B" w:rsidRDefault="0030326B" w:rsidP="0030326B">
      <w:pPr>
        <w:rPr>
          <w:lang w:val="en-US"/>
        </w:rPr>
      </w:pPr>
      <w:r>
        <w:rPr>
          <w:lang w:val="en-US"/>
        </w:rPr>
        <w:t xml:space="preserve">3. I was cooking when I suddenly found that there was no salt. </w:t>
      </w:r>
    </w:p>
    <w:p w:rsidR="0030326B" w:rsidRDefault="0030326B" w:rsidP="0030326B">
      <w:pPr>
        <w:rPr>
          <w:lang w:val="en-US"/>
        </w:rPr>
      </w:pPr>
      <w:r>
        <w:rPr>
          <w:lang w:val="en-US"/>
        </w:rPr>
        <w:t>4. She was informed of the time of shipment of the goods.</w:t>
      </w:r>
    </w:p>
    <w:p w:rsidR="0030326B" w:rsidRPr="00FE66E5" w:rsidRDefault="0030326B" w:rsidP="0030326B">
      <w:pPr>
        <w:rPr>
          <w:lang w:val="en-US"/>
        </w:rPr>
      </w:pPr>
    </w:p>
    <w:p w:rsidR="0030326B" w:rsidRPr="00733198" w:rsidRDefault="0030326B" w:rsidP="0030326B">
      <w:pPr>
        <w:ind w:hanging="360"/>
        <w:rPr>
          <w:lang w:val="en-US"/>
        </w:rPr>
      </w:pPr>
      <w:r w:rsidRPr="005E4C5E">
        <w:rPr>
          <w:b/>
          <w:bCs/>
          <w:lang w:val="en-US"/>
        </w:rPr>
        <w:t>II</w:t>
      </w:r>
      <w:r w:rsidRPr="005E4C5E">
        <w:rPr>
          <w:b/>
          <w:bCs/>
        </w:rPr>
        <w:t>.</w:t>
      </w:r>
      <w:r w:rsidRPr="001643B9">
        <w:t xml:space="preserve"> </w:t>
      </w:r>
      <w:r>
        <w:t xml:space="preserve">Перепишите следующие предложения; подчеркните </w:t>
      </w:r>
      <w:r>
        <w:rPr>
          <w:lang w:val="en-US"/>
        </w:rPr>
        <w:t>Participle</w:t>
      </w:r>
      <w:r w:rsidRPr="001643B9">
        <w:t xml:space="preserve"> </w:t>
      </w:r>
      <w:r>
        <w:rPr>
          <w:lang w:val="en-US"/>
        </w:rPr>
        <w:t>I</w:t>
      </w:r>
      <w:r w:rsidRPr="001643B9">
        <w:t xml:space="preserve"> </w:t>
      </w:r>
      <w:r>
        <w:t xml:space="preserve">и </w:t>
      </w:r>
      <w:r>
        <w:rPr>
          <w:lang w:val="en-US"/>
        </w:rPr>
        <w:t>Participle</w:t>
      </w:r>
      <w:r w:rsidRPr="001643B9">
        <w:t xml:space="preserve"> </w:t>
      </w:r>
      <w:r>
        <w:rPr>
          <w:lang w:val="en-US"/>
        </w:rPr>
        <w:t>II</w:t>
      </w:r>
      <w:r>
        <w:t>. Укажите, является ли причастие в данном предложении определением, обстоятельством или частью глагола сказуемого. Переведите</w:t>
      </w:r>
      <w:r w:rsidRPr="00733198">
        <w:rPr>
          <w:lang w:val="en-US"/>
        </w:rPr>
        <w:t xml:space="preserve"> </w:t>
      </w:r>
      <w:r>
        <w:t>письменно</w:t>
      </w:r>
      <w:r w:rsidRPr="00733198">
        <w:rPr>
          <w:lang w:val="en-US"/>
        </w:rPr>
        <w:t xml:space="preserve"> </w:t>
      </w:r>
      <w:r>
        <w:t>предложения</w:t>
      </w:r>
      <w:r w:rsidRPr="00733198">
        <w:rPr>
          <w:lang w:val="en-US"/>
        </w:rPr>
        <w:t xml:space="preserve"> </w:t>
      </w:r>
      <w:r>
        <w:t>на</w:t>
      </w:r>
      <w:r w:rsidRPr="00733198">
        <w:rPr>
          <w:lang w:val="en-US"/>
        </w:rPr>
        <w:t xml:space="preserve"> </w:t>
      </w:r>
      <w:r>
        <w:t>русский</w:t>
      </w:r>
      <w:r w:rsidRPr="00733198">
        <w:rPr>
          <w:lang w:val="en-US"/>
        </w:rPr>
        <w:t xml:space="preserve"> </w:t>
      </w:r>
      <w:r>
        <w:t>язык</w:t>
      </w:r>
      <w:r w:rsidRPr="00733198">
        <w:rPr>
          <w:lang w:val="en-US"/>
        </w:rPr>
        <w:t xml:space="preserve">. </w:t>
      </w:r>
    </w:p>
    <w:p w:rsidR="0030326B" w:rsidRDefault="0030326B" w:rsidP="0030326B">
      <w:pPr>
        <w:rPr>
          <w:lang w:val="en-US"/>
        </w:rPr>
      </w:pPr>
      <w:r w:rsidRPr="001643B9">
        <w:rPr>
          <w:lang w:val="en-US"/>
        </w:rPr>
        <w:t xml:space="preserve">1. </w:t>
      </w:r>
      <w:r>
        <w:rPr>
          <w:lang w:val="en-US"/>
        </w:rPr>
        <w:t>They passed the man speaking on the phone.</w:t>
      </w:r>
    </w:p>
    <w:p w:rsidR="0030326B" w:rsidRDefault="0030326B" w:rsidP="0030326B">
      <w:pPr>
        <w:rPr>
          <w:lang w:val="en-US"/>
        </w:rPr>
      </w:pPr>
      <w:r>
        <w:rPr>
          <w:lang w:val="en-US"/>
        </w:rPr>
        <w:t xml:space="preserve">2. He looked around the café packed with people and moved to the table marked “Reserved”. </w:t>
      </w:r>
    </w:p>
    <w:p w:rsidR="0030326B" w:rsidRDefault="0030326B" w:rsidP="0030326B">
      <w:pPr>
        <w:rPr>
          <w:lang w:val="en-US"/>
        </w:rPr>
      </w:pPr>
      <w:r>
        <w:rPr>
          <w:lang w:val="en-US"/>
        </w:rPr>
        <w:t xml:space="preserve">3. The problems being discussed at the meeting are very important. </w:t>
      </w:r>
    </w:p>
    <w:p w:rsidR="0030326B" w:rsidRDefault="0030326B" w:rsidP="0030326B">
      <w:pPr>
        <w:rPr>
          <w:lang w:val="en-US"/>
        </w:rPr>
      </w:pPr>
      <w:r>
        <w:rPr>
          <w:lang w:val="en-US"/>
        </w:rPr>
        <w:t xml:space="preserve">4. Having collected all the material he needed, he started preparing the income statement. </w:t>
      </w:r>
    </w:p>
    <w:p w:rsidR="0030326B" w:rsidRDefault="0030326B" w:rsidP="0030326B">
      <w:pPr>
        <w:rPr>
          <w:lang w:val="en-US"/>
        </w:rPr>
      </w:pPr>
    </w:p>
    <w:p w:rsidR="0030326B" w:rsidRDefault="0030326B" w:rsidP="0030326B">
      <w:pPr>
        <w:ind w:hanging="360"/>
      </w:pPr>
      <w:r w:rsidRPr="005E4C5E">
        <w:rPr>
          <w:b/>
          <w:bCs/>
          <w:lang w:val="en-US"/>
        </w:rPr>
        <w:t>III</w:t>
      </w:r>
      <w:r w:rsidRPr="005E4C5E">
        <w:rPr>
          <w:b/>
          <w:bCs/>
        </w:rPr>
        <w:t>.</w:t>
      </w:r>
      <w:r w:rsidRPr="004B6A54">
        <w:t xml:space="preserve"> </w:t>
      </w:r>
      <w:r>
        <w:t xml:space="preserve">Перепишите и письменно переведите на русский язык следующие предложения, принимая во внимание, что объектный и субъектный инфинитивные обороты большей частью соответствуют придаточным предложениям. </w:t>
      </w:r>
    </w:p>
    <w:p w:rsidR="0030326B" w:rsidRDefault="0030326B" w:rsidP="0030326B">
      <w:pPr>
        <w:rPr>
          <w:lang w:val="en-US"/>
        </w:rPr>
      </w:pPr>
      <w:r>
        <w:rPr>
          <w:lang w:val="en-US"/>
        </w:rPr>
        <w:t>1. Everybody knows management to be a very hard work.</w:t>
      </w:r>
    </w:p>
    <w:p w:rsidR="0030326B" w:rsidRDefault="0030326B" w:rsidP="0030326B">
      <w:pPr>
        <w:rPr>
          <w:lang w:val="en-US"/>
        </w:rPr>
      </w:pPr>
      <w:r>
        <w:rPr>
          <w:lang w:val="en-US"/>
        </w:rPr>
        <w:t>2. The firm is sure to send shipping documents in time.</w:t>
      </w:r>
    </w:p>
    <w:p w:rsidR="0030326B" w:rsidRDefault="0030326B" w:rsidP="0030326B">
      <w:pPr>
        <w:rPr>
          <w:lang w:val="en-US"/>
        </w:rPr>
      </w:pPr>
      <w:r>
        <w:rPr>
          <w:lang w:val="en-US"/>
        </w:rPr>
        <w:t xml:space="preserve">3. Profit is known to be a result of professional management. </w:t>
      </w:r>
    </w:p>
    <w:p w:rsidR="0030326B" w:rsidRPr="004B6A54" w:rsidRDefault="0030326B" w:rsidP="0030326B">
      <w:pPr>
        <w:rPr>
          <w:lang w:val="en-US"/>
        </w:rPr>
      </w:pPr>
      <w:r>
        <w:rPr>
          <w:lang w:val="en-US"/>
        </w:rPr>
        <w:t xml:space="preserve">4. Our competitors made us hurry up with advertising.  </w:t>
      </w:r>
    </w:p>
    <w:p w:rsidR="0030326B" w:rsidRPr="004B6A54" w:rsidRDefault="0030326B" w:rsidP="0030326B">
      <w:pPr>
        <w:rPr>
          <w:lang w:val="en-US"/>
        </w:rPr>
      </w:pPr>
    </w:p>
    <w:p w:rsidR="0030326B" w:rsidRPr="002F76C2" w:rsidRDefault="0030326B" w:rsidP="0030326B">
      <w:pPr>
        <w:ind w:hanging="360"/>
        <w:rPr>
          <w:lang w:val="en-US"/>
        </w:rPr>
      </w:pPr>
      <w:r w:rsidRPr="005E4C5E">
        <w:rPr>
          <w:b/>
          <w:bCs/>
          <w:lang w:val="en-US"/>
        </w:rPr>
        <w:t>IV</w:t>
      </w:r>
      <w:r w:rsidRPr="005E4C5E">
        <w:rPr>
          <w:b/>
          <w:bCs/>
        </w:rPr>
        <w:t>.</w:t>
      </w:r>
      <w:r>
        <w:t xml:space="preserve"> </w:t>
      </w:r>
      <w:r w:rsidRPr="00FE66E5">
        <w:t>Прочитайте</w:t>
      </w:r>
      <w:r>
        <w:t xml:space="preserve"> и письменно переведите текст на русский язык, заполняя пропуски словами из таблицы. При</w:t>
      </w:r>
      <w:r w:rsidRPr="002F76C2">
        <w:rPr>
          <w:lang w:val="en-US"/>
        </w:rPr>
        <w:t xml:space="preserve"> </w:t>
      </w:r>
      <w:r>
        <w:t>переводе</w:t>
      </w:r>
      <w:r w:rsidRPr="002F76C2">
        <w:rPr>
          <w:lang w:val="en-US"/>
        </w:rPr>
        <w:t xml:space="preserve"> </w:t>
      </w:r>
      <w:r>
        <w:t>сохраните</w:t>
      </w:r>
      <w:r w:rsidRPr="002F76C2">
        <w:rPr>
          <w:lang w:val="en-US"/>
        </w:rPr>
        <w:t xml:space="preserve"> </w:t>
      </w:r>
      <w:r>
        <w:t>нумерацию</w:t>
      </w:r>
      <w:r w:rsidRPr="002F76C2">
        <w:rPr>
          <w:lang w:val="en-US"/>
        </w:rPr>
        <w:t xml:space="preserve"> </w:t>
      </w:r>
      <w:r>
        <w:t>пропусков</w:t>
      </w:r>
      <w:r w:rsidRPr="002F76C2">
        <w:rPr>
          <w:lang w:val="en-US"/>
        </w:rPr>
        <w:t xml:space="preserve">. </w:t>
      </w:r>
    </w:p>
    <w:p w:rsidR="0030326B" w:rsidRPr="002F76C2" w:rsidRDefault="0030326B" w:rsidP="0030326B">
      <w:pPr>
        <w:rPr>
          <w:i/>
          <w:iCs/>
          <w:lang w:val="en-US"/>
        </w:rPr>
      </w:pPr>
    </w:p>
    <w:p w:rsidR="0030326B" w:rsidRPr="002F76C2" w:rsidRDefault="0030326B" w:rsidP="0030326B">
      <w:pPr>
        <w:rPr>
          <w:i/>
          <w:iCs/>
          <w:lang w:val="en-US"/>
        </w:rPr>
      </w:pPr>
      <w:r w:rsidRPr="00333043">
        <w:rPr>
          <w:i/>
          <w:iCs/>
          <w:lang w:val="en-US"/>
        </w:rPr>
        <w:t xml:space="preserve">This </w:t>
      </w:r>
      <w:r>
        <w:rPr>
          <w:i/>
          <w:iCs/>
          <w:lang w:val="en-US"/>
        </w:rPr>
        <w:t xml:space="preserve">fiction </w:t>
      </w:r>
      <w:r w:rsidRPr="00333043">
        <w:rPr>
          <w:i/>
          <w:iCs/>
          <w:lang w:val="en-US"/>
        </w:rPr>
        <w:t>dialogue is between two economists: Milton Friedman, who believes in leaving everything to market forces; and J. M. Keynes</w:t>
      </w:r>
      <w:r w:rsidRPr="00333043">
        <w:rPr>
          <w:i/>
          <w:iCs/>
          <w:color w:val="007F00"/>
          <w:lang w:val="en-US"/>
        </w:rPr>
        <w:t>,</w:t>
      </w:r>
      <w:r w:rsidRPr="00333043">
        <w:rPr>
          <w:i/>
          <w:iCs/>
          <w:lang w:val="en-US"/>
        </w:rPr>
        <w:t xml:space="preserve"> who believes in partnership between the State and private capital. They are discussing the impact of the European Airbus project on the world airliner market. </w:t>
      </w:r>
    </w:p>
    <w:p w:rsidR="0030326B" w:rsidRPr="002F76C2" w:rsidRDefault="0030326B" w:rsidP="0030326B">
      <w:pPr>
        <w:ind w:left="-357"/>
        <w:rPr>
          <w:lang w:val="en-US"/>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30326B" w:rsidRPr="00D92D57" w:rsidTr="00E05B7B">
        <w:tblPrEx>
          <w:tblCellMar>
            <w:top w:w="0" w:type="dxa"/>
            <w:bottom w:w="0" w:type="dxa"/>
          </w:tblCellMar>
        </w:tblPrEx>
        <w:trPr>
          <w:trHeight w:val="1920"/>
        </w:trPr>
        <w:tc>
          <w:tcPr>
            <w:tcW w:w="8640" w:type="dxa"/>
          </w:tcPr>
          <w:p w:rsidR="0030326B" w:rsidRPr="00D92D57" w:rsidRDefault="0030326B" w:rsidP="00E05B7B">
            <w:pPr>
              <w:tabs>
                <w:tab w:val="left" w:pos="1840"/>
                <w:tab w:val="left" w:pos="3680"/>
                <w:tab w:val="left" w:pos="5400"/>
              </w:tabs>
              <w:spacing w:before="440" w:line="520" w:lineRule="auto"/>
              <w:ind w:left="259"/>
              <w:rPr>
                <w:b/>
                <w:bCs/>
                <w:sz w:val="22"/>
                <w:szCs w:val="22"/>
                <w:lang w:val="en-US"/>
              </w:rPr>
            </w:pPr>
            <w:r w:rsidRPr="00D92D57">
              <w:rPr>
                <w:b/>
                <w:bCs/>
                <w:sz w:val="22"/>
                <w:szCs w:val="22"/>
                <w:lang w:val="en-US"/>
              </w:rPr>
              <w:t>competition</w:t>
            </w:r>
            <w:r w:rsidRPr="00D92D57">
              <w:rPr>
                <w:b/>
                <w:bCs/>
                <w:sz w:val="22"/>
                <w:szCs w:val="22"/>
                <w:lang w:val="en-US"/>
              </w:rPr>
              <w:tab/>
              <w:t xml:space="preserve">      economies</w:t>
            </w:r>
            <w:r w:rsidRPr="00D92D57">
              <w:rPr>
                <w:b/>
                <w:bCs/>
                <w:sz w:val="22"/>
                <w:szCs w:val="22"/>
                <w:lang w:val="en-US"/>
              </w:rPr>
              <w:tab/>
              <w:t xml:space="preserve">           market share                 scale</w:t>
            </w:r>
          </w:p>
          <w:p w:rsidR="0030326B" w:rsidRPr="00D92D57" w:rsidRDefault="0030326B" w:rsidP="00E05B7B">
            <w:pPr>
              <w:tabs>
                <w:tab w:val="left" w:pos="1840"/>
                <w:tab w:val="left" w:pos="3680"/>
                <w:tab w:val="left" w:pos="5400"/>
              </w:tabs>
              <w:spacing w:line="520" w:lineRule="auto"/>
              <w:ind w:left="259"/>
              <w:rPr>
                <w:b/>
                <w:bCs/>
                <w:sz w:val="22"/>
                <w:szCs w:val="22"/>
                <w:lang w:val="en-US"/>
              </w:rPr>
            </w:pPr>
            <w:r w:rsidRPr="00D92D57">
              <w:rPr>
                <w:b/>
                <w:bCs/>
                <w:sz w:val="22"/>
                <w:szCs w:val="22"/>
                <w:lang w:val="en-US"/>
              </w:rPr>
              <w:t>competitor</w:t>
            </w:r>
            <w:r w:rsidRPr="00D92D57">
              <w:rPr>
                <w:b/>
                <w:bCs/>
                <w:sz w:val="22"/>
                <w:szCs w:val="22"/>
                <w:lang w:val="en-US"/>
              </w:rPr>
              <w:tab/>
              <w:t xml:space="preserve">      export subsidies           monopoly                       subsidies</w:t>
            </w:r>
          </w:p>
          <w:p w:rsidR="0030326B" w:rsidRPr="00D92D57" w:rsidRDefault="0030326B" w:rsidP="00E05B7B">
            <w:pPr>
              <w:tabs>
                <w:tab w:val="left" w:pos="1840"/>
                <w:tab w:val="left" w:pos="3680"/>
                <w:tab w:val="left" w:pos="5400"/>
              </w:tabs>
              <w:spacing w:line="520" w:lineRule="auto"/>
              <w:ind w:left="259"/>
              <w:rPr>
                <w:b/>
                <w:bCs/>
                <w:sz w:val="22"/>
                <w:szCs w:val="22"/>
                <w:lang w:val="en-US"/>
              </w:rPr>
            </w:pPr>
            <w:r w:rsidRPr="00D92D57">
              <w:rPr>
                <w:b/>
                <w:bCs/>
                <w:sz w:val="22"/>
                <w:szCs w:val="22"/>
                <w:lang w:val="en-US"/>
              </w:rPr>
              <w:t>consortium</w:t>
            </w:r>
            <w:r w:rsidRPr="00D92D57">
              <w:rPr>
                <w:b/>
                <w:bCs/>
                <w:sz w:val="22"/>
                <w:szCs w:val="22"/>
                <w:lang w:val="en-US"/>
              </w:rPr>
              <w:tab/>
              <w:t xml:space="preserve">      free trade</w:t>
            </w:r>
            <w:r w:rsidRPr="00D92D57">
              <w:rPr>
                <w:b/>
                <w:bCs/>
                <w:sz w:val="22"/>
                <w:szCs w:val="22"/>
                <w:lang w:val="en-US"/>
              </w:rPr>
              <w:tab/>
              <w:t xml:space="preserve">           resources</w:t>
            </w:r>
            <w:r w:rsidRPr="00D92D57">
              <w:rPr>
                <w:b/>
                <w:bCs/>
                <w:sz w:val="22"/>
                <w:szCs w:val="22"/>
                <w:lang w:val="en-US"/>
              </w:rPr>
              <w:tab/>
              <w:t xml:space="preserve">                    suppliers</w:t>
            </w:r>
          </w:p>
        </w:tc>
      </w:tr>
    </w:tbl>
    <w:p w:rsidR="0030326B" w:rsidRDefault="0030326B" w:rsidP="0030326B">
      <w:pPr>
        <w:rPr>
          <w:b/>
          <w:bCs/>
          <w:i/>
          <w:iCs/>
          <w:lang w:val="en-US"/>
        </w:rPr>
      </w:pPr>
    </w:p>
    <w:p w:rsidR="0030326B" w:rsidRDefault="0030326B" w:rsidP="0030326B">
      <w:pPr>
        <w:rPr>
          <w:lang w:val="en-US"/>
        </w:rPr>
      </w:pPr>
      <w:r w:rsidRPr="005E4C5E">
        <w:rPr>
          <w:i/>
          <w:iCs/>
          <w:lang w:val="en-US"/>
        </w:rPr>
        <w:t>Keynes:</w:t>
      </w:r>
      <w:r w:rsidRPr="00D92D57">
        <w:rPr>
          <w:lang w:val="en-US"/>
        </w:rPr>
        <w:t xml:space="preserve"> The Airbus project has been good for consumers</w:t>
      </w:r>
      <w:r w:rsidRPr="00D92D57">
        <w:rPr>
          <w:color w:val="007F00"/>
          <w:lang w:val="en-US"/>
        </w:rPr>
        <w:t>.</w:t>
      </w:r>
      <w:r w:rsidRPr="00D92D57">
        <w:rPr>
          <w:lang w:val="en-US"/>
        </w:rPr>
        <w:t xml:space="preserve"> It has stopped Boeing having a </w:t>
      </w:r>
    </w:p>
    <w:p w:rsidR="0030326B" w:rsidRPr="00D92D57" w:rsidRDefault="0030326B" w:rsidP="0030326B">
      <w:pPr>
        <w:rPr>
          <w:lang w:val="en-US"/>
        </w:rPr>
      </w:pPr>
      <w:r w:rsidRPr="00D92D57">
        <w:rPr>
          <w:lang w:val="en-US"/>
        </w:rPr>
        <w:t>(</w:t>
      </w:r>
      <w:r w:rsidRPr="00D92D57">
        <w:rPr>
          <w:b/>
          <w:bCs/>
          <w:lang w:val="en-US"/>
        </w:rPr>
        <w:t>1</w:t>
      </w:r>
      <w:r w:rsidRPr="00D92D57">
        <w:rPr>
          <w:lang w:val="en-US"/>
        </w:rPr>
        <w:t>) ___________ in the airliner market.</w:t>
      </w:r>
    </w:p>
    <w:p w:rsidR="0030326B" w:rsidRPr="00D92D57" w:rsidRDefault="0030326B" w:rsidP="0030326B">
      <w:pPr>
        <w:rPr>
          <w:lang w:val="en-US"/>
        </w:rPr>
      </w:pPr>
      <w:r w:rsidRPr="005E4C5E">
        <w:rPr>
          <w:i/>
          <w:iCs/>
          <w:lang w:val="en-US"/>
        </w:rPr>
        <w:t>Friedman:</w:t>
      </w:r>
      <w:r w:rsidRPr="00D92D57">
        <w:rPr>
          <w:lang w:val="en-US"/>
        </w:rPr>
        <w:t xml:space="preserve"> In fact, Boeing already had a (</w:t>
      </w:r>
      <w:r w:rsidRPr="00D92D57">
        <w:rPr>
          <w:b/>
          <w:bCs/>
          <w:lang w:val="en-US"/>
        </w:rPr>
        <w:t>2</w:t>
      </w:r>
      <w:r w:rsidRPr="00D92D57">
        <w:rPr>
          <w:lang w:val="en-US"/>
        </w:rPr>
        <w:t>) ___________in McDonnell Douglas</w:t>
      </w:r>
      <w:r w:rsidRPr="00D92D57">
        <w:rPr>
          <w:color w:val="007F00"/>
          <w:lang w:val="en-US"/>
        </w:rPr>
        <w:t>.</w:t>
      </w:r>
    </w:p>
    <w:p w:rsidR="0030326B" w:rsidRPr="00D92D57" w:rsidRDefault="0030326B" w:rsidP="0030326B">
      <w:pPr>
        <w:ind w:right="200"/>
        <w:rPr>
          <w:lang w:val="en-US"/>
        </w:rPr>
      </w:pPr>
      <w:r w:rsidRPr="005E4C5E">
        <w:rPr>
          <w:i/>
          <w:iCs/>
          <w:lang w:val="en-US"/>
        </w:rPr>
        <w:t>Keynes:</w:t>
      </w:r>
      <w:r w:rsidRPr="00D92D57">
        <w:rPr>
          <w:lang w:val="en-US"/>
        </w:rPr>
        <w:t xml:space="preserve"> Yes</w:t>
      </w:r>
      <w:r w:rsidRPr="00D92D57">
        <w:rPr>
          <w:color w:val="007F00"/>
          <w:lang w:val="en-US"/>
        </w:rPr>
        <w:t>,</w:t>
      </w:r>
      <w:r w:rsidRPr="00D92D57">
        <w:rPr>
          <w:lang w:val="en-US"/>
        </w:rPr>
        <w:t xml:space="preserve"> it did. But the Airbus did lower prices due to the arrival of more </w:t>
      </w:r>
    </w:p>
    <w:p w:rsidR="0030326B" w:rsidRPr="00D92D57" w:rsidRDefault="0030326B" w:rsidP="0030326B">
      <w:pPr>
        <w:ind w:right="200"/>
        <w:rPr>
          <w:lang w:val="en-US"/>
        </w:rPr>
      </w:pPr>
      <w:r w:rsidRPr="00D92D57">
        <w:rPr>
          <w:lang w:val="en-US"/>
        </w:rPr>
        <w:t>(</w:t>
      </w:r>
      <w:r w:rsidRPr="00D92D57">
        <w:rPr>
          <w:b/>
          <w:bCs/>
          <w:lang w:val="en-US"/>
        </w:rPr>
        <w:t>3</w:t>
      </w:r>
      <w:r w:rsidRPr="00D92D57">
        <w:rPr>
          <w:lang w:val="en-US"/>
        </w:rPr>
        <w:t>) ___________.</w:t>
      </w:r>
    </w:p>
    <w:p w:rsidR="0030326B" w:rsidRPr="00D92D57" w:rsidRDefault="0030326B" w:rsidP="0030326B">
      <w:pPr>
        <w:rPr>
          <w:lang w:val="en-US"/>
        </w:rPr>
      </w:pPr>
      <w:r w:rsidRPr="005E4C5E">
        <w:rPr>
          <w:i/>
          <w:iCs/>
          <w:lang w:val="en-US"/>
        </w:rPr>
        <w:t>Friedman:</w:t>
      </w:r>
      <w:r w:rsidRPr="00D92D57">
        <w:rPr>
          <w:lang w:val="en-US"/>
        </w:rPr>
        <w:t xml:space="preserve"> But the benefits of Airbus do not match the subsidy, which the European taxpayer paid for. Free trade is the best way to run the global economy. It is cheaper than tariff barriers</w:t>
      </w:r>
      <w:r w:rsidRPr="00D92D57">
        <w:rPr>
          <w:color w:val="007F00"/>
          <w:lang w:val="en-US"/>
        </w:rPr>
        <w:t>,</w:t>
      </w:r>
      <w:r w:rsidRPr="00D92D57">
        <w:rPr>
          <w:lang w:val="en-US"/>
        </w:rPr>
        <w:t xml:space="preserve"> import quotas and export subsidies.</w:t>
      </w:r>
    </w:p>
    <w:p w:rsidR="0030326B" w:rsidRDefault="0030326B" w:rsidP="0030326B">
      <w:pPr>
        <w:rPr>
          <w:lang w:val="en-US"/>
        </w:rPr>
      </w:pPr>
      <w:r w:rsidRPr="005E4C5E">
        <w:rPr>
          <w:i/>
          <w:iCs/>
          <w:lang w:val="en-US"/>
        </w:rPr>
        <w:t>Keynes:</w:t>
      </w:r>
      <w:r w:rsidRPr="00D92D57">
        <w:rPr>
          <w:lang w:val="en-US"/>
        </w:rPr>
        <w:t xml:space="preserve"> I can't agree. The airliner industry has few companies. They can make economies of scale</w:t>
      </w:r>
      <w:r w:rsidRPr="00D92D57">
        <w:rPr>
          <w:color w:val="007F00"/>
          <w:lang w:val="en-US"/>
        </w:rPr>
        <w:t>.</w:t>
      </w:r>
      <w:r w:rsidRPr="00D92D57">
        <w:rPr>
          <w:lang w:val="en-US"/>
        </w:rPr>
        <w:t xml:space="preserve"> This means low costs and real competition between suppliers</w:t>
      </w:r>
      <w:r w:rsidRPr="00D92D57">
        <w:rPr>
          <w:color w:val="007F00"/>
          <w:lang w:val="en-US"/>
        </w:rPr>
        <w:t>.</w:t>
      </w:r>
      <w:r w:rsidRPr="00D92D57">
        <w:rPr>
          <w:lang w:val="en-US"/>
        </w:rPr>
        <w:t xml:space="preserve"> This is what happened between Boeing and Airbus.</w:t>
      </w:r>
      <w:r w:rsidRPr="00D92D57">
        <w:rPr>
          <w:b/>
          <w:bCs/>
          <w:lang w:val="en-US"/>
        </w:rPr>
        <w:t xml:space="preserve"> </w:t>
      </w:r>
      <w:r w:rsidRPr="00D92D57">
        <w:rPr>
          <w:lang w:val="en-US"/>
        </w:rPr>
        <w:t>The Airbus consortium</w:t>
      </w:r>
      <w:r w:rsidRPr="00D92D57">
        <w:rPr>
          <w:color w:val="007F00"/>
          <w:lang w:val="en-US"/>
        </w:rPr>
        <w:t xml:space="preserve">, </w:t>
      </w:r>
      <w:r w:rsidRPr="00D92D57">
        <w:rPr>
          <w:lang w:val="en-US"/>
        </w:rPr>
        <w:t xml:space="preserve">with four countries, has built up </w:t>
      </w:r>
    </w:p>
    <w:p w:rsidR="0030326B" w:rsidRPr="00D92D57" w:rsidRDefault="0030326B" w:rsidP="0030326B">
      <w:pPr>
        <w:rPr>
          <w:lang w:val="en-US"/>
        </w:rPr>
      </w:pPr>
      <w:r w:rsidRPr="00D92D57">
        <w:rPr>
          <w:lang w:val="en-US"/>
        </w:rPr>
        <w:lastRenderedPageBreak/>
        <w:t>(</w:t>
      </w:r>
      <w:r w:rsidRPr="00D92D57">
        <w:rPr>
          <w:b/>
          <w:bCs/>
          <w:lang w:val="en-US"/>
        </w:rPr>
        <w:t>4</w:t>
      </w:r>
      <w:r w:rsidRPr="00D92D57">
        <w:rPr>
          <w:lang w:val="en-US"/>
        </w:rPr>
        <w:t>) ___________</w:t>
      </w:r>
      <w:r w:rsidRPr="00D92D57">
        <w:rPr>
          <w:color w:val="007F00"/>
          <w:lang w:val="en-US"/>
        </w:rPr>
        <w:t>.</w:t>
      </w:r>
      <w:r w:rsidRPr="00D92D57">
        <w:rPr>
          <w:lang w:val="en-US"/>
        </w:rPr>
        <w:t xml:space="preserve"> The benefit to the European economy has been more than the cost of the subsidy.   </w:t>
      </w:r>
    </w:p>
    <w:p w:rsidR="0030326B" w:rsidRPr="00D92D57" w:rsidRDefault="0030326B" w:rsidP="0030326B">
      <w:pPr>
        <w:rPr>
          <w:lang w:val="en-US"/>
        </w:rPr>
      </w:pPr>
      <w:r w:rsidRPr="005E4C5E">
        <w:rPr>
          <w:i/>
          <w:iCs/>
          <w:lang w:val="en-US"/>
        </w:rPr>
        <w:t>Friedman:</w:t>
      </w:r>
      <w:r w:rsidRPr="00D92D57">
        <w:rPr>
          <w:lang w:val="en-US"/>
        </w:rPr>
        <w:t xml:space="preserve"> I am not sure; I think subsidies are a waste of (</w:t>
      </w:r>
      <w:r w:rsidRPr="00D92D57">
        <w:rPr>
          <w:b/>
          <w:bCs/>
          <w:lang w:val="en-US"/>
        </w:rPr>
        <w:t>5</w:t>
      </w:r>
      <w:r w:rsidRPr="00D92D57">
        <w:rPr>
          <w:lang w:val="en-US"/>
        </w:rPr>
        <w:t>) ___________.</w:t>
      </w:r>
    </w:p>
    <w:p w:rsidR="0030326B" w:rsidRPr="00D92D57" w:rsidRDefault="0030326B" w:rsidP="0030326B">
      <w:pPr>
        <w:rPr>
          <w:lang w:val="en-US"/>
        </w:rPr>
      </w:pPr>
      <w:r w:rsidRPr="005E4C5E">
        <w:rPr>
          <w:i/>
          <w:iCs/>
          <w:lang w:val="en-US"/>
        </w:rPr>
        <w:t>Keynes:</w:t>
      </w:r>
      <w:r w:rsidRPr="00D92D57">
        <w:rPr>
          <w:lang w:val="en-US"/>
        </w:rPr>
        <w:t xml:space="preserve"> Well, I think I’ll have a cup of tea. Will you join me?</w:t>
      </w:r>
    </w:p>
    <w:p w:rsidR="0030326B" w:rsidRDefault="0030326B" w:rsidP="0030326B">
      <w:pPr>
        <w:rPr>
          <w:lang w:val="en-US"/>
        </w:rPr>
      </w:pPr>
      <w:r w:rsidRPr="005E4C5E">
        <w:rPr>
          <w:i/>
          <w:iCs/>
          <w:lang w:val="en-US"/>
        </w:rPr>
        <w:t>Friedman:</w:t>
      </w:r>
      <w:r w:rsidRPr="00D92D57">
        <w:rPr>
          <w:lang w:val="en-US"/>
        </w:rPr>
        <w:t xml:space="preserve"> Only if it’s free market tea. </w:t>
      </w:r>
    </w:p>
    <w:p w:rsidR="0030326B" w:rsidRPr="00333043" w:rsidRDefault="0030326B" w:rsidP="0030326B">
      <w:pPr>
        <w:rPr>
          <w:lang w:val="en-US"/>
        </w:rPr>
      </w:pPr>
    </w:p>
    <w:p w:rsidR="0030326B" w:rsidRDefault="0030326B" w:rsidP="0030326B">
      <w:pPr>
        <w:ind w:hanging="180"/>
      </w:pPr>
      <w:proofErr w:type="gramStart"/>
      <w:r w:rsidRPr="005E4C5E">
        <w:rPr>
          <w:b/>
          <w:bCs/>
          <w:lang w:val="en-US"/>
        </w:rPr>
        <w:t>V</w:t>
      </w:r>
      <w:r w:rsidRPr="005E4C5E">
        <w:rPr>
          <w:b/>
          <w:bCs/>
        </w:rPr>
        <w:t>.</w:t>
      </w:r>
      <w:r w:rsidRPr="0067283B">
        <w:t xml:space="preserve"> </w:t>
      </w:r>
      <w:r>
        <w:t>Прочитайте и устно переведите текст.</w:t>
      </w:r>
      <w:proofErr w:type="gramEnd"/>
      <w:r>
        <w:t xml:space="preserve"> Выберите и укажите вариант ответа на вопросы к тексту.  </w:t>
      </w:r>
    </w:p>
    <w:p w:rsidR="0030326B" w:rsidRDefault="0030326B" w:rsidP="0030326B">
      <w:pPr>
        <w:shd w:val="clear" w:color="auto" w:fill="FFFFFF"/>
        <w:spacing w:after="106"/>
        <w:jc w:val="center"/>
        <w:rPr>
          <w:b/>
          <w:bCs/>
          <w:color w:val="323232"/>
          <w:spacing w:val="2"/>
          <w:position w:val="1"/>
          <w:sz w:val="28"/>
          <w:szCs w:val="28"/>
          <w:lang w:val="en-US"/>
        </w:rPr>
      </w:pPr>
      <w:r w:rsidRPr="008A7693">
        <w:rPr>
          <w:b/>
          <w:bCs/>
          <w:color w:val="323232"/>
          <w:spacing w:val="2"/>
          <w:position w:val="1"/>
          <w:sz w:val="28"/>
          <w:szCs w:val="28"/>
          <w:lang w:val="en-US"/>
        </w:rPr>
        <w:t>KBC Group to Buy Absolut Bank</w:t>
      </w:r>
    </w:p>
    <w:p w:rsidR="0030326B" w:rsidRPr="000910D9" w:rsidRDefault="0030326B" w:rsidP="0030326B">
      <w:pPr>
        <w:shd w:val="clear" w:color="auto" w:fill="FFFFFF"/>
        <w:spacing w:after="106"/>
        <w:jc w:val="center"/>
        <w:rPr>
          <w:b/>
          <w:bCs/>
          <w:i/>
          <w:iCs/>
          <w:color w:val="323232"/>
          <w:spacing w:val="4"/>
          <w:lang w:val="en-US"/>
        </w:rPr>
      </w:pPr>
      <w:r w:rsidRPr="00BD5A8F">
        <w:rPr>
          <w:b/>
          <w:bCs/>
          <w:i/>
          <w:iCs/>
          <w:color w:val="323232"/>
          <w:spacing w:val="4"/>
          <w:lang w:val="en-US"/>
        </w:rPr>
        <w:t xml:space="preserve">The shareholders of </w:t>
      </w:r>
      <w:r w:rsidRPr="00BD5A8F">
        <w:rPr>
          <w:b/>
          <w:bCs/>
          <w:i/>
          <w:iCs/>
          <w:color w:val="323232"/>
          <w:spacing w:val="3"/>
          <w:lang w:val="en-US"/>
        </w:rPr>
        <w:t xml:space="preserve">Absolut Bank, one of </w:t>
      </w:r>
      <w:r w:rsidRPr="00BD5A8F">
        <w:rPr>
          <w:b/>
          <w:bCs/>
          <w:i/>
          <w:iCs/>
          <w:color w:val="323232"/>
          <w:spacing w:val="2"/>
          <w:lang w:val="en-US"/>
        </w:rPr>
        <w:t>Russia's leading mort</w:t>
      </w:r>
      <w:r w:rsidRPr="00BD5A8F">
        <w:rPr>
          <w:b/>
          <w:bCs/>
          <w:i/>
          <w:iCs/>
          <w:color w:val="323232"/>
          <w:spacing w:val="2"/>
          <w:lang w:val="en-US"/>
        </w:rPr>
        <w:softHyphen/>
      </w:r>
      <w:r w:rsidRPr="00BD5A8F">
        <w:rPr>
          <w:b/>
          <w:bCs/>
          <w:i/>
          <w:iCs/>
          <w:color w:val="323232"/>
          <w:spacing w:val="3"/>
          <w:lang w:val="en-US"/>
        </w:rPr>
        <w:t xml:space="preserve">gage lenders, agreed to sell </w:t>
      </w:r>
      <w:r w:rsidRPr="00BD5A8F">
        <w:rPr>
          <w:b/>
          <w:bCs/>
          <w:i/>
          <w:iCs/>
          <w:color w:val="323232"/>
          <w:spacing w:val="5"/>
          <w:lang w:val="en-US"/>
        </w:rPr>
        <w:t xml:space="preserve">92.5 percent of the bank's </w:t>
      </w:r>
      <w:r w:rsidRPr="00BD5A8F">
        <w:rPr>
          <w:b/>
          <w:bCs/>
          <w:i/>
          <w:iCs/>
          <w:color w:val="323232"/>
          <w:spacing w:val="2"/>
          <w:lang w:val="en-US"/>
        </w:rPr>
        <w:t xml:space="preserve">stock to Belgium's KBC Group, the parties said in a </w:t>
      </w:r>
      <w:r w:rsidRPr="00BD5A8F">
        <w:rPr>
          <w:b/>
          <w:bCs/>
          <w:i/>
          <w:iCs/>
          <w:color w:val="323232"/>
          <w:spacing w:val="4"/>
          <w:lang w:val="en-US"/>
        </w:rPr>
        <w:t>joint statement Wednesday.</w:t>
      </w:r>
    </w:p>
    <w:p w:rsidR="0030326B" w:rsidRPr="00733198" w:rsidRDefault="0030326B" w:rsidP="0030326B">
      <w:pPr>
        <w:shd w:val="clear" w:color="auto" w:fill="FFFFFF"/>
        <w:ind w:firstLine="360"/>
        <w:jc w:val="both"/>
        <w:rPr>
          <w:color w:val="323232"/>
          <w:spacing w:val="-1"/>
          <w:lang w:val="en-US"/>
        </w:rPr>
      </w:pPr>
      <w:r w:rsidRPr="008A7693">
        <w:rPr>
          <w:color w:val="323232"/>
          <w:lang w:val="en-US"/>
        </w:rPr>
        <w:t xml:space="preserve">One of Europe's leading financial </w:t>
      </w:r>
      <w:r w:rsidRPr="008A7693">
        <w:rPr>
          <w:color w:val="323232"/>
          <w:spacing w:val="-5"/>
          <w:lang w:val="en-US"/>
        </w:rPr>
        <w:t>groups, KBC Group will pay 761 mil</w:t>
      </w:r>
      <w:r w:rsidRPr="008A7693">
        <w:rPr>
          <w:color w:val="323232"/>
          <w:spacing w:val="-5"/>
          <w:lang w:val="en-US"/>
        </w:rPr>
        <w:softHyphen/>
      </w:r>
      <w:r w:rsidRPr="008A7693">
        <w:rPr>
          <w:color w:val="323232"/>
          <w:spacing w:val="-2"/>
          <w:lang w:val="en-US"/>
        </w:rPr>
        <w:t xml:space="preserve">lion euros for the stake, 3.8 times the </w:t>
      </w:r>
      <w:r w:rsidRPr="008A7693">
        <w:rPr>
          <w:color w:val="323232"/>
          <w:spacing w:val="2"/>
          <w:lang w:val="en-US"/>
        </w:rPr>
        <w:t xml:space="preserve">book value of Absolut Bank, the </w:t>
      </w:r>
      <w:r w:rsidRPr="008A7693">
        <w:rPr>
          <w:color w:val="323232"/>
          <w:spacing w:val="-1"/>
          <w:lang w:val="en-US"/>
        </w:rPr>
        <w:t>statement adds.</w:t>
      </w:r>
    </w:p>
    <w:p w:rsidR="0030326B" w:rsidRPr="008A7693" w:rsidRDefault="0030326B" w:rsidP="0030326B">
      <w:pPr>
        <w:shd w:val="clear" w:color="auto" w:fill="FFFFFF"/>
        <w:ind w:firstLine="360"/>
        <w:jc w:val="both"/>
        <w:rPr>
          <w:lang w:val="en-US"/>
        </w:rPr>
      </w:pPr>
      <w:r w:rsidRPr="008A7693">
        <w:rPr>
          <w:color w:val="323232"/>
          <w:spacing w:val="-4"/>
          <w:lang w:val="en-US"/>
        </w:rPr>
        <w:t xml:space="preserve"> The deal is expected to be closed in </w:t>
      </w:r>
      <w:r w:rsidRPr="008A7693">
        <w:rPr>
          <w:color w:val="323232"/>
          <w:spacing w:val="-3"/>
          <w:lang w:val="en-US"/>
        </w:rPr>
        <w:t>the third quarter of 200</w:t>
      </w:r>
      <w:r>
        <w:rPr>
          <w:color w:val="323232"/>
          <w:spacing w:val="-3"/>
          <w:lang w:val="en-US"/>
        </w:rPr>
        <w:t>8</w:t>
      </w:r>
      <w:r w:rsidRPr="008A7693">
        <w:rPr>
          <w:color w:val="323232"/>
          <w:spacing w:val="-3"/>
          <w:lang w:val="en-US"/>
        </w:rPr>
        <w:t xml:space="preserve"> after receiv</w:t>
      </w:r>
      <w:r w:rsidRPr="008A7693">
        <w:rPr>
          <w:color w:val="323232"/>
          <w:spacing w:val="-3"/>
          <w:lang w:val="en-US"/>
        </w:rPr>
        <w:softHyphen/>
      </w:r>
      <w:r w:rsidRPr="008A7693">
        <w:rPr>
          <w:color w:val="323232"/>
          <w:spacing w:val="-5"/>
          <w:lang w:val="en-US"/>
        </w:rPr>
        <w:t xml:space="preserve">ing the regulators' approval. The Bank </w:t>
      </w:r>
      <w:r w:rsidRPr="008A7693">
        <w:rPr>
          <w:color w:val="323232"/>
          <w:spacing w:val="10"/>
          <w:lang w:val="en-US"/>
        </w:rPr>
        <w:t>of Russia and the Federal Anti</w:t>
      </w:r>
      <w:r>
        <w:rPr>
          <w:color w:val="323232"/>
          <w:spacing w:val="10"/>
          <w:lang w:val="en-US"/>
        </w:rPr>
        <w:t>-</w:t>
      </w:r>
      <w:r w:rsidRPr="008A7693">
        <w:rPr>
          <w:color w:val="323232"/>
          <w:spacing w:val="-5"/>
          <w:lang w:val="en-US"/>
        </w:rPr>
        <w:t xml:space="preserve">Monopoly Service should approve the </w:t>
      </w:r>
      <w:r w:rsidRPr="008A7693">
        <w:rPr>
          <w:color w:val="323232"/>
          <w:spacing w:val="-2"/>
          <w:lang w:val="en-US"/>
        </w:rPr>
        <w:t>acquisition.</w:t>
      </w:r>
    </w:p>
    <w:p w:rsidR="0030326B" w:rsidRPr="008A7693" w:rsidRDefault="0030326B" w:rsidP="0030326B">
      <w:pPr>
        <w:shd w:val="clear" w:color="auto" w:fill="FFFFFF"/>
        <w:ind w:firstLine="360"/>
        <w:jc w:val="both"/>
        <w:rPr>
          <w:lang w:val="en-US"/>
        </w:rPr>
      </w:pPr>
      <w:r w:rsidRPr="008A7693">
        <w:rPr>
          <w:color w:val="323232"/>
          <w:spacing w:val="1"/>
          <w:lang w:val="en-US"/>
        </w:rPr>
        <w:t xml:space="preserve">Absolut Bank Chairman Nikolai </w:t>
      </w:r>
      <w:proofErr w:type="spellStart"/>
      <w:r w:rsidRPr="008A7693">
        <w:rPr>
          <w:color w:val="323232"/>
          <w:spacing w:val="-2"/>
          <w:lang w:val="en-US"/>
        </w:rPr>
        <w:t>Sidorov</w:t>
      </w:r>
      <w:proofErr w:type="spellEnd"/>
      <w:r w:rsidRPr="008A7693">
        <w:rPr>
          <w:color w:val="323232"/>
          <w:spacing w:val="-2"/>
          <w:lang w:val="en-US"/>
        </w:rPr>
        <w:t xml:space="preserve"> said the bank's management </w:t>
      </w:r>
      <w:r w:rsidRPr="008A7693">
        <w:rPr>
          <w:color w:val="323232"/>
          <w:spacing w:val="-7"/>
          <w:lang w:val="en-US"/>
        </w:rPr>
        <w:t xml:space="preserve">was </w:t>
      </w:r>
      <w:proofErr w:type="gramStart"/>
      <w:r w:rsidRPr="008A7693">
        <w:rPr>
          <w:color w:val="323232"/>
          <w:spacing w:val="-7"/>
          <w:lang w:val="en-US"/>
        </w:rPr>
        <w:t>Extremely</w:t>
      </w:r>
      <w:proofErr w:type="gramEnd"/>
      <w:r w:rsidRPr="008A7693">
        <w:rPr>
          <w:color w:val="323232"/>
          <w:spacing w:val="-7"/>
          <w:lang w:val="en-US"/>
        </w:rPr>
        <w:t xml:space="preserve"> pleased' with the devel</w:t>
      </w:r>
      <w:r w:rsidRPr="008A7693">
        <w:rPr>
          <w:color w:val="323232"/>
          <w:spacing w:val="-7"/>
          <w:lang w:val="en-US"/>
        </w:rPr>
        <w:softHyphen/>
      </w:r>
      <w:r w:rsidRPr="008A7693">
        <w:rPr>
          <w:color w:val="323232"/>
          <w:spacing w:val="-4"/>
          <w:lang w:val="en-US"/>
        </w:rPr>
        <w:t>opment. "We look forward to cooper</w:t>
      </w:r>
      <w:r w:rsidRPr="008A7693">
        <w:rPr>
          <w:color w:val="323232"/>
          <w:spacing w:val="-4"/>
          <w:lang w:val="en-US"/>
        </w:rPr>
        <w:softHyphen/>
      </w:r>
      <w:r w:rsidRPr="008A7693">
        <w:rPr>
          <w:color w:val="323232"/>
          <w:spacing w:val="-2"/>
          <w:lang w:val="en-US"/>
        </w:rPr>
        <w:t xml:space="preserve">ating closely with KBC, especially </w:t>
      </w:r>
      <w:r w:rsidRPr="008A7693">
        <w:rPr>
          <w:color w:val="323232"/>
          <w:spacing w:val="-4"/>
          <w:lang w:val="en-US"/>
        </w:rPr>
        <w:t xml:space="preserve">given their commitment to supporting </w:t>
      </w:r>
      <w:r w:rsidRPr="008A7693">
        <w:rPr>
          <w:color w:val="323232"/>
          <w:spacing w:val="-2"/>
          <w:lang w:val="en-US"/>
        </w:rPr>
        <w:t xml:space="preserve">the expansion of our branch network </w:t>
      </w:r>
      <w:r w:rsidRPr="008A7693">
        <w:rPr>
          <w:color w:val="323232"/>
          <w:spacing w:val="1"/>
          <w:lang w:val="en-US"/>
        </w:rPr>
        <w:t xml:space="preserve">and increasing the focus on retail </w:t>
      </w:r>
      <w:r w:rsidRPr="008A7693">
        <w:rPr>
          <w:color w:val="323232"/>
          <w:spacing w:val="-3"/>
          <w:lang w:val="en-US"/>
        </w:rPr>
        <w:t xml:space="preserve">banking, both in terms of finance and </w:t>
      </w:r>
      <w:r w:rsidRPr="008A7693">
        <w:rPr>
          <w:color w:val="323232"/>
          <w:spacing w:val="-2"/>
          <w:lang w:val="en-US"/>
        </w:rPr>
        <w:t xml:space="preserve">know-how," </w:t>
      </w:r>
      <w:proofErr w:type="spellStart"/>
      <w:r w:rsidRPr="008A7693">
        <w:rPr>
          <w:color w:val="323232"/>
          <w:spacing w:val="-2"/>
          <w:lang w:val="en-US"/>
        </w:rPr>
        <w:t>Sidorov</w:t>
      </w:r>
      <w:proofErr w:type="spellEnd"/>
      <w:r w:rsidRPr="008A7693">
        <w:rPr>
          <w:color w:val="323232"/>
          <w:spacing w:val="-2"/>
          <w:lang w:val="en-US"/>
        </w:rPr>
        <w:t xml:space="preserve"> added.</w:t>
      </w:r>
    </w:p>
    <w:p w:rsidR="0030326B" w:rsidRPr="008A7693" w:rsidRDefault="0030326B" w:rsidP="0030326B">
      <w:pPr>
        <w:shd w:val="clear" w:color="auto" w:fill="FFFFFF"/>
        <w:ind w:right="5" w:firstLine="360"/>
        <w:jc w:val="both"/>
        <w:rPr>
          <w:color w:val="323232"/>
          <w:lang w:val="en-US"/>
        </w:rPr>
      </w:pPr>
      <w:r w:rsidRPr="008A7693">
        <w:rPr>
          <w:color w:val="323232"/>
          <w:spacing w:val="3"/>
          <w:lang w:val="en-US"/>
        </w:rPr>
        <w:t xml:space="preserve">One of Russia's fastest-growing </w:t>
      </w:r>
      <w:r w:rsidRPr="008A7693">
        <w:rPr>
          <w:color w:val="323232"/>
          <w:spacing w:val="1"/>
          <w:lang w:val="en-US"/>
        </w:rPr>
        <w:t>banks, Absolut Bank has been dou</w:t>
      </w:r>
      <w:r w:rsidRPr="008A7693">
        <w:rPr>
          <w:color w:val="323232"/>
          <w:spacing w:val="1"/>
          <w:lang w:val="en-US"/>
        </w:rPr>
        <w:softHyphen/>
      </w:r>
      <w:r w:rsidRPr="008A7693">
        <w:rPr>
          <w:color w:val="323232"/>
          <w:spacing w:val="-3"/>
          <w:lang w:val="en-US"/>
        </w:rPr>
        <w:t xml:space="preserve">bling its loan book each year over the </w:t>
      </w:r>
      <w:r w:rsidRPr="008A7693">
        <w:rPr>
          <w:color w:val="323232"/>
          <w:spacing w:val="-4"/>
          <w:lang w:val="en-US"/>
        </w:rPr>
        <w:t xml:space="preserve">last five years. It is the seventh largest </w:t>
      </w:r>
      <w:r w:rsidRPr="008A7693">
        <w:rPr>
          <w:color w:val="323232"/>
          <w:spacing w:val="3"/>
          <w:lang w:val="en-US"/>
        </w:rPr>
        <w:t xml:space="preserve">non-state-owned mortgage lender, </w:t>
      </w:r>
      <w:r w:rsidRPr="008A7693">
        <w:rPr>
          <w:color w:val="323232"/>
          <w:lang w:val="en-US"/>
        </w:rPr>
        <w:t>the fifth largest bank in terms of the growth rate of private deposits, and the 24th in corporate lending.</w:t>
      </w:r>
    </w:p>
    <w:p w:rsidR="0030326B" w:rsidRPr="008A7693" w:rsidRDefault="0030326B" w:rsidP="0030326B">
      <w:pPr>
        <w:shd w:val="clear" w:color="auto" w:fill="FFFFFF"/>
        <w:ind w:firstLine="360"/>
        <w:jc w:val="both"/>
        <w:rPr>
          <w:lang w:val="en-US"/>
        </w:rPr>
      </w:pPr>
      <w:r w:rsidRPr="008A7693">
        <w:rPr>
          <w:color w:val="323232"/>
          <w:spacing w:val="1"/>
          <w:lang w:val="en-US"/>
        </w:rPr>
        <w:t xml:space="preserve">"KBC's long-term strategic plans </w:t>
      </w:r>
      <w:r w:rsidRPr="008A7693">
        <w:rPr>
          <w:color w:val="323232"/>
          <w:spacing w:val="-3"/>
          <w:lang w:val="en-US"/>
        </w:rPr>
        <w:t>include further expansion in the mar</w:t>
      </w:r>
      <w:r w:rsidRPr="008A7693">
        <w:rPr>
          <w:color w:val="323232"/>
          <w:spacing w:val="-3"/>
          <w:lang w:val="en-US"/>
        </w:rPr>
        <w:softHyphen/>
      </w:r>
      <w:r w:rsidRPr="008A7693">
        <w:rPr>
          <w:color w:val="323232"/>
          <w:spacing w:val="1"/>
          <w:lang w:val="en-US"/>
        </w:rPr>
        <w:t xml:space="preserve">kets of emerging Europe. Russia is </w:t>
      </w:r>
      <w:r w:rsidRPr="008A7693">
        <w:rPr>
          <w:color w:val="323232"/>
          <w:spacing w:val="-3"/>
          <w:lang w:val="en-US"/>
        </w:rPr>
        <w:t xml:space="preserve">therefore an extension of our existing </w:t>
      </w:r>
      <w:r w:rsidRPr="008A7693">
        <w:rPr>
          <w:color w:val="323232"/>
          <w:spacing w:val="-1"/>
          <w:lang w:val="en-US"/>
        </w:rPr>
        <w:t xml:space="preserve">presence in neighboring Central and </w:t>
      </w:r>
      <w:r w:rsidRPr="008A7693">
        <w:rPr>
          <w:color w:val="323232"/>
          <w:spacing w:val="2"/>
          <w:lang w:val="en-US"/>
        </w:rPr>
        <w:t xml:space="preserve">Eastern Europe," comments KBC </w:t>
      </w:r>
      <w:r w:rsidRPr="008A7693">
        <w:rPr>
          <w:color w:val="323232"/>
          <w:spacing w:val="-3"/>
          <w:lang w:val="en-US"/>
        </w:rPr>
        <w:t xml:space="preserve">Group CEO Andre Bergen. "Absolut Bank is well-managed, fast-growing, </w:t>
      </w:r>
      <w:r w:rsidRPr="008A7693">
        <w:rPr>
          <w:color w:val="323232"/>
          <w:spacing w:val="-2"/>
          <w:lang w:val="en-US"/>
        </w:rPr>
        <w:t xml:space="preserve">independent bank that constituted an ideal platform for KBC's presence in </w:t>
      </w:r>
      <w:r w:rsidRPr="008A7693">
        <w:rPr>
          <w:color w:val="323232"/>
          <w:spacing w:val="-1"/>
          <w:lang w:val="en-US"/>
        </w:rPr>
        <w:t>this fast-growing market."</w:t>
      </w:r>
    </w:p>
    <w:p w:rsidR="0030326B" w:rsidRPr="00733198" w:rsidRDefault="0030326B" w:rsidP="0030326B">
      <w:pPr>
        <w:ind w:firstLine="360"/>
        <w:jc w:val="both"/>
        <w:rPr>
          <w:color w:val="323232"/>
          <w:spacing w:val="-6"/>
          <w:lang w:val="en-US"/>
        </w:rPr>
      </w:pPr>
      <w:r w:rsidRPr="008A7693">
        <w:rPr>
          <w:color w:val="323232"/>
          <w:lang w:val="en-US"/>
        </w:rPr>
        <w:t xml:space="preserve">Over the past decade KBC Group </w:t>
      </w:r>
      <w:r w:rsidRPr="008A7693">
        <w:rPr>
          <w:color w:val="323232"/>
          <w:spacing w:val="1"/>
          <w:lang w:val="en-US"/>
        </w:rPr>
        <w:t xml:space="preserve">has pursued expansion into Central </w:t>
      </w:r>
      <w:r w:rsidRPr="008A7693">
        <w:rPr>
          <w:color w:val="323232"/>
          <w:spacing w:val="-4"/>
          <w:lang w:val="en-US"/>
        </w:rPr>
        <w:t>and Eastern Europe, eventually build</w:t>
      </w:r>
      <w:r w:rsidRPr="008A7693">
        <w:rPr>
          <w:color w:val="323232"/>
          <w:spacing w:val="-4"/>
          <w:lang w:val="en-US"/>
        </w:rPr>
        <w:softHyphen/>
      </w:r>
      <w:r w:rsidRPr="008A7693">
        <w:rPr>
          <w:color w:val="323232"/>
          <w:spacing w:val="1"/>
          <w:lang w:val="en-US"/>
        </w:rPr>
        <w:t xml:space="preserve">ing up a strong presence in Poland, </w:t>
      </w:r>
      <w:r w:rsidRPr="008A7693">
        <w:rPr>
          <w:color w:val="323232"/>
          <w:spacing w:val="-3"/>
          <w:lang w:val="en-US"/>
        </w:rPr>
        <w:t>the Czech Republic, Slovakia, Slove</w:t>
      </w:r>
      <w:r w:rsidRPr="008A7693">
        <w:rPr>
          <w:color w:val="323232"/>
          <w:spacing w:val="-3"/>
          <w:lang w:val="en-US"/>
        </w:rPr>
        <w:softHyphen/>
      </w:r>
      <w:r w:rsidRPr="008A7693">
        <w:rPr>
          <w:color w:val="323232"/>
          <w:spacing w:val="2"/>
          <w:lang w:val="en-US"/>
        </w:rPr>
        <w:t xml:space="preserve">nia and Hungary. Since December </w:t>
      </w:r>
      <w:r w:rsidRPr="008A7693">
        <w:rPr>
          <w:color w:val="323232"/>
          <w:spacing w:val="1"/>
          <w:lang w:val="en-US"/>
        </w:rPr>
        <w:t xml:space="preserve">2006 it has also made a number of </w:t>
      </w:r>
      <w:r w:rsidRPr="008A7693">
        <w:rPr>
          <w:color w:val="323232"/>
          <w:spacing w:val="-1"/>
          <w:lang w:val="en-US"/>
        </w:rPr>
        <w:t xml:space="preserve">acquisitions in Romania, Serbia and </w:t>
      </w:r>
      <w:r w:rsidRPr="008A7693">
        <w:rPr>
          <w:color w:val="323232"/>
          <w:spacing w:val="-6"/>
          <w:lang w:val="en-US"/>
        </w:rPr>
        <w:t>Bulgaria.</w:t>
      </w:r>
    </w:p>
    <w:p w:rsidR="0030326B" w:rsidRPr="00733198" w:rsidRDefault="0030326B" w:rsidP="0030326B">
      <w:pPr>
        <w:ind w:firstLine="360"/>
        <w:jc w:val="both"/>
        <w:rPr>
          <w:color w:val="323232"/>
          <w:spacing w:val="-6"/>
          <w:lang w:val="en-US"/>
        </w:rPr>
      </w:pPr>
    </w:p>
    <w:p w:rsidR="0030326B" w:rsidRPr="005E4C5E" w:rsidRDefault="0030326B" w:rsidP="0030326B">
      <w:pPr>
        <w:rPr>
          <w:lang w:val="en-US"/>
        </w:rPr>
      </w:pPr>
      <w:r w:rsidRPr="005E4C5E">
        <w:rPr>
          <w:lang w:val="en-US"/>
        </w:rPr>
        <w:t>1. Management of Absolut Bank wants to enter European market through the deal with KBC group.</w:t>
      </w:r>
    </w:p>
    <w:p w:rsidR="0030326B" w:rsidRPr="005E4C5E" w:rsidRDefault="0030326B" w:rsidP="0030326B">
      <w:pPr>
        <w:rPr>
          <w:lang w:val="en-US"/>
        </w:rPr>
      </w:pPr>
      <w:r w:rsidRPr="005E4C5E">
        <w:rPr>
          <w:lang w:val="en-US"/>
        </w:rPr>
        <w:t xml:space="preserve">A. It’s wrong.                                  </w:t>
      </w:r>
    </w:p>
    <w:p w:rsidR="0030326B" w:rsidRPr="005E4C5E" w:rsidRDefault="0030326B" w:rsidP="0030326B">
      <w:pPr>
        <w:jc w:val="both"/>
        <w:rPr>
          <w:lang w:val="en-US"/>
        </w:rPr>
      </w:pPr>
      <w:r w:rsidRPr="005E4C5E">
        <w:rPr>
          <w:lang w:val="en-US"/>
        </w:rPr>
        <w:t xml:space="preserve">B. It’s true.    </w:t>
      </w:r>
    </w:p>
    <w:p w:rsidR="0030326B" w:rsidRPr="005E4C5E" w:rsidRDefault="0030326B" w:rsidP="0030326B">
      <w:pPr>
        <w:jc w:val="both"/>
        <w:rPr>
          <w:lang w:val="en-US"/>
        </w:rPr>
      </w:pPr>
      <w:r w:rsidRPr="005E4C5E">
        <w:rPr>
          <w:lang w:val="en-US"/>
        </w:rPr>
        <w:t xml:space="preserve">C. The text doesn’t mention it.                                 </w:t>
      </w:r>
    </w:p>
    <w:p w:rsidR="0030326B" w:rsidRPr="005E4C5E" w:rsidRDefault="0030326B" w:rsidP="0030326B">
      <w:pPr>
        <w:jc w:val="both"/>
        <w:rPr>
          <w:lang w:val="en-US"/>
        </w:rPr>
      </w:pPr>
      <w:r w:rsidRPr="005E4C5E">
        <w:rPr>
          <w:lang w:val="en-US"/>
        </w:rPr>
        <w:t xml:space="preserve">D. It is not </w:t>
      </w:r>
      <w:proofErr w:type="spellStart"/>
      <w:r w:rsidRPr="005E4C5E">
        <w:rPr>
          <w:lang w:val="en-US"/>
        </w:rPr>
        <w:t>quiet</w:t>
      </w:r>
      <w:proofErr w:type="spellEnd"/>
      <w:r w:rsidRPr="005E4C5E">
        <w:rPr>
          <w:lang w:val="en-US"/>
        </w:rPr>
        <w:t xml:space="preserve"> clear yet.</w:t>
      </w:r>
    </w:p>
    <w:p w:rsidR="0030326B" w:rsidRPr="005E4C5E" w:rsidRDefault="0030326B" w:rsidP="0030326B">
      <w:pPr>
        <w:jc w:val="both"/>
        <w:rPr>
          <w:lang w:val="en-US"/>
        </w:rPr>
      </w:pPr>
    </w:p>
    <w:p w:rsidR="0030326B" w:rsidRPr="005E4C5E" w:rsidRDefault="0030326B" w:rsidP="0030326B">
      <w:pPr>
        <w:jc w:val="both"/>
        <w:rPr>
          <w:lang w:val="en-US"/>
        </w:rPr>
      </w:pPr>
      <w:r w:rsidRPr="005E4C5E">
        <w:rPr>
          <w:lang w:val="en-US"/>
        </w:rPr>
        <w:t>2. Absolut Bank hopes KBC Group will help with retail bank servicing.</w:t>
      </w:r>
    </w:p>
    <w:p w:rsidR="0030326B" w:rsidRPr="005E4C5E" w:rsidRDefault="0030326B" w:rsidP="0030326B">
      <w:pPr>
        <w:rPr>
          <w:lang w:val="en-US"/>
        </w:rPr>
      </w:pPr>
      <w:r w:rsidRPr="005E4C5E">
        <w:rPr>
          <w:lang w:val="en-US"/>
        </w:rPr>
        <w:t xml:space="preserve">A. It’s wrong.                                  </w:t>
      </w:r>
    </w:p>
    <w:p w:rsidR="0030326B" w:rsidRPr="005E4C5E" w:rsidRDefault="0030326B" w:rsidP="0030326B">
      <w:pPr>
        <w:jc w:val="both"/>
        <w:rPr>
          <w:lang w:val="en-US"/>
        </w:rPr>
      </w:pPr>
      <w:r w:rsidRPr="005E4C5E">
        <w:rPr>
          <w:lang w:val="en-US"/>
        </w:rPr>
        <w:t xml:space="preserve">B. It’s true.    </w:t>
      </w:r>
    </w:p>
    <w:p w:rsidR="0030326B" w:rsidRPr="005E4C5E" w:rsidRDefault="0030326B" w:rsidP="0030326B">
      <w:pPr>
        <w:jc w:val="both"/>
        <w:rPr>
          <w:lang w:val="en-US"/>
        </w:rPr>
      </w:pPr>
      <w:r w:rsidRPr="005E4C5E">
        <w:rPr>
          <w:lang w:val="en-US"/>
        </w:rPr>
        <w:t xml:space="preserve">C. The text doesn’t mention it.                                 </w:t>
      </w:r>
    </w:p>
    <w:p w:rsidR="0030326B" w:rsidRPr="005E4C5E" w:rsidRDefault="0030326B" w:rsidP="0030326B">
      <w:pPr>
        <w:jc w:val="both"/>
        <w:rPr>
          <w:lang w:val="en-US"/>
        </w:rPr>
      </w:pPr>
      <w:r w:rsidRPr="005E4C5E">
        <w:rPr>
          <w:lang w:val="en-US"/>
        </w:rPr>
        <w:t xml:space="preserve">D. It is not </w:t>
      </w:r>
      <w:proofErr w:type="spellStart"/>
      <w:r w:rsidRPr="005E4C5E">
        <w:rPr>
          <w:lang w:val="en-US"/>
        </w:rPr>
        <w:t>quiet</w:t>
      </w:r>
      <w:proofErr w:type="spellEnd"/>
      <w:r w:rsidRPr="005E4C5E">
        <w:rPr>
          <w:lang w:val="en-US"/>
        </w:rPr>
        <w:t xml:space="preserve"> clear yet.</w:t>
      </w:r>
    </w:p>
    <w:p w:rsidR="0030326B" w:rsidRPr="005E4C5E" w:rsidRDefault="0030326B" w:rsidP="0030326B">
      <w:pPr>
        <w:rPr>
          <w:lang w:val="en-US"/>
        </w:rPr>
      </w:pPr>
    </w:p>
    <w:p w:rsidR="0030326B" w:rsidRPr="005E4C5E" w:rsidRDefault="0030326B" w:rsidP="0030326B">
      <w:pPr>
        <w:rPr>
          <w:lang w:val="en-US"/>
        </w:rPr>
      </w:pPr>
      <w:r w:rsidRPr="005E4C5E">
        <w:rPr>
          <w:lang w:val="en-US"/>
        </w:rPr>
        <w:t>3. KBC Group has plans to enter other CIS countries’ financial markets through the Russian Bank.</w:t>
      </w:r>
    </w:p>
    <w:p w:rsidR="0030326B" w:rsidRPr="005E4C5E" w:rsidRDefault="0030326B" w:rsidP="0030326B">
      <w:pPr>
        <w:rPr>
          <w:lang w:val="en-US"/>
        </w:rPr>
      </w:pPr>
      <w:r w:rsidRPr="005E4C5E">
        <w:rPr>
          <w:lang w:val="en-US"/>
        </w:rPr>
        <w:t xml:space="preserve">A. It’s wrong.                                  </w:t>
      </w:r>
    </w:p>
    <w:p w:rsidR="0030326B" w:rsidRPr="005E4C5E" w:rsidRDefault="0030326B" w:rsidP="0030326B">
      <w:pPr>
        <w:jc w:val="both"/>
        <w:rPr>
          <w:lang w:val="en-US"/>
        </w:rPr>
      </w:pPr>
      <w:r w:rsidRPr="005E4C5E">
        <w:rPr>
          <w:lang w:val="en-US"/>
        </w:rPr>
        <w:t xml:space="preserve">B. It’s true.    </w:t>
      </w:r>
    </w:p>
    <w:p w:rsidR="0030326B" w:rsidRPr="005E4C5E" w:rsidRDefault="0030326B" w:rsidP="0030326B">
      <w:pPr>
        <w:jc w:val="both"/>
        <w:rPr>
          <w:lang w:val="en-US"/>
        </w:rPr>
      </w:pPr>
      <w:r w:rsidRPr="005E4C5E">
        <w:rPr>
          <w:lang w:val="en-US"/>
        </w:rPr>
        <w:lastRenderedPageBreak/>
        <w:t xml:space="preserve">C. The text doesn’t mention it.                                 </w:t>
      </w:r>
    </w:p>
    <w:p w:rsidR="0030326B" w:rsidRPr="005E4C5E" w:rsidRDefault="0030326B" w:rsidP="0030326B">
      <w:pPr>
        <w:jc w:val="both"/>
        <w:rPr>
          <w:lang w:val="en-US"/>
        </w:rPr>
      </w:pPr>
      <w:r w:rsidRPr="005E4C5E">
        <w:rPr>
          <w:lang w:val="en-US"/>
        </w:rPr>
        <w:t xml:space="preserve">D. It is not </w:t>
      </w:r>
      <w:proofErr w:type="spellStart"/>
      <w:r w:rsidRPr="005E4C5E">
        <w:rPr>
          <w:lang w:val="en-US"/>
        </w:rPr>
        <w:t>quiet</w:t>
      </w:r>
      <w:proofErr w:type="spellEnd"/>
      <w:r w:rsidRPr="005E4C5E">
        <w:rPr>
          <w:lang w:val="en-US"/>
        </w:rPr>
        <w:t xml:space="preserve"> clear yet.</w:t>
      </w:r>
    </w:p>
    <w:p w:rsidR="0030326B" w:rsidRPr="005E4C5E" w:rsidRDefault="0030326B" w:rsidP="0030326B">
      <w:pPr>
        <w:rPr>
          <w:lang w:val="en-US"/>
        </w:rPr>
      </w:pPr>
    </w:p>
    <w:p w:rsidR="0030326B" w:rsidRPr="005E4C5E" w:rsidRDefault="0030326B" w:rsidP="0030326B">
      <w:pPr>
        <w:rPr>
          <w:lang w:val="en-US"/>
        </w:rPr>
      </w:pPr>
      <w:r w:rsidRPr="005E4C5E">
        <w:rPr>
          <w:lang w:val="en-US"/>
        </w:rPr>
        <w:t>4. After acquisition KBC will take the seventh position in the rating of the largest European banks.</w:t>
      </w:r>
    </w:p>
    <w:p w:rsidR="0030326B" w:rsidRPr="005E4C5E" w:rsidRDefault="0030326B" w:rsidP="0030326B">
      <w:pPr>
        <w:rPr>
          <w:lang w:val="en-US"/>
        </w:rPr>
      </w:pPr>
      <w:r w:rsidRPr="005E4C5E">
        <w:rPr>
          <w:lang w:val="en-US"/>
        </w:rPr>
        <w:t xml:space="preserve">A. It’s wrong.                                  </w:t>
      </w:r>
    </w:p>
    <w:p w:rsidR="0030326B" w:rsidRPr="005E4C5E" w:rsidRDefault="0030326B" w:rsidP="0030326B">
      <w:pPr>
        <w:jc w:val="both"/>
        <w:rPr>
          <w:lang w:val="en-US"/>
        </w:rPr>
      </w:pPr>
      <w:r w:rsidRPr="005E4C5E">
        <w:rPr>
          <w:lang w:val="en-US"/>
        </w:rPr>
        <w:t xml:space="preserve">B. It’s true.    </w:t>
      </w:r>
    </w:p>
    <w:p w:rsidR="0030326B" w:rsidRPr="005E4C5E" w:rsidRDefault="0030326B" w:rsidP="0030326B">
      <w:pPr>
        <w:jc w:val="both"/>
        <w:rPr>
          <w:lang w:val="en-US"/>
        </w:rPr>
      </w:pPr>
      <w:r w:rsidRPr="005E4C5E">
        <w:rPr>
          <w:lang w:val="en-US"/>
        </w:rPr>
        <w:t xml:space="preserve">C. The text doesn’t mention it.                                 </w:t>
      </w:r>
    </w:p>
    <w:p w:rsidR="0030326B" w:rsidRPr="005E4C5E" w:rsidRDefault="0030326B" w:rsidP="0030326B">
      <w:pPr>
        <w:jc w:val="both"/>
        <w:rPr>
          <w:lang w:val="en-US"/>
        </w:rPr>
      </w:pPr>
      <w:r w:rsidRPr="005E4C5E">
        <w:rPr>
          <w:lang w:val="en-US"/>
        </w:rPr>
        <w:t xml:space="preserve">D. It is not </w:t>
      </w:r>
      <w:proofErr w:type="spellStart"/>
      <w:r w:rsidRPr="005E4C5E">
        <w:rPr>
          <w:lang w:val="en-US"/>
        </w:rPr>
        <w:t>quiet</w:t>
      </w:r>
      <w:proofErr w:type="spellEnd"/>
      <w:r w:rsidRPr="005E4C5E">
        <w:rPr>
          <w:lang w:val="en-US"/>
        </w:rPr>
        <w:t xml:space="preserve"> clear yet.</w:t>
      </w:r>
    </w:p>
    <w:p w:rsidR="0030326B" w:rsidRPr="005E4C5E" w:rsidRDefault="0030326B" w:rsidP="0030326B">
      <w:pPr>
        <w:rPr>
          <w:lang w:val="en-US"/>
        </w:rPr>
      </w:pPr>
    </w:p>
    <w:p w:rsidR="0030326B" w:rsidRPr="005E4C5E" w:rsidRDefault="0030326B" w:rsidP="0030326B">
      <w:pPr>
        <w:rPr>
          <w:lang w:val="en-US"/>
        </w:rPr>
      </w:pPr>
      <w:r w:rsidRPr="005E4C5E">
        <w:rPr>
          <w:lang w:val="en-US"/>
        </w:rPr>
        <w:t>5. KBC Croup has chosen Absolut bank for the acquisition as the Federal Anti-Monopoly Service approved this deal.</w:t>
      </w:r>
    </w:p>
    <w:p w:rsidR="0030326B" w:rsidRPr="005E4C5E" w:rsidRDefault="0030326B" w:rsidP="0030326B">
      <w:pPr>
        <w:rPr>
          <w:lang w:val="en-US"/>
        </w:rPr>
      </w:pPr>
      <w:r w:rsidRPr="005E4C5E">
        <w:rPr>
          <w:lang w:val="en-US"/>
        </w:rPr>
        <w:t xml:space="preserve">A. It’s wrong.                                  </w:t>
      </w:r>
    </w:p>
    <w:p w:rsidR="0030326B" w:rsidRPr="005E4C5E" w:rsidRDefault="0030326B" w:rsidP="0030326B">
      <w:pPr>
        <w:jc w:val="both"/>
        <w:rPr>
          <w:lang w:val="en-US"/>
        </w:rPr>
      </w:pPr>
      <w:r w:rsidRPr="005E4C5E">
        <w:rPr>
          <w:lang w:val="en-US"/>
        </w:rPr>
        <w:t xml:space="preserve">B. It’s true.    </w:t>
      </w:r>
    </w:p>
    <w:p w:rsidR="0030326B" w:rsidRPr="005E4C5E" w:rsidRDefault="0030326B" w:rsidP="0030326B">
      <w:pPr>
        <w:jc w:val="both"/>
        <w:rPr>
          <w:lang w:val="en-US"/>
        </w:rPr>
      </w:pPr>
      <w:r w:rsidRPr="005E4C5E">
        <w:rPr>
          <w:lang w:val="en-US"/>
        </w:rPr>
        <w:t xml:space="preserve">C. The text doesn’t mention it.                                 </w:t>
      </w:r>
    </w:p>
    <w:p w:rsidR="0030326B" w:rsidRPr="005E4C5E" w:rsidRDefault="0030326B" w:rsidP="0030326B">
      <w:pPr>
        <w:jc w:val="both"/>
        <w:rPr>
          <w:lang w:val="en-US"/>
        </w:rPr>
      </w:pPr>
      <w:r w:rsidRPr="005E4C5E">
        <w:rPr>
          <w:lang w:val="en-US"/>
        </w:rPr>
        <w:t xml:space="preserve">D. It is not </w:t>
      </w:r>
      <w:proofErr w:type="spellStart"/>
      <w:r w:rsidRPr="005E4C5E">
        <w:rPr>
          <w:lang w:val="en-US"/>
        </w:rPr>
        <w:t>quiet</w:t>
      </w:r>
      <w:proofErr w:type="spellEnd"/>
      <w:r w:rsidRPr="005E4C5E">
        <w:rPr>
          <w:lang w:val="en-US"/>
        </w:rPr>
        <w:t xml:space="preserve"> clear yet.</w:t>
      </w:r>
    </w:p>
    <w:p w:rsidR="00A31BE6" w:rsidRPr="0030326B" w:rsidRDefault="00A31BE6">
      <w:pPr>
        <w:rPr>
          <w:lang w:val="en-US"/>
        </w:rPr>
      </w:pPr>
      <w:bookmarkStart w:id="0" w:name="_GoBack"/>
      <w:bookmarkEnd w:id="0"/>
    </w:p>
    <w:sectPr w:rsidR="00A31BE6" w:rsidRPr="00303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F"/>
    <w:rsid w:val="0030326B"/>
    <w:rsid w:val="00A007AF"/>
    <w:rsid w:val="00A3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2015-10-25T11:36:00Z</dcterms:created>
  <dcterms:modified xsi:type="dcterms:W3CDTF">2015-10-25T11:36:00Z</dcterms:modified>
</cp:coreProperties>
</file>