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52" w:rsidRDefault="00BA76FA" w:rsidP="00BA76FA">
      <w:pPr>
        <w:pStyle w:val="a3"/>
        <w:numPr>
          <w:ilvl w:val="0"/>
          <w:numId w:val="1"/>
        </w:numPr>
      </w:pPr>
      <w:r w:rsidRPr="00BA76FA">
        <w:t>Назовите следующие соединения согласно номенклатуре ИЮПАК</w:t>
      </w:r>
      <w:r>
        <w:t>:</w:t>
      </w:r>
    </w:p>
    <w:p w:rsidR="00BA76FA" w:rsidRPr="00BA76FA" w:rsidRDefault="00BA76FA" w:rsidP="00BA76FA">
      <w:pPr>
        <w:pStyle w:val="a3"/>
        <w:ind w:left="360"/>
        <w:rPr>
          <w:rFonts w:cs="Times New Roman"/>
          <w:szCs w:val="24"/>
          <w:lang w:val="en-US"/>
        </w:rPr>
      </w:pPr>
      <w:r w:rsidRPr="00BA76FA">
        <w:rPr>
          <w:rFonts w:cs="Times New Roman"/>
          <w:szCs w:val="24"/>
        </w:rPr>
        <w:t xml:space="preserve">       </w:t>
      </w:r>
      <w:r w:rsidRPr="00BA76FA">
        <w:rPr>
          <w:rFonts w:cs="Times New Roman"/>
          <w:szCs w:val="24"/>
          <w:lang w:val="en-US"/>
        </w:rPr>
        <w:t>ZnCl</w:t>
      </w:r>
      <w:r w:rsidRPr="00BA76FA">
        <w:rPr>
          <w:rFonts w:cs="Times New Roman"/>
          <w:szCs w:val="24"/>
          <w:vertAlign w:val="subscript"/>
          <w:lang w:val="en-US"/>
        </w:rPr>
        <w:t>2</w:t>
      </w:r>
      <w:r w:rsidRPr="00BA76FA">
        <w:rPr>
          <w:rFonts w:cs="Times New Roman"/>
          <w:szCs w:val="24"/>
          <w:lang w:val="en-US"/>
        </w:rPr>
        <w:t xml:space="preserve">, </w:t>
      </w:r>
      <w:proofErr w:type="spellStart"/>
      <w:proofErr w:type="gramStart"/>
      <w:r w:rsidRPr="00BA76FA">
        <w:rPr>
          <w:rFonts w:cs="Times New Roman"/>
          <w:szCs w:val="24"/>
          <w:lang w:eastAsia="ru-RU"/>
        </w:rPr>
        <w:t>Са</w:t>
      </w:r>
      <w:proofErr w:type="spellEnd"/>
      <w:r w:rsidRPr="00BA76FA">
        <w:rPr>
          <w:rFonts w:cs="Times New Roman"/>
          <w:szCs w:val="24"/>
          <w:lang w:val="en-US" w:eastAsia="ru-RU"/>
        </w:rPr>
        <w:t>(</w:t>
      </w:r>
      <w:proofErr w:type="gramEnd"/>
      <w:r w:rsidRPr="00BA76FA">
        <w:rPr>
          <w:rFonts w:cs="Times New Roman"/>
          <w:szCs w:val="24"/>
          <w:lang w:eastAsia="ru-RU"/>
        </w:rPr>
        <w:t>С</w:t>
      </w:r>
      <w:proofErr w:type="spellStart"/>
      <w:r w:rsidRPr="00BA76FA">
        <w:rPr>
          <w:rFonts w:cs="Times New Roman"/>
          <w:szCs w:val="24"/>
          <w:lang w:val="en-US" w:eastAsia="ru-RU"/>
        </w:rPr>
        <w:t>lO</w:t>
      </w:r>
      <w:proofErr w:type="spellEnd"/>
      <w:r w:rsidRPr="00BA76FA">
        <w:rPr>
          <w:rFonts w:cs="Times New Roman"/>
          <w:szCs w:val="24"/>
          <w:lang w:val="en-US" w:eastAsia="ru-RU"/>
        </w:rPr>
        <w:t>)</w:t>
      </w:r>
      <w:r w:rsidRPr="00BA76FA">
        <w:rPr>
          <w:rFonts w:cs="Times New Roman"/>
          <w:szCs w:val="24"/>
          <w:vertAlign w:val="subscript"/>
          <w:lang w:val="en-US" w:eastAsia="ru-RU"/>
        </w:rPr>
        <w:t>2</w:t>
      </w:r>
      <w:r w:rsidRPr="00BA76FA">
        <w:rPr>
          <w:rFonts w:cs="Times New Roman"/>
          <w:szCs w:val="24"/>
          <w:lang w:val="en-US" w:eastAsia="ru-RU"/>
        </w:rPr>
        <w:t xml:space="preserve">, </w:t>
      </w:r>
      <w:r w:rsidRPr="00BA76FA">
        <w:rPr>
          <w:rFonts w:cs="Times New Roman"/>
          <w:szCs w:val="24"/>
          <w:lang w:val="en-US"/>
        </w:rPr>
        <w:t>SbONO</w:t>
      </w:r>
      <w:r w:rsidRPr="00BA76FA">
        <w:rPr>
          <w:rFonts w:cs="Times New Roman"/>
          <w:szCs w:val="24"/>
          <w:vertAlign w:val="subscript"/>
          <w:lang w:val="en-US"/>
        </w:rPr>
        <w:t>3</w:t>
      </w:r>
      <w:r w:rsidRPr="00BA76FA">
        <w:rPr>
          <w:rFonts w:cs="Times New Roman"/>
          <w:szCs w:val="24"/>
          <w:lang w:val="en-US"/>
        </w:rPr>
        <w:t>, CuIO</w:t>
      </w:r>
      <w:r w:rsidRPr="00BA76FA">
        <w:rPr>
          <w:rFonts w:cs="Times New Roman"/>
          <w:szCs w:val="24"/>
          <w:vertAlign w:val="subscript"/>
          <w:lang w:val="en-US"/>
        </w:rPr>
        <w:t>3</w:t>
      </w:r>
      <w:r w:rsidRPr="00BA76FA">
        <w:rPr>
          <w:rFonts w:cs="Times New Roman"/>
          <w:szCs w:val="24"/>
          <w:lang w:val="en-US"/>
        </w:rPr>
        <w:t>(OH)</w:t>
      </w:r>
    </w:p>
    <w:p w:rsidR="00BA76FA" w:rsidRDefault="00BA76FA" w:rsidP="00BA76FA">
      <w:pPr>
        <w:pStyle w:val="a3"/>
        <w:numPr>
          <w:ilvl w:val="0"/>
          <w:numId w:val="1"/>
        </w:numPr>
      </w:pPr>
      <w:r w:rsidRPr="00BA76FA">
        <w:t>Руководствуясь Периодической системой, запишите электронные формулы атомов и электронно-графические</w:t>
      </w:r>
      <w:r>
        <w:t xml:space="preserve">: </w:t>
      </w:r>
    </w:p>
    <w:p w:rsidR="00BA76FA" w:rsidRDefault="00BA76FA" w:rsidP="00BA76FA">
      <w:pPr>
        <w:pStyle w:val="a3"/>
        <w:ind w:left="360"/>
      </w:pPr>
      <w:r>
        <w:t xml:space="preserve">      Заряд ядра атомов </w:t>
      </w:r>
      <w:r w:rsidRPr="008262A5">
        <w:rPr>
          <w:rFonts w:cs="Times New Roman"/>
        </w:rPr>
        <w:t>—</w:t>
      </w:r>
      <w:r>
        <w:t xml:space="preserve"> </w:t>
      </w:r>
      <w:r w:rsidRPr="00BA76FA">
        <w:t>29</w:t>
      </w:r>
    </w:p>
    <w:p w:rsidR="00BA76FA" w:rsidRDefault="00BA76FA" w:rsidP="00BA76FA">
      <w:pPr>
        <w:pStyle w:val="a3"/>
        <w:numPr>
          <w:ilvl w:val="0"/>
          <w:numId w:val="1"/>
        </w:numPr>
      </w:pPr>
      <w:r w:rsidRPr="00BA76FA">
        <w:t xml:space="preserve">Определите тип гибридизации </w:t>
      </w:r>
      <w:proofErr w:type="spellStart"/>
      <w:r w:rsidRPr="00BA76FA">
        <w:t>орбиталей</w:t>
      </w:r>
      <w:proofErr w:type="spellEnd"/>
      <w:r w:rsidRPr="00BA76FA">
        <w:t xml:space="preserve"> центрального ато</w:t>
      </w:r>
      <w:r>
        <w:t>ма в следующих частицах</w:t>
      </w:r>
      <w:r w:rsidRPr="00BA76FA">
        <w:t>, назовите и изобразите геометрическую форму этих частиц</w:t>
      </w:r>
      <w:r>
        <w:t>:</w:t>
      </w:r>
    </w:p>
    <w:p w:rsidR="00BA76FA" w:rsidRPr="00BA76FA" w:rsidRDefault="00BA76FA" w:rsidP="00BA76FA">
      <w:pPr>
        <w:pStyle w:val="a3"/>
        <w:ind w:left="360"/>
        <w:rPr>
          <w:rFonts w:cs="Times New Roman"/>
          <w:szCs w:val="24"/>
          <w:lang w:val="en-US"/>
        </w:rPr>
      </w:pPr>
      <w:r w:rsidRPr="00BA76FA">
        <w:t xml:space="preserve">      </w:t>
      </w:r>
      <w:r w:rsidRPr="00BA76FA">
        <w:rPr>
          <w:rFonts w:cs="Times New Roman"/>
          <w:szCs w:val="24"/>
          <w:lang w:val="en-US"/>
        </w:rPr>
        <w:t>PCl</w:t>
      </w:r>
      <w:r w:rsidRPr="00BA76FA">
        <w:rPr>
          <w:rFonts w:cs="Times New Roman"/>
          <w:szCs w:val="24"/>
          <w:vertAlign w:val="subscript"/>
          <w:lang w:val="en-US"/>
        </w:rPr>
        <w:t>5</w:t>
      </w:r>
      <w:r w:rsidRPr="00BA76FA">
        <w:rPr>
          <w:rFonts w:cs="Times New Roman"/>
          <w:szCs w:val="24"/>
          <w:lang w:val="en-US"/>
        </w:rPr>
        <w:t>, CO</w:t>
      </w:r>
      <w:r w:rsidRPr="00BA76FA">
        <w:rPr>
          <w:rFonts w:cs="Times New Roman"/>
          <w:szCs w:val="24"/>
          <w:vertAlign w:val="subscript"/>
          <w:lang w:val="en-US"/>
        </w:rPr>
        <w:t>3</w:t>
      </w:r>
      <w:r w:rsidRPr="00BA76FA">
        <w:rPr>
          <w:rFonts w:cs="Times New Roman"/>
          <w:szCs w:val="24"/>
          <w:vertAlign w:val="superscript"/>
          <w:lang w:val="en-US"/>
        </w:rPr>
        <w:t>2-</w:t>
      </w:r>
    </w:p>
    <w:p w:rsidR="00BA76FA" w:rsidRPr="00BA76FA" w:rsidRDefault="00BA76FA" w:rsidP="00BA76FA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BA76FA">
        <w:rPr>
          <w:rFonts w:cs="Times New Roman"/>
          <w:szCs w:val="24"/>
        </w:rPr>
        <w:t>Вычислить изменение энтальпии реакции N</w:t>
      </w:r>
      <w:r w:rsidRPr="00BA76FA">
        <w:rPr>
          <w:rFonts w:cs="Times New Roman"/>
          <w:szCs w:val="24"/>
          <w:vertAlign w:val="subscript"/>
        </w:rPr>
        <w:t xml:space="preserve">2(г) </w:t>
      </w:r>
      <w:r w:rsidRPr="00BA76FA">
        <w:rPr>
          <w:rFonts w:cs="Times New Roman"/>
          <w:szCs w:val="24"/>
        </w:rPr>
        <w:t>+ 3H</w:t>
      </w:r>
      <w:r w:rsidRPr="00BA76FA">
        <w:rPr>
          <w:rFonts w:cs="Times New Roman"/>
          <w:szCs w:val="24"/>
          <w:vertAlign w:val="subscript"/>
        </w:rPr>
        <w:t xml:space="preserve">2(г) </w:t>
      </w:r>
      <w:r w:rsidRPr="00BA76FA">
        <w:rPr>
          <w:rFonts w:cs="Times New Roman"/>
          <w:szCs w:val="24"/>
        </w:rPr>
        <w:t>= 2NH</w:t>
      </w:r>
      <w:r w:rsidRPr="00BA76FA">
        <w:rPr>
          <w:rFonts w:cs="Times New Roman"/>
          <w:szCs w:val="24"/>
          <w:vertAlign w:val="subscript"/>
        </w:rPr>
        <w:t>3(г)</w:t>
      </w:r>
    </w:p>
    <w:p w:rsidR="00BA76FA" w:rsidRPr="001E493C" w:rsidRDefault="00BA76FA" w:rsidP="00BA76FA">
      <w:pPr>
        <w:pStyle w:val="a3"/>
        <w:rPr>
          <w:rFonts w:cs="Times New Roman"/>
          <w:szCs w:val="24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5478"/>
      </w:tblGrid>
      <w:tr w:rsidR="00BA76FA" w:rsidRPr="001E493C" w:rsidTr="00BA76FA">
        <w:trPr>
          <w:trHeight w:hRule="exact" w:val="325"/>
        </w:trPr>
        <w:tc>
          <w:tcPr>
            <w:tcW w:w="2602" w:type="dxa"/>
            <w:shd w:val="clear" w:color="auto" w:fill="FFFFFF"/>
            <w:vAlign w:val="center"/>
          </w:tcPr>
          <w:p w:rsidR="00BA76FA" w:rsidRPr="001E493C" w:rsidRDefault="00BA76FA" w:rsidP="00F1471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1E493C">
              <w:rPr>
                <w:rFonts w:cs="Times New Roman"/>
                <w:szCs w:val="24"/>
                <w:lang w:eastAsia="ru-RU"/>
              </w:rPr>
              <w:t>Вещество</w:t>
            </w:r>
          </w:p>
        </w:tc>
        <w:tc>
          <w:tcPr>
            <w:tcW w:w="5478" w:type="dxa"/>
            <w:shd w:val="clear" w:color="auto" w:fill="FFFFFF"/>
            <w:vAlign w:val="center"/>
          </w:tcPr>
          <w:p w:rsidR="00BA76FA" w:rsidRPr="001E493C" w:rsidRDefault="00BA76FA" w:rsidP="00F1471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1E493C">
              <w:rPr>
                <w:rFonts w:cs="Times New Roman"/>
                <w:szCs w:val="24"/>
                <w:lang w:eastAsia="ru-RU"/>
              </w:rPr>
              <w:t>∆</w:t>
            </w:r>
            <w:r w:rsidRPr="001E493C">
              <w:rPr>
                <w:rFonts w:cs="Times New Roman"/>
                <w:szCs w:val="24"/>
                <w:lang w:val="en-US" w:eastAsia="ru-RU"/>
              </w:rPr>
              <w:t>H</w:t>
            </w:r>
            <w:r w:rsidRPr="001E493C">
              <w:rPr>
                <w:rFonts w:cs="Times New Roman"/>
                <w:szCs w:val="24"/>
                <w:vertAlign w:val="superscript"/>
                <w:lang w:val="en-US" w:eastAsia="ru-RU"/>
              </w:rPr>
              <w:t>0</w:t>
            </w:r>
            <w:r w:rsidRPr="001E493C">
              <w:rPr>
                <w:rFonts w:cs="Times New Roman"/>
                <w:szCs w:val="24"/>
                <w:vertAlign w:val="subscript"/>
                <w:lang w:val="en-US" w:eastAsia="ru-RU"/>
              </w:rPr>
              <w:t>298</w:t>
            </w:r>
            <w:r w:rsidRPr="001E493C">
              <w:rPr>
                <w:rFonts w:cs="Times New Roman"/>
                <w:szCs w:val="24"/>
                <w:lang w:eastAsia="ru-RU"/>
              </w:rPr>
              <w:t xml:space="preserve"> </w:t>
            </w:r>
            <w:proofErr w:type="spellStart"/>
            <w:r w:rsidRPr="001E493C">
              <w:rPr>
                <w:rFonts w:cs="Times New Roman"/>
                <w:szCs w:val="24"/>
                <w:lang w:eastAsia="ru-RU"/>
              </w:rPr>
              <w:t>кДЖ</w:t>
            </w:r>
            <w:proofErr w:type="spellEnd"/>
            <w:r w:rsidRPr="001E493C">
              <w:rPr>
                <w:rFonts w:cs="Times New Roman"/>
                <w:szCs w:val="24"/>
                <w:lang w:eastAsia="ru-RU"/>
              </w:rPr>
              <w:t>/моль</w:t>
            </w:r>
          </w:p>
        </w:tc>
      </w:tr>
      <w:tr w:rsidR="00BA76FA" w:rsidRPr="001E493C" w:rsidTr="00BA76FA">
        <w:trPr>
          <w:trHeight w:hRule="exact" w:val="463"/>
        </w:trPr>
        <w:tc>
          <w:tcPr>
            <w:tcW w:w="2602" w:type="dxa"/>
            <w:shd w:val="clear" w:color="auto" w:fill="FFFFFF"/>
            <w:vAlign w:val="center"/>
          </w:tcPr>
          <w:p w:rsidR="00BA76FA" w:rsidRPr="001E493C" w:rsidRDefault="00BA76FA" w:rsidP="00F14710">
            <w:pPr>
              <w:pStyle w:val="a3"/>
              <w:jc w:val="center"/>
              <w:rPr>
                <w:rFonts w:cs="Times New Roman"/>
                <w:szCs w:val="24"/>
                <w:vertAlign w:val="subscript"/>
                <w:lang w:eastAsia="ru-RU"/>
              </w:rPr>
            </w:pPr>
            <w:r w:rsidRPr="001E493C">
              <w:rPr>
                <w:rFonts w:cs="Times New Roman"/>
                <w:szCs w:val="24"/>
                <w:lang w:val="en-US" w:eastAsia="ru-RU"/>
              </w:rPr>
              <w:t>NH</w:t>
            </w:r>
            <w:r w:rsidRPr="001E493C">
              <w:rPr>
                <w:rFonts w:cs="Times New Roman"/>
                <w:szCs w:val="24"/>
                <w:vertAlign w:val="subscript"/>
                <w:lang w:val="en-US" w:eastAsia="ru-RU"/>
              </w:rPr>
              <w:t>3(</w:t>
            </w:r>
            <w:r w:rsidRPr="001E493C">
              <w:rPr>
                <w:rFonts w:cs="Times New Roman"/>
                <w:szCs w:val="24"/>
                <w:vertAlign w:val="subscript"/>
                <w:lang w:eastAsia="ru-RU"/>
              </w:rPr>
              <w:t>г)</w:t>
            </w:r>
          </w:p>
        </w:tc>
        <w:tc>
          <w:tcPr>
            <w:tcW w:w="5478" w:type="dxa"/>
            <w:shd w:val="clear" w:color="auto" w:fill="FFFFFF"/>
            <w:vAlign w:val="center"/>
          </w:tcPr>
          <w:p w:rsidR="00BA76FA" w:rsidRPr="001E493C" w:rsidRDefault="00BA76FA" w:rsidP="00F1471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1E493C">
              <w:rPr>
                <w:rFonts w:cs="Times New Roman"/>
                <w:szCs w:val="24"/>
              </w:rPr>
              <w:t>-46,2</w:t>
            </w:r>
          </w:p>
        </w:tc>
      </w:tr>
    </w:tbl>
    <w:p w:rsidR="00BA76FA" w:rsidRDefault="00BA76FA" w:rsidP="00BA76FA">
      <w:pPr>
        <w:pStyle w:val="a3"/>
        <w:numPr>
          <w:ilvl w:val="0"/>
          <w:numId w:val="1"/>
        </w:numPr>
      </w:pPr>
      <w:r w:rsidRPr="00BA76FA">
        <w:t>Сформулируйте основной закон химичес</w:t>
      </w:r>
      <w:r>
        <w:t>кой кинетики и объясните физиче</w:t>
      </w:r>
      <w:r w:rsidRPr="00BA76FA">
        <w:t>ский смысл константы скорости химической реак</w:t>
      </w:r>
      <w:r>
        <w:t>ции. Выразите математически скорость прямой реакций</w:t>
      </w:r>
      <w:r w:rsidRPr="00BA76FA">
        <w:t>,</w:t>
      </w:r>
      <w:r>
        <w:t xml:space="preserve"> протекающих в гомогенной среде:</w:t>
      </w:r>
    </w:p>
    <w:p w:rsidR="00BA76FA" w:rsidRPr="00BA76FA" w:rsidRDefault="00BA76FA" w:rsidP="00BA76FA">
      <w:pPr>
        <w:pStyle w:val="a3"/>
        <w:ind w:left="720"/>
        <w:rPr>
          <w:rFonts w:cs="Times New Roman"/>
          <w:szCs w:val="24"/>
        </w:rPr>
      </w:pPr>
      <w:r w:rsidRPr="00BA76FA">
        <w:rPr>
          <w:rFonts w:cs="Times New Roman"/>
          <w:szCs w:val="24"/>
          <w:lang w:val="en-US"/>
        </w:rPr>
        <w:t>N</w:t>
      </w:r>
      <w:r w:rsidRPr="00BA76FA">
        <w:rPr>
          <w:rFonts w:cs="Times New Roman"/>
          <w:szCs w:val="24"/>
          <w:vertAlign w:val="subscript"/>
          <w:lang w:eastAsia="ru-RU"/>
        </w:rPr>
        <w:t xml:space="preserve">2 </w:t>
      </w:r>
      <w:r w:rsidRPr="00BA76FA">
        <w:rPr>
          <w:rFonts w:cs="Times New Roman"/>
          <w:iCs/>
          <w:spacing w:val="30"/>
          <w:szCs w:val="24"/>
          <w:vertAlign w:val="subscript"/>
          <w:lang w:eastAsia="ru-RU"/>
        </w:rPr>
        <w:t>(г</w:t>
      </w:r>
      <w:proofErr w:type="gramStart"/>
      <w:r w:rsidRPr="00BA76FA">
        <w:rPr>
          <w:rFonts w:cs="Times New Roman"/>
          <w:iCs/>
          <w:spacing w:val="30"/>
          <w:szCs w:val="24"/>
          <w:vertAlign w:val="subscript"/>
          <w:lang w:eastAsia="ru-RU"/>
        </w:rPr>
        <w:t>)</w:t>
      </w:r>
      <w:r w:rsidRPr="00BA76FA">
        <w:rPr>
          <w:rFonts w:cs="Times New Roman"/>
          <w:szCs w:val="24"/>
          <w:lang w:eastAsia="ru-RU"/>
        </w:rPr>
        <w:t>+</w:t>
      </w:r>
      <w:proofErr w:type="gramEnd"/>
      <w:r w:rsidRPr="00BA76FA">
        <w:rPr>
          <w:rFonts w:cs="Times New Roman"/>
          <w:szCs w:val="24"/>
          <w:lang w:eastAsia="ru-RU"/>
        </w:rPr>
        <w:t xml:space="preserve"> 3Н</w:t>
      </w:r>
      <w:r w:rsidRPr="00BA76FA">
        <w:rPr>
          <w:rFonts w:cs="Times New Roman"/>
          <w:szCs w:val="24"/>
          <w:vertAlign w:val="subscript"/>
          <w:lang w:eastAsia="ru-RU"/>
        </w:rPr>
        <w:t>2</w:t>
      </w:r>
      <w:r w:rsidRPr="00BA76FA">
        <w:rPr>
          <w:rFonts w:cs="Times New Roman"/>
          <w:szCs w:val="24"/>
          <w:lang w:eastAsia="ru-RU"/>
        </w:rPr>
        <w:t xml:space="preserve"> </w:t>
      </w:r>
      <w:r w:rsidRPr="00BA76FA">
        <w:rPr>
          <w:rFonts w:cs="Times New Roman"/>
          <w:iCs/>
          <w:spacing w:val="30"/>
          <w:szCs w:val="24"/>
          <w:vertAlign w:val="subscript"/>
          <w:lang w:eastAsia="ru-RU"/>
        </w:rPr>
        <w:t>(г)</w:t>
      </w:r>
      <w:r w:rsidRPr="00BA76FA">
        <w:rPr>
          <w:rFonts w:cs="Times New Roman"/>
          <w:i/>
          <w:iCs/>
          <w:spacing w:val="30"/>
          <w:szCs w:val="24"/>
          <w:lang w:eastAsia="ru-RU"/>
        </w:rPr>
        <w:t>=</w:t>
      </w:r>
      <w:r w:rsidRPr="00BA76FA">
        <w:rPr>
          <w:rFonts w:cs="Times New Roman"/>
          <w:szCs w:val="24"/>
          <w:lang w:eastAsia="ru-RU"/>
        </w:rPr>
        <w:t xml:space="preserve"> </w:t>
      </w:r>
      <w:r w:rsidRPr="00BA76FA">
        <w:rPr>
          <w:rFonts w:cs="Times New Roman"/>
          <w:szCs w:val="24"/>
          <w:lang w:val="en-US"/>
        </w:rPr>
        <w:t>2NH</w:t>
      </w:r>
      <w:r w:rsidRPr="00BA76FA">
        <w:rPr>
          <w:rFonts w:cs="Times New Roman"/>
          <w:szCs w:val="24"/>
          <w:vertAlign w:val="subscript"/>
          <w:lang w:val="en-US"/>
        </w:rPr>
        <w:t>3</w:t>
      </w:r>
      <w:r w:rsidRPr="00BA76FA">
        <w:rPr>
          <w:rFonts w:cs="Times New Roman"/>
          <w:szCs w:val="24"/>
          <w:vertAlign w:val="subscript"/>
        </w:rPr>
        <w:t>(г)</w:t>
      </w:r>
    </w:p>
    <w:p w:rsidR="00BA76FA" w:rsidRDefault="00BA76FA" w:rsidP="00BA76FA">
      <w:pPr>
        <w:pStyle w:val="a3"/>
        <w:numPr>
          <w:ilvl w:val="0"/>
          <w:numId w:val="1"/>
        </w:numPr>
      </w:pPr>
      <w:r w:rsidRPr="00BA76FA">
        <w:t>Какой объем серной кислоты с массовой долей 92% и плотностью 1,82 г/мл необходимо взять для приготовления 250 мл 0,3М раствора?</w:t>
      </w:r>
    </w:p>
    <w:p w:rsidR="00BA76FA" w:rsidRDefault="00BA76FA" w:rsidP="00BA76FA">
      <w:pPr>
        <w:pStyle w:val="a3"/>
        <w:numPr>
          <w:ilvl w:val="0"/>
          <w:numId w:val="1"/>
        </w:numPr>
      </w:pPr>
      <w:r w:rsidRPr="00BA76FA">
        <w:t>Составьте в молекулярной и ионных формах уравнения реакций</w:t>
      </w:r>
      <w:r>
        <w:t>:</w:t>
      </w:r>
    </w:p>
    <w:p w:rsidR="00BA76FA" w:rsidRPr="00BA76FA" w:rsidRDefault="00BA76FA" w:rsidP="00BA76FA">
      <w:pPr>
        <w:pStyle w:val="a3"/>
        <w:ind w:left="720"/>
        <w:rPr>
          <w:rFonts w:cs="Times New Roman"/>
          <w:bCs/>
          <w:szCs w:val="24"/>
          <w:lang w:val="en-US"/>
        </w:rPr>
      </w:pPr>
      <w:r w:rsidRPr="00BA76FA">
        <w:rPr>
          <w:rFonts w:cs="Times New Roman"/>
          <w:bCs/>
          <w:szCs w:val="24"/>
          <w:lang w:val="en-US"/>
        </w:rPr>
        <w:t>HNO</w:t>
      </w:r>
      <w:r w:rsidRPr="00BA76FA">
        <w:rPr>
          <w:rFonts w:cs="Times New Roman"/>
          <w:bCs/>
          <w:szCs w:val="24"/>
          <w:vertAlign w:val="subscript"/>
          <w:lang w:val="en-US"/>
        </w:rPr>
        <w:t>3</w:t>
      </w:r>
      <w:r w:rsidRPr="00BA76FA">
        <w:rPr>
          <w:rFonts w:cs="Times New Roman"/>
          <w:bCs/>
          <w:szCs w:val="24"/>
          <w:lang w:val="en-US"/>
        </w:rPr>
        <w:t xml:space="preserve"> </w:t>
      </w:r>
      <w:r w:rsidRPr="00BA76FA">
        <w:rPr>
          <w:rFonts w:cs="Times New Roman"/>
          <w:bCs/>
          <w:szCs w:val="24"/>
          <w:lang w:eastAsia="ru-RU"/>
        </w:rPr>
        <w:t xml:space="preserve">+ </w:t>
      </w:r>
      <w:proofErr w:type="spellStart"/>
      <w:r w:rsidRPr="00BA76FA">
        <w:rPr>
          <w:rFonts w:cs="Times New Roman"/>
          <w:bCs/>
          <w:szCs w:val="24"/>
          <w:lang w:val="en-US"/>
        </w:rPr>
        <w:t>NaOH</w:t>
      </w:r>
      <w:proofErr w:type="spellEnd"/>
      <w:r w:rsidRPr="00BA76FA">
        <w:rPr>
          <w:rFonts w:cs="Times New Roman"/>
          <w:bCs/>
          <w:szCs w:val="24"/>
          <w:lang w:val="en-US"/>
        </w:rPr>
        <w:t xml:space="preserve"> →</w:t>
      </w:r>
    </w:p>
    <w:p w:rsidR="00BA76FA" w:rsidRDefault="00BA76FA" w:rsidP="00BA76FA">
      <w:pPr>
        <w:pStyle w:val="a3"/>
        <w:numPr>
          <w:ilvl w:val="0"/>
          <w:numId w:val="1"/>
        </w:numPr>
      </w:pPr>
      <w:r w:rsidRPr="00BA76FA">
        <w:t>Найти концентрацию гидроксид-ионов в растворе гипохлорита натрия с концентрацией 0,001 моль/</w:t>
      </w:r>
      <w:proofErr w:type="gramStart"/>
      <w:r w:rsidRPr="00BA76FA">
        <w:t>л ,</w:t>
      </w:r>
      <w:proofErr w:type="gramEnd"/>
      <w:r w:rsidRPr="00BA76FA">
        <w:t xml:space="preserve"> если степень гидролиза этой соли равна 0,1.</w:t>
      </w:r>
    </w:p>
    <w:p w:rsidR="00BA76FA" w:rsidRDefault="00BA76FA" w:rsidP="00BA76FA">
      <w:pPr>
        <w:pStyle w:val="a3"/>
        <w:numPr>
          <w:ilvl w:val="0"/>
          <w:numId w:val="1"/>
        </w:numPr>
      </w:pPr>
      <w:r w:rsidRPr="00BA76FA">
        <w:t xml:space="preserve">Закончите уравнения реакций методом </w:t>
      </w:r>
      <w:proofErr w:type="spellStart"/>
      <w:r w:rsidRPr="00BA76FA">
        <w:t>полуреакций</w:t>
      </w:r>
      <w:proofErr w:type="spellEnd"/>
      <w:r w:rsidRPr="00BA76FA">
        <w:t>, расставьте коэффициенты. Укаж</w:t>
      </w:r>
      <w:r>
        <w:t>ите окислитель и восстановитель:</w:t>
      </w:r>
    </w:p>
    <w:p w:rsidR="00BA76FA" w:rsidRDefault="00BA76FA" w:rsidP="00BA76FA">
      <w:pPr>
        <w:pStyle w:val="a3"/>
        <w:ind w:left="720"/>
        <w:rPr>
          <w:rFonts w:cs="Times New Roman"/>
          <w:szCs w:val="24"/>
          <w:lang w:val="en-US"/>
        </w:rPr>
      </w:pPr>
      <w:r w:rsidRPr="001E493C">
        <w:rPr>
          <w:rFonts w:cs="Times New Roman"/>
          <w:szCs w:val="24"/>
          <w:lang w:val="en-US"/>
        </w:rPr>
        <w:t>H</w:t>
      </w:r>
      <w:r w:rsidRPr="001E493C">
        <w:rPr>
          <w:rFonts w:cs="Times New Roman"/>
          <w:bCs/>
          <w:szCs w:val="24"/>
          <w:vertAlign w:val="subscript"/>
          <w:lang w:val="en-US"/>
        </w:rPr>
        <w:t>2</w:t>
      </w:r>
      <w:r w:rsidRPr="001E493C">
        <w:rPr>
          <w:rFonts w:cs="Times New Roman"/>
          <w:szCs w:val="24"/>
          <w:lang w:val="en-US"/>
        </w:rPr>
        <w:t>O</w:t>
      </w:r>
      <w:r w:rsidRPr="001E493C">
        <w:rPr>
          <w:rFonts w:cs="Times New Roman"/>
          <w:bCs/>
          <w:szCs w:val="24"/>
          <w:vertAlign w:val="subscript"/>
          <w:lang w:val="en-US"/>
        </w:rPr>
        <w:t>2</w:t>
      </w:r>
      <w:r w:rsidRPr="001E493C">
        <w:rPr>
          <w:rFonts w:cs="Times New Roman"/>
          <w:szCs w:val="24"/>
          <w:lang w:val="en-US"/>
        </w:rPr>
        <w:t xml:space="preserve"> </w:t>
      </w:r>
      <w:r w:rsidRPr="001E493C">
        <w:rPr>
          <w:rFonts w:cs="Times New Roman"/>
          <w:bCs/>
          <w:szCs w:val="24"/>
          <w:lang w:val="en-US"/>
        </w:rPr>
        <w:t xml:space="preserve">+ </w:t>
      </w:r>
      <w:r w:rsidRPr="001E493C">
        <w:rPr>
          <w:rFonts w:cs="Times New Roman"/>
          <w:szCs w:val="24"/>
          <w:lang w:val="en-US"/>
        </w:rPr>
        <w:t>KMnO</w:t>
      </w:r>
      <w:r w:rsidRPr="001E493C">
        <w:rPr>
          <w:rFonts w:cs="Times New Roman"/>
          <w:bCs/>
          <w:szCs w:val="24"/>
          <w:vertAlign w:val="subscript"/>
          <w:lang w:val="en-US"/>
        </w:rPr>
        <w:t>4</w:t>
      </w:r>
      <w:r w:rsidRPr="001E493C">
        <w:rPr>
          <w:rFonts w:cs="Times New Roman"/>
          <w:szCs w:val="24"/>
          <w:lang w:val="en-US"/>
        </w:rPr>
        <w:t xml:space="preserve"> </w:t>
      </w:r>
      <w:r w:rsidRPr="001E493C">
        <w:rPr>
          <w:rFonts w:cs="Times New Roman"/>
          <w:bCs/>
          <w:szCs w:val="24"/>
          <w:lang w:val="en-US"/>
        </w:rPr>
        <w:t xml:space="preserve">+ </w:t>
      </w:r>
      <w:r w:rsidRPr="001E493C">
        <w:rPr>
          <w:rFonts w:cs="Times New Roman"/>
          <w:szCs w:val="24"/>
          <w:lang w:val="en-US"/>
        </w:rPr>
        <w:t>H</w:t>
      </w:r>
      <w:r w:rsidRPr="001E493C">
        <w:rPr>
          <w:rFonts w:cs="Times New Roman"/>
          <w:bCs/>
          <w:szCs w:val="24"/>
          <w:vertAlign w:val="subscript"/>
          <w:lang w:val="en-US"/>
        </w:rPr>
        <w:t>2</w:t>
      </w:r>
      <w:r w:rsidRPr="001E493C">
        <w:rPr>
          <w:rFonts w:cs="Times New Roman"/>
          <w:szCs w:val="24"/>
          <w:lang w:val="en-US"/>
        </w:rPr>
        <w:t>S</w:t>
      </w:r>
      <w:r>
        <w:rPr>
          <w:rFonts w:cs="Times New Roman"/>
          <w:szCs w:val="24"/>
          <w:lang w:val="en-US"/>
        </w:rPr>
        <w:t>O</w:t>
      </w:r>
      <w:r w:rsidRPr="001E493C">
        <w:rPr>
          <w:rFonts w:cs="Times New Roman"/>
          <w:szCs w:val="24"/>
          <w:vertAlign w:val="subscript"/>
          <w:lang w:val="en-US"/>
        </w:rPr>
        <w:t>4</w:t>
      </w:r>
      <w:r w:rsidRPr="001E493C">
        <w:rPr>
          <w:rFonts w:cs="Times New Roman"/>
          <w:szCs w:val="24"/>
          <w:lang w:val="en-US"/>
        </w:rPr>
        <w:t>→ O</w:t>
      </w:r>
      <w:r w:rsidRPr="001E493C">
        <w:rPr>
          <w:rFonts w:cs="Times New Roman"/>
          <w:bCs/>
          <w:szCs w:val="24"/>
          <w:vertAlign w:val="subscript"/>
          <w:lang w:val="en-US"/>
        </w:rPr>
        <w:t>2</w:t>
      </w:r>
      <w:r w:rsidRPr="001E493C">
        <w:rPr>
          <w:rFonts w:cs="Times New Roman"/>
          <w:szCs w:val="24"/>
          <w:lang w:val="en-US"/>
        </w:rPr>
        <w:t xml:space="preserve"> </w:t>
      </w:r>
      <w:r w:rsidRPr="001E493C">
        <w:rPr>
          <w:rFonts w:cs="Times New Roman"/>
          <w:bCs/>
          <w:szCs w:val="24"/>
          <w:lang w:val="en-US"/>
        </w:rPr>
        <w:t xml:space="preserve">+ </w:t>
      </w:r>
      <w:r w:rsidRPr="001E493C">
        <w:rPr>
          <w:rFonts w:cs="Times New Roman"/>
          <w:szCs w:val="24"/>
          <w:lang w:val="en-US"/>
        </w:rPr>
        <w:t>MnSO</w:t>
      </w:r>
      <w:r w:rsidRPr="001E493C">
        <w:rPr>
          <w:rFonts w:cs="Times New Roman"/>
          <w:bCs/>
          <w:szCs w:val="24"/>
          <w:vertAlign w:val="subscript"/>
          <w:lang w:val="en-US"/>
        </w:rPr>
        <w:t>4</w:t>
      </w:r>
      <w:r w:rsidRPr="001E493C">
        <w:rPr>
          <w:rFonts w:cs="Times New Roman"/>
          <w:szCs w:val="24"/>
          <w:lang w:val="en-US"/>
        </w:rPr>
        <w:t xml:space="preserve"> </w:t>
      </w:r>
      <w:proofErr w:type="gramStart"/>
      <w:r w:rsidRPr="001E493C">
        <w:rPr>
          <w:rFonts w:cs="Times New Roman"/>
          <w:bCs/>
          <w:szCs w:val="24"/>
          <w:lang w:val="en-US"/>
        </w:rPr>
        <w:t xml:space="preserve">+ </w:t>
      </w:r>
      <w:r w:rsidRPr="001E493C">
        <w:rPr>
          <w:rFonts w:cs="Times New Roman"/>
          <w:szCs w:val="24"/>
          <w:lang w:val="en-US"/>
        </w:rPr>
        <w:t>...</w:t>
      </w:r>
      <w:proofErr w:type="gramEnd"/>
    </w:p>
    <w:p w:rsidR="00BA76FA" w:rsidRDefault="00BA76FA" w:rsidP="00BA76FA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1E493C">
        <w:rPr>
          <w:rFonts w:cs="Times New Roman"/>
          <w:szCs w:val="24"/>
        </w:rPr>
        <w:t>Заполните таблицу</w:t>
      </w:r>
      <w:r>
        <w:rPr>
          <w:rFonts w:cs="Times New Roman"/>
          <w:szCs w:val="24"/>
        </w:rPr>
        <w:t>, указав комплек</w:t>
      </w:r>
      <w:r w:rsidRPr="001E493C">
        <w:rPr>
          <w:rFonts w:cs="Times New Roman"/>
          <w:szCs w:val="24"/>
        </w:rPr>
        <w:t xml:space="preserve">сообразователь, </w:t>
      </w:r>
      <w:proofErr w:type="spellStart"/>
      <w:r w:rsidRPr="001E493C">
        <w:rPr>
          <w:rFonts w:cs="Times New Roman"/>
          <w:szCs w:val="24"/>
        </w:rPr>
        <w:t>лиганды</w:t>
      </w:r>
      <w:proofErr w:type="spellEnd"/>
      <w:r w:rsidRPr="001E493C">
        <w:rPr>
          <w:rFonts w:cs="Times New Roman"/>
          <w:szCs w:val="24"/>
        </w:rPr>
        <w:t>, координационное число, внутреннюю и внешнюю сферу. Дайте название комплексному соединению.</w:t>
      </w:r>
    </w:p>
    <w:p w:rsidR="00BA76FA" w:rsidRPr="001E493C" w:rsidRDefault="00BA76FA" w:rsidP="00BA76FA">
      <w:pPr>
        <w:pStyle w:val="a3"/>
        <w:rPr>
          <w:rFonts w:cs="Times New Roman"/>
          <w:szCs w:val="24"/>
        </w:rPr>
      </w:pPr>
    </w:p>
    <w:p w:rsidR="00BA76FA" w:rsidRPr="000663BD" w:rsidRDefault="00BA76FA" w:rsidP="00BA76FA">
      <w:pPr>
        <w:pStyle w:val="a3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color w:val="000000"/>
          <w:sz w:val="20"/>
          <w:szCs w:val="24"/>
          <w:lang w:eastAsia="ru-RU"/>
        </w:rPr>
        <w:t xml:space="preserve">                </w:t>
      </w:r>
      <w:r w:rsidRPr="000663BD">
        <w:rPr>
          <w:rFonts w:eastAsia="Times New Roman" w:cs="Times New Roman"/>
          <w:color w:val="000000"/>
          <w:sz w:val="20"/>
          <w:szCs w:val="24"/>
          <w:lang w:eastAsia="ru-RU"/>
        </w:rPr>
        <w:t>Таблица</w:t>
      </w:r>
      <w:r>
        <w:rPr>
          <w:rFonts w:eastAsia="Times New Roman" w:cs="Times New Roman"/>
          <w:color w:val="000000"/>
          <w:sz w:val="20"/>
          <w:szCs w:val="24"/>
          <w:lang w:eastAsia="ru-RU"/>
        </w:rPr>
        <w:t xml:space="preserve"> </w:t>
      </w:r>
    </w:p>
    <w:tbl>
      <w:tblPr>
        <w:tblW w:w="836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134"/>
        <w:gridCol w:w="1418"/>
        <w:gridCol w:w="1417"/>
        <w:gridCol w:w="1276"/>
      </w:tblGrid>
      <w:tr w:rsidR="00BA76FA" w:rsidRPr="001E493C" w:rsidTr="00BA76FA">
        <w:trPr>
          <w:trHeight w:hRule="exact" w:val="919"/>
        </w:trPr>
        <w:tc>
          <w:tcPr>
            <w:tcW w:w="1559" w:type="dxa"/>
            <w:shd w:val="clear" w:color="auto" w:fill="FFFFFF"/>
            <w:vAlign w:val="center"/>
          </w:tcPr>
          <w:p w:rsidR="00BA76FA" w:rsidRPr="001E493C" w:rsidRDefault="00BA76FA" w:rsidP="00F1471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1E493C">
              <w:rPr>
                <w:rFonts w:cs="Times New Roman"/>
                <w:szCs w:val="24"/>
                <w:lang w:eastAsia="ru-RU"/>
              </w:rPr>
              <w:t>Формула ком</w:t>
            </w:r>
            <w:r w:rsidRPr="001E493C">
              <w:rPr>
                <w:rFonts w:cs="Times New Roman"/>
                <w:szCs w:val="24"/>
                <w:lang w:eastAsia="ru-RU"/>
              </w:rPr>
              <w:softHyphen/>
              <w:t>плексного со</w:t>
            </w:r>
            <w:r w:rsidRPr="001E493C">
              <w:rPr>
                <w:rFonts w:cs="Times New Roman"/>
                <w:szCs w:val="24"/>
                <w:lang w:eastAsia="ru-RU"/>
              </w:rPr>
              <w:softHyphen/>
              <w:t>единения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A76FA" w:rsidRPr="001E493C" w:rsidRDefault="00BA76FA" w:rsidP="00F1471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1E493C">
              <w:rPr>
                <w:rFonts w:cs="Times New Roman"/>
                <w:szCs w:val="24"/>
                <w:lang w:eastAsia="ru-RU"/>
              </w:rPr>
              <w:t>Комплексо</w:t>
            </w:r>
            <w:proofErr w:type="spellEnd"/>
            <w:r w:rsidRPr="001E493C">
              <w:rPr>
                <w:rFonts w:cs="Times New Roman"/>
                <w:szCs w:val="24"/>
                <w:lang w:eastAsia="ru-RU"/>
              </w:rPr>
              <w:t>-</w:t>
            </w:r>
          </w:p>
          <w:p w:rsidR="00BA76FA" w:rsidRPr="001E493C" w:rsidRDefault="00BA76FA" w:rsidP="00F1471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proofErr w:type="gramStart"/>
            <w:r w:rsidRPr="001E493C">
              <w:rPr>
                <w:rFonts w:cs="Times New Roman"/>
                <w:szCs w:val="24"/>
                <w:lang w:eastAsia="ru-RU"/>
              </w:rPr>
              <w:t>образова</w:t>
            </w:r>
            <w:proofErr w:type="spellEnd"/>
            <w:proofErr w:type="gramEnd"/>
            <w:r w:rsidRPr="001E493C">
              <w:rPr>
                <w:rFonts w:cs="Times New Roman"/>
                <w:szCs w:val="24"/>
                <w:lang w:eastAsia="ru-RU"/>
              </w:rPr>
              <w:t>-</w:t>
            </w:r>
          </w:p>
          <w:p w:rsidR="00BA76FA" w:rsidRPr="001E493C" w:rsidRDefault="00BA76FA" w:rsidP="00F1471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proofErr w:type="gramStart"/>
            <w:r w:rsidRPr="001E493C">
              <w:rPr>
                <w:rFonts w:cs="Times New Roman"/>
                <w:szCs w:val="24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BA76FA" w:rsidRPr="001E493C" w:rsidRDefault="00BA76FA" w:rsidP="00F1471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1E493C">
              <w:rPr>
                <w:rFonts w:cs="Times New Roman"/>
                <w:szCs w:val="24"/>
                <w:lang w:eastAsia="ru-RU"/>
              </w:rPr>
              <w:t>Лиган</w:t>
            </w:r>
            <w:r w:rsidRPr="001E493C">
              <w:rPr>
                <w:rFonts w:cs="Times New Roman"/>
                <w:szCs w:val="24"/>
                <w:lang w:eastAsia="ru-RU"/>
              </w:rPr>
              <w:softHyphen/>
              <w:t>ды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BA76FA" w:rsidRPr="001E493C" w:rsidRDefault="00BA76FA" w:rsidP="00F1471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1E493C">
              <w:rPr>
                <w:rFonts w:cs="Times New Roman"/>
                <w:szCs w:val="24"/>
                <w:lang w:eastAsia="ru-RU"/>
              </w:rPr>
              <w:t>Коорди</w:t>
            </w:r>
            <w:proofErr w:type="spellEnd"/>
            <w:r w:rsidRPr="001E493C">
              <w:rPr>
                <w:rFonts w:cs="Times New Roman"/>
                <w:szCs w:val="24"/>
                <w:lang w:eastAsia="ru-RU"/>
              </w:rPr>
              <w:t>-</w:t>
            </w:r>
            <w:r w:rsidRPr="001E493C">
              <w:rPr>
                <w:rFonts w:cs="Times New Roman"/>
                <w:szCs w:val="24"/>
                <w:lang w:eastAsia="ru-RU"/>
              </w:rPr>
              <w:softHyphen/>
            </w:r>
          </w:p>
          <w:p w:rsidR="00BA76FA" w:rsidRPr="001E493C" w:rsidRDefault="00BA76FA" w:rsidP="00F1471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proofErr w:type="gramStart"/>
            <w:r w:rsidRPr="001E493C">
              <w:rPr>
                <w:rFonts w:cs="Times New Roman"/>
                <w:szCs w:val="24"/>
                <w:lang w:eastAsia="ru-RU"/>
              </w:rPr>
              <w:t>национное</w:t>
            </w:r>
            <w:proofErr w:type="spellEnd"/>
            <w:proofErr w:type="gramEnd"/>
          </w:p>
          <w:p w:rsidR="00BA76FA" w:rsidRPr="001E493C" w:rsidRDefault="00BA76FA" w:rsidP="00F1471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proofErr w:type="gramStart"/>
            <w:r w:rsidRPr="001E493C">
              <w:rPr>
                <w:rFonts w:cs="Times New Roman"/>
                <w:szCs w:val="24"/>
                <w:lang w:eastAsia="ru-RU"/>
              </w:rPr>
              <w:t>число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BA76FA" w:rsidRPr="001E493C" w:rsidRDefault="00BA76FA" w:rsidP="00F1471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1E493C">
              <w:rPr>
                <w:rFonts w:cs="Times New Roman"/>
                <w:szCs w:val="24"/>
                <w:lang w:eastAsia="ru-RU"/>
              </w:rPr>
              <w:t>Внутрен</w:t>
            </w:r>
            <w:r w:rsidRPr="001E493C">
              <w:rPr>
                <w:rFonts w:cs="Times New Roman"/>
                <w:szCs w:val="24"/>
                <w:lang w:eastAsia="ru-RU"/>
              </w:rPr>
              <w:softHyphen/>
              <w:t>няя сфера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A76FA" w:rsidRPr="001E493C" w:rsidRDefault="00BA76FA" w:rsidP="00F1471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1E493C">
              <w:rPr>
                <w:rFonts w:cs="Times New Roman"/>
                <w:szCs w:val="24"/>
                <w:lang w:eastAsia="ru-RU"/>
              </w:rPr>
              <w:t>Внешняя</w:t>
            </w:r>
          </w:p>
          <w:p w:rsidR="00BA76FA" w:rsidRPr="001E493C" w:rsidRDefault="00BA76FA" w:rsidP="00F1471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proofErr w:type="gramStart"/>
            <w:r w:rsidRPr="001E493C">
              <w:rPr>
                <w:rFonts w:cs="Times New Roman"/>
                <w:szCs w:val="24"/>
                <w:lang w:eastAsia="ru-RU"/>
              </w:rPr>
              <w:t>сфера</w:t>
            </w:r>
            <w:proofErr w:type="gramEnd"/>
          </w:p>
        </w:tc>
      </w:tr>
      <w:tr w:rsidR="00BA76FA" w:rsidRPr="001E493C" w:rsidTr="00BA76FA">
        <w:trPr>
          <w:trHeight w:hRule="exact" w:val="446"/>
        </w:trPr>
        <w:tc>
          <w:tcPr>
            <w:tcW w:w="1559" w:type="dxa"/>
            <w:shd w:val="clear" w:color="auto" w:fill="FFFFFF"/>
            <w:vAlign w:val="center"/>
          </w:tcPr>
          <w:p w:rsidR="00BA76FA" w:rsidRPr="001E493C" w:rsidRDefault="00BA76FA" w:rsidP="00F1471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1E493C">
              <w:rPr>
                <w:rFonts w:cs="Times New Roman"/>
                <w:szCs w:val="24"/>
                <w:lang w:val="en-US"/>
              </w:rPr>
              <w:t>K</w:t>
            </w:r>
            <w:r w:rsidRPr="001E493C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1E493C">
              <w:rPr>
                <w:rFonts w:cs="Times New Roman"/>
                <w:szCs w:val="24"/>
                <w:lang w:val="en-US"/>
              </w:rPr>
              <w:t>[PtCl</w:t>
            </w:r>
            <w:r w:rsidRPr="001E493C">
              <w:rPr>
                <w:rFonts w:cs="Times New Roman"/>
                <w:szCs w:val="24"/>
                <w:vertAlign w:val="subscript"/>
                <w:lang w:val="en-US"/>
              </w:rPr>
              <w:t>6</w:t>
            </w:r>
            <w:r w:rsidRPr="001E493C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A76FA" w:rsidRPr="001E493C" w:rsidRDefault="00BA76FA" w:rsidP="00F1471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76FA" w:rsidRPr="001E493C" w:rsidRDefault="00BA76FA" w:rsidP="00F1471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A76FA" w:rsidRPr="001E493C" w:rsidRDefault="00BA76FA" w:rsidP="00F1471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A76FA" w:rsidRPr="001E493C" w:rsidRDefault="00BA76FA" w:rsidP="00F1471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A76FA" w:rsidRPr="001E493C" w:rsidRDefault="00BA76FA" w:rsidP="00F1471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</w:tbl>
    <w:p w:rsidR="00BA76FA" w:rsidRDefault="00BA76FA" w:rsidP="00BA76FA">
      <w:pPr>
        <w:pStyle w:val="a3"/>
        <w:numPr>
          <w:ilvl w:val="0"/>
          <w:numId w:val="1"/>
        </w:numPr>
      </w:pPr>
      <w:r w:rsidRPr="00BA76FA">
        <w:t xml:space="preserve">Дайте характеристику группе элементов: Элементы группы </w:t>
      </w:r>
      <w:r w:rsidRPr="00BA76FA">
        <w:rPr>
          <w:lang w:val="en-US"/>
        </w:rPr>
        <w:t>VI</w:t>
      </w:r>
      <w:r w:rsidRPr="00BA76FA">
        <w:t>-</w:t>
      </w:r>
      <w:r w:rsidRPr="00BA76FA">
        <w:rPr>
          <w:lang w:val="en-US"/>
        </w:rPr>
        <w:t>B</w:t>
      </w:r>
      <w:r w:rsidRPr="00BA76FA">
        <w:t>.</w:t>
      </w:r>
    </w:p>
    <w:p w:rsidR="00BA76FA" w:rsidRDefault="00BA76FA" w:rsidP="00BA76FA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1E493C">
        <w:rPr>
          <w:rFonts w:cs="Times New Roman"/>
          <w:szCs w:val="24"/>
        </w:rPr>
        <w:t>В соответствии с предложенным планом опишите свойства элемента. Элемент: АЗОТ.</w:t>
      </w:r>
    </w:p>
    <w:p w:rsidR="00BA76FA" w:rsidRPr="001E493C" w:rsidRDefault="00BA76FA" w:rsidP="00BA76FA">
      <w:pPr>
        <w:pStyle w:val="a3"/>
        <w:rPr>
          <w:rFonts w:cs="Times New Roman"/>
          <w:szCs w:val="24"/>
        </w:rPr>
      </w:pPr>
    </w:p>
    <w:p w:rsidR="00BA76FA" w:rsidRPr="001E493C" w:rsidRDefault="00BA76FA" w:rsidP="00BA76FA">
      <w:pPr>
        <w:pStyle w:val="a3"/>
        <w:jc w:val="center"/>
        <w:rPr>
          <w:rFonts w:cs="Times New Roman"/>
          <w:szCs w:val="24"/>
        </w:rPr>
      </w:pPr>
      <w:r w:rsidRPr="001E493C">
        <w:rPr>
          <w:rFonts w:cs="Times New Roman"/>
          <w:szCs w:val="24"/>
        </w:rPr>
        <w:t>План характеристики отдельного элемента:</w:t>
      </w:r>
    </w:p>
    <w:p w:rsidR="00BA76FA" w:rsidRPr="001E493C" w:rsidRDefault="00BA76FA" w:rsidP="00BA76FA">
      <w:pPr>
        <w:pStyle w:val="a3"/>
        <w:rPr>
          <w:rFonts w:cs="Times New Roman"/>
          <w:szCs w:val="24"/>
        </w:rPr>
      </w:pPr>
    </w:p>
    <w:p w:rsidR="00BA76FA" w:rsidRPr="001E493C" w:rsidRDefault="00BA76FA" w:rsidP="00BA76FA">
      <w:pPr>
        <w:pStyle w:val="a3"/>
        <w:ind w:left="1134" w:hanging="283"/>
        <w:rPr>
          <w:rFonts w:cs="Times New Roman"/>
          <w:szCs w:val="24"/>
        </w:rPr>
      </w:pPr>
      <w:r w:rsidRPr="001E493C">
        <w:rPr>
          <w:rFonts w:cs="Times New Roman"/>
          <w:szCs w:val="24"/>
        </w:rPr>
        <w:t>1. Название элемента, химич</w:t>
      </w:r>
      <w:r>
        <w:rPr>
          <w:rFonts w:cs="Times New Roman"/>
          <w:szCs w:val="24"/>
        </w:rPr>
        <w:t>еский знак.</w:t>
      </w:r>
    </w:p>
    <w:p w:rsidR="00BA76FA" w:rsidRPr="001E493C" w:rsidRDefault="00BA76FA" w:rsidP="00BA76FA">
      <w:pPr>
        <w:pStyle w:val="a3"/>
        <w:ind w:left="1134" w:hanging="283"/>
        <w:rPr>
          <w:rFonts w:cs="Times New Roman"/>
          <w:szCs w:val="24"/>
        </w:rPr>
      </w:pPr>
      <w:r w:rsidRPr="001E493C">
        <w:rPr>
          <w:rFonts w:cs="Times New Roman"/>
          <w:szCs w:val="24"/>
        </w:rPr>
        <w:t>2. Положение элемента в периодической системе (период, группа, подгруппа, порядковый ном</w:t>
      </w:r>
      <w:r>
        <w:rPr>
          <w:rFonts w:cs="Times New Roman"/>
          <w:szCs w:val="24"/>
        </w:rPr>
        <w:t>ер, заряд ядра, атомная масса).</w:t>
      </w:r>
    </w:p>
    <w:p w:rsidR="00BA76FA" w:rsidRPr="001E493C" w:rsidRDefault="00BA76FA" w:rsidP="00BA76FA">
      <w:pPr>
        <w:pStyle w:val="a3"/>
        <w:ind w:left="1134" w:hanging="283"/>
        <w:rPr>
          <w:rFonts w:cs="Times New Roman"/>
          <w:szCs w:val="24"/>
        </w:rPr>
      </w:pPr>
      <w:bookmarkStart w:id="0" w:name="_GoBack"/>
      <w:bookmarkEnd w:id="0"/>
      <w:r w:rsidRPr="001E493C">
        <w:rPr>
          <w:rFonts w:cs="Times New Roman"/>
          <w:szCs w:val="24"/>
        </w:rPr>
        <w:t>3. Строение атома (атомный радиус, число валентных электронов, характерн</w:t>
      </w:r>
      <w:r>
        <w:rPr>
          <w:rFonts w:cs="Times New Roman"/>
          <w:szCs w:val="24"/>
        </w:rPr>
        <w:t>ая и высшая степень окисления).</w:t>
      </w:r>
    </w:p>
    <w:p w:rsidR="00BA76FA" w:rsidRPr="001E493C" w:rsidRDefault="00BA76FA" w:rsidP="00BA76FA">
      <w:pPr>
        <w:pStyle w:val="a3"/>
        <w:ind w:left="1134" w:hanging="283"/>
        <w:rPr>
          <w:rFonts w:cs="Times New Roman"/>
          <w:szCs w:val="24"/>
        </w:rPr>
      </w:pPr>
      <w:r w:rsidRPr="001E493C">
        <w:rPr>
          <w:rFonts w:cs="Times New Roman"/>
          <w:szCs w:val="24"/>
        </w:rPr>
        <w:t>4. Составить формулы оксидов эл</w:t>
      </w:r>
      <w:r>
        <w:rPr>
          <w:rFonts w:cs="Times New Roman"/>
          <w:szCs w:val="24"/>
        </w:rPr>
        <w:t>емента, определить их характер.</w:t>
      </w:r>
    </w:p>
    <w:p w:rsidR="00BA76FA" w:rsidRPr="001E493C" w:rsidRDefault="00BA76FA" w:rsidP="00BA76FA">
      <w:pPr>
        <w:pStyle w:val="a3"/>
        <w:ind w:left="1134" w:hanging="283"/>
        <w:rPr>
          <w:rFonts w:cs="Times New Roman"/>
          <w:szCs w:val="24"/>
        </w:rPr>
      </w:pPr>
      <w:r w:rsidRPr="001E493C">
        <w:rPr>
          <w:rFonts w:cs="Times New Roman"/>
          <w:szCs w:val="24"/>
        </w:rPr>
        <w:t>5. Взаимод</w:t>
      </w:r>
      <w:r>
        <w:rPr>
          <w:rFonts w:cs="Times New Roman"/>
          <w:szCs w:val="24"/>
        </w:rPr>
        <w:t>ействие со сложными веществами:</w:t>
      </w:r>
    </w:p>
    <w:p w:rsidR="00BA76FA" w:rsidRPr="001E493C" w:rsidRDefault="00BA76FA" w:rsidP="00BA76FA">
      <w:pPr>
        <w:pStyle w:val="a3"/>
        <w:ind w:left="1134" w:hanging="283"/>
        <w:rPr>
          <w:rFonts w:cs="Times New Roman"/>
          <w:szCs w:val="24"/>
        </w:rPr>
      </w:pPr>
      <w:proofErr w:type="gramStart"/>
      <w:r w:rsidRPr="001E493C">
        <w:rPr>
          <w:rFonts w:cs="Times New Roman"/>
          <w:szCs w:val="24"/>
        </w:rPr>
        <w:t>а</w:t>
      </w:r>
      <w:proofErr w:type="gramEnd"/>
      <w:r w:rsidRPr="001E493C">
        <w:rPr>
          <w:rFonts w:cs="Times New Roman"/>
          <w:szCs w:val="24"/>
        </w:rPr>
        <w:t>) с водой,</w:t>
      </w:r>
    </w:p>
    <w:p w:rsidR="00BA76FA" w:rsidRPr="001E493C" w:rsidRDefault="00BA76FA" w:rsidP="00BA76FA">
      <w:pPr>
        <w:pStyle w:val="a3"/>
        <w:ind w:left="1134" w:hanging="283"/>
        <w:rPr>
          <w:rFonts w:cs="Times New Roman"/>
          <w:szCs w:val="24"/>
        </w:rPr>
      </w:pPr>
      <w:proofErr w:type="gramStart"/>
      <w:r w:rsidRPr="001E493C">
        <w:rPr>
          <w:rFonts w:cs="Times New Roman"/>
          <w:szCs w:val="24"/>
        </w:rPr>
        <w:t>б</w:t>
      </w:r>
      <w:proofErr w:type="gramEnd"/>
      <w:r w:rsidRPr="001E493C">
        <w:rPr>
          <w:rFonts w:cs="Times New Roman"/>
          <w:szCs w:val="24"/>
        </w:rPr>
        <w:t>) с кислотами,</w:t>
      </w:r>
    </w:p>
    <w:p w:rsidR="00BA76FA" w:rsidRPr="001E493C" w:rsidRDefault="00BA76FA" w:rsidP="00BA76FA">
      <w:pPr>
        <w:pStyle w:val="a3"/>
        <w:ind w:left="1134" w:hanging="283"/>
        <w:rPr>
          <w:rFonts w:cs="Times New Roman"/>
          <w:szCs w:val="24"/>
        </w:rPr>
      </w:pPr>
      <w:proofErr w:type="gramStart"/>
      <w:r w:rsidRPr="001E493C">
        <w:rPr>
          <w:rFonts w:cs="Times New Roman"/>
          <w:szCs w:val="24"/>
        </w:rPr>
        <w:t>в</w:t>
      </w:r>
      <w:proofErr w:type="gramEnd"/>
      <w:r w:rsidRPr="001E493C">
        <w:rPr>
          <w:rFonts w:cs="Times New Roman"/>
          <w:szCs w:val="24"/>
        </w:rPr>
        <w:t>) с основаниями.</w:t>
      </w:r>
    </w:p>
    <w:p w:rsidR="00BA76FA" w:rsidRPr="001E493C" w:rsidRDefault="00BA76FA" w:rsidP="00BA76FA">
      <w:pPr>
        <w:pStyle w:val="a3"/>
        <w:ind w:left="1134" w:hanging="283"/>
        <w:rPr>
          <w:rFonts w:cs="Times New Roman"/>
          <w:szCs w:val="24"/>
        </w:rPr>
      </w:pPr>
      <w:r w:rsidRPr="001E493C">
        <w:rPr>
          <w:rFonts w:cs="Times New Roman"/>
          <w:szCs w:val="24"/>
        </w:rPr>
        <w:t>6. Способы получения элемента.</w:t>
      </w:r>
    </w:p>
    <w:p w:rsidR="00BA76FA" w:rsidRPr="00BA76FA" w:rsidRDefault="00BA76FA" w:rsidP="00BA76FA">
      <w:pPr>
        <w:pStyle w:val="a3"/>
        <w:ind w:left="720"/>
      </w:pPr>
    </w:p>
    <w:sectPr w:rsidR="00BA76FA" w:rsidRPr="00BA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250C"/>
    <w:multiLevelType w:val="hybridMultilevel"/>
    <w:tmpl w:val="C77C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FA"/>
    <w:rsid w:val="002A20A1"/>
    <w:rsid w:val="00BA76FA"/>
    <w:rsid w:val="00D15D35"/>
    <w:rsid w:val="00F1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8502F-352B-40E4-98A3-53BB7D83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2015-10-24T13:56:00Z</dcterms:created>
  <dcterms:modified xsi:type="dcterms:W3CDTF">2015-10-24T14:23:00Z</dcterms:modified>
</cp:coreProperties>
</file>