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b/>
          <w:sz w:val="28"/>
          <w:szCs w:val="28"/>
        </w:rPr>
        <w:t xml:space="preserve">Задача 9. </w:t>
      </w:r>
      <w:r w:rsidRPr="004B225F">
        <w:rPr>
          <w:sz w:val="28"/>
          <w:szCs w:val="28"/>
        </w:rPr>
        <w:t xml:space="preserve">Найти линию, проходящую через точку </w:t>
      </w:r>
      <w:r w:rsidRPr="004B225F">
        <w:rPr>
          <w:position w:val="-12"/>
          <w:sz w:val="28"/>
          <w:szCs w:val="28"/>
        </w:rPr>
        <w:object w:dxaOrig="1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5" o:title=""/>
          </v:shape>
          <o:OLEObject Type="Embed" ProgID="Equation.3" ShapeID="_x0000_i1025" DrawAspect="Content" ObjectID="_1507214780" r:id="rId6"/>
        </w:object>
      </w:r>
      <w:r w:rsidRPr="004B225F">
        <w:rPr>
          <w:sz w:val="28"/>
          <w:szCs w:val="28"/>
        </w:rPr>
        <w:t xml:space="preserve"> и обладающую тем свойством, что в любой ее точке </w:t>
      </w:r>
      <w:r w:rsidRPr="004B225F">
        <w:rPr>
          <w:position w:val="-4"/>
          <w:sz w:val="28"/>
          <w:szCs w:val="28"/>
        </w:rPr>
        <w:object w:dxaOrig="400" w:dyaOrig="300">
          <v:shape id="_x0000_i1026" type="#_x0000_t75" style="width:20.25pt;height:15pt" o:ole="">
            <v:imagedata r:id="rId7" o:title=""/>
          </v:shape>
          <o:OLEObject Type="Embed" ProgID="Equation.3" ShapeID="_x0000_i1026" DrawAspect="Content" ObjectID="_1507214781" r:id="rId8"/>
        </w:object>
      </w:r>
      <w:r w:rsidRPr="004B225F">
        <w:rPr>
          <w:sz w:val="28"/>
          <w:szCs w:val="28"/>
        </w:rPr>
        <w:t xml:space="preserve"> нормальный вектор </w:t>
      </w:r>
      <w:r w:rsidRPr="004B225F">
        <w:rPr>
          <w:position w:val="-6"/>
          <w:sz w:val="28"/>
          <w:szCs w:val="28"/>
        </w:rPr>
        <w:object w:dxaOrig="580" w:dyaOrig="360">
          <v:shape id="_x0000_i1027" type="#_x0000_t75" style="width:29.25pt;height:18pt" o:ole="">
            <v:imagedata r:id="rId9" o:title=""/>
          </v:shape>
          <o:OLEObject Type="Embed" ProgID="Equation.3" ShapeID="_x0000_i1027" DrawAspect="Content" ObjectID="_1507214782" r:id="rId10"/>
        </w:object>
      </w:r>
      <w:r w:rsidRPr="004B225F">
        <w:rPr>
          <w:sz w:val="28"/>
          <w:szCs w:val="28"/>
        </w:rPr>
        <w:t xml:space="preserve"> с концом на оси </w:t>
      </w:r>
      <w:r w:rsidRPr="004B225F">
        <w:rPr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11" o:title=""/>
          </v:shape>
          <o:OLEObject Type="Embed" ProgID="Equation.3" ShapeID="_x0000_i1028" DrawAspect="Content" ObjectID="_1507214783" r:id="rId12"/>
        </w:object>
      </w:r>
      <w:r w:rsidRPr="004B225F">
        <w:rPr>
          <w:sz w:val="28"/>
          <w:szCs w:val="28"/>
        </w:rPr>
        <w:t xml:space="preserve"> имеет длину, равную </w:t>
      </w:r>
      <w:r w:rsidRPr="004B225F">
        <w:rPr>
          <w:position w:val="-6"/>
          <w:sz w:val="28"/>
          <w:szCs w:val="28"/>
        </w:rPr>
        <w:object w:dxaOrig="880" w:dyaOrig="320">
          <v:shape id="_x0000_i1029" type="#_x0000_t75" style="width:44.25pt;height:15.75pt" o:ole="">
            <v:imagedata r:id="rId13" o:title=""/>
          </v:shape>
          <o:OLEObject Type="Embed" ProgID="Equation.3" ShapeID="_x0000_i1029" DrawAspect="Content" ObjectID="_1507214784" r:id="rId14"/>
        </w:object>
      </w:r>
      <w:r w:rsidRPr="004B225F">
        <w:rPr>
          <w:sz w:val="28"/>
          <w:szCs w:val="28"/>
        </w:rPr>
        <w:t xml:space="preserve">, и образует острый угол с положительным направлением оси </w:t>
      </w:r>
      <w:r w:rsidRPr="004B225F">
        <w:rPr>
          <w:position w:val="-12"/>
          <w:sz w:val="28"/>
          <w:szCs w:val="28"/>
        </w:rPr>
        <w:object w:dxaOrig="440" w:dyaOrig="380">
          <v:shape id="_x0000_i1030" type="#_x0000_t75" style="width:21.75pt;height:18.75pt" o:ole="">
            <v:imagedata r:id="rId15" o:title=""/>
          </v:shape>
          <o:OLEObject Type="Embed" ProgID="Equation.3" ShapeID="_x0000_i1030" DrawAspect="Content" ObjectID="_1507214785" r:id="rId16"/>
        </w:object>
      </w:r>
      <w:r w:rsidRPr="004B225F">
        <w:rPr>
          <w:sz w:val="28"/>
          <w:szCs w:val="28"/>
        </w:rPr>
        <w:t>.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center"/>
        <w:rPr>
          <w:b/>
          <w:sz w:val="28"/>
          <w:szCs w:val="28"/>
        </w:rPr>
      </w:pPr>
      <w:r w:rsidRPr="004B225F">
        <w:rPr>
          <w:b/>
          <w:sz w:val="28"/>
          <w:szCs w:val="28"/>
        </w:rPr>
        <w:t>Решение.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>Выполним чертеж.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22101B" wp14:editId="60D09D38">
            <wp:extent cx="206692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 xml:space="preserve">Уравнение нормали имеет вид: </w:t>
      </w:r>
      <w:r w:rsidRPr="004B225F">
        <w:rPr>
          <w:position w:val="-36"/>
          <w:sz w:val="28"/>
          <w:szCs w:val="28"/>
        </w:rPr>
        <w:object w:dxaOrig="2540" w:dyaOrig="859">
          <v:shape id="_x0000_i1031" type="#_x0000_t75" style="width:126.75pt;height:42.75pt" o:ole="">
            <v:imagedata r:id="rId18" o:title=""/>
          </v:shape>
          <o:OLEObject Type="Embed" ProgID="Equation.3" ShapeID="_x0000_i1031" DrawAspect="Content" ObjectID="_1507214786" r:id="rId19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position w:val="-12"/>
          <w:sz w:val="28"/>
          <w:szCs w:val="28"/>
        </w:rPr>
        <w:object w:dxaOrig="1240" w:dyaOrig="420">
          <v:shape id="_x0000_i1032" type="#_x0000_t75" style="width:62.25pt;height:21pt" o:ole="">
            <v:imagedata r:id="rId20" o:title=""/>
          </v:shape>
          <o:OLEObject Type="Embed" ProgID="Equation.3" ShapeID="_x0000_i1032" DrawAspect="Content" ObjectID="_1507214787" r:id="rId21"/>
        </w:object>
      </w:r>
      <w:r w:rsidRPr="004B225F">
        <w:rPr>
          <w:sz w:val="28"/>
          <w:szCs w:val="28"/>
        </w:rPr>
        <w:t xml:space="preserve"> нормали, тогда получим: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position w:val="-36"/>
          <w:sz w:val="28"/>
          <w:szCs w:val="28"/>
        </w:rPr>
        <w:object w:dxaOrig="2420" w:dyaOrig="859">
          <v:shape id="_x0000_i1033" type="#_x0000_t75" style="width:120.75pt;height:42.75pt" o:ole="">
            <v:imagedata r:id="rId22" o:title=""/>
          </v:shape>
          <o:OLEObject Type="Embed" ProgID="Equation.3" ShapeID="_x0000_i1033" DrawAspect="Content" ObjectID="_1507214788" r:id="rId23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position w:val="-38"/>
          <w:sz w:val="28"/>
          <w:szCs w:val="28"/>
        </w:rPr>
        <w:object w:dxaOrig="4060" w:dyaOrig="920">
          <v:shape id="_x0000_i1034" type="#_x0000_t75" style="width:203.25pt;height:45.75pt" o:ole="">
            <v:imagedata r:id="rId24" o:title=""/>
          </v:shape>
          <o:OLEObject Type="Embed" ProgID="Equation.3" ShapeID="_x0000_i1034" DrawAspect="Content" ObjectID="_1507214789" r:id="rId25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position w:val="-38"/>
          <w:sz w:val="28"/>
          <w:szCs w:val="28"/>
        </w:rPr>
        <w:object w:dxaOrig="4620" w:dyaOrig="920">
          <v:shape id="_x0000_i1035" type="#_x0000_t75" style="width:231pt;height:45.75pt" o:ole="">
            <v:imagedata r:id="rId26" o:title=""/>
          </v:shape>
          <o:OLEObject Type="Embed" ProgID="Equation.3" ShapeID="_x0000_i1035" DrawAspect="Content" ObjectID="_1507214790" r:id="rId27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 xml:space="preserve">По условию, </w:t>
      </w:r>
      <w:r w:rsidRPr="004B225F">
        <w:rPr>
          <w:position w:val="-20"/>
          <w:sz w:val="28"/>
          <w:szCs w:val="28"/>
        </w:rPr>
        <w:object w:dxaOrig="1300" w:dyaOrig="560">
          <v:shape id="_x0000_i1036" type="#_x0000_t75" style="width:65.25pt;height:27.75pt" o:ole="">
            <v:imagedata r:id="rId28" o:title=""/>
          </v:shape>
          <o:OLEObject Type="Embed" ProgID="Equation.3" ShapeID="_x0000_i1036" DrawAspect="Content" ObjectID="_1507214791" r:id="rId29"/>
        </w:object>
      </w:r>
      <w:r w:rsidRPr="004B225F">
        <w:rPr>
          <w:sz w:val="28"/>
          <w:szCs w:val="28"/>
        </w:rPr>
        <w:t>. Тогда получим: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EA7ED0">
        <w:rPr>
          <w:position w:val="-216"/>
          <w:sz w:val="28"/>
          <w:szCs w:val="28"/>
        </w:rPr>
        <w:object w:dxaOrig="1980" w:dyaOrig="4660">
          <v:shape id="_x0000_i1037" type="#_x0000_t75" style="width:99pt;height:233.25pt" o:ole="">
            <v:imagedata r:id="rId30" o:title=""/>
          </v:shape>
          <o:OLEObject Type="Embed" ProgID="Equation.3" ShapeID="_x0000_i1037" DrawAspect="Content" ObjectID="_1507214792" r:id="rId31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EA7ED0">
        <w:rPr>
          <w:position w:val="-126"/>
          <w:sz w:val="28"/>
          <w:szCs w:val="28"/>
        </w:rPr>
        <w:object w:dxaOrig="7640" w:dyaOrig="2659">
          <v:shape id="_x0000_i1038" type="#_x0000_t75" style="width:381.75pt;height:132.75pt" o:ole="">
            <v:imagedata r:id="rId32" o:title=""/>
          </v:shape>
          <o:OLEObject Type="Embed" ProgID="Equation.3" ShapeID="_x0000_i1038" DrawAspect="Content" ObjectID="_1507214793" r:id="rId33"/>
        </w:object>
      </w:r>
    </w:p>
    <w:p w:rsidR="009A2AC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 xml:space="preserve">По условию,  кривая проходит через точку </w:t>
      </w:r>
      <w:r w:rsidRPr="004B225F">
        <w:rPr>
          <w:position w:val="-12"/>
          <w:sz w:val="28"/>
          <w:szCs w:val="28"/>
        </w:rPr>
        <w:object w:dxaOrig="1060" w:dyaOrig="420">
          <v:shape id="_x0000_i1039" type="#_x0000_t75" style="width:53.25pt;height:21pt" o:ole="">
            <v:imagedata r:id="rId34" o:title=""/>
          </v:shape>
          <o:OLEObject Type="Embed" ProgID="Equation.3" ShapeID="_x0000_i1039" DrawAspect="Content" ObjectID="_1507214794" r:id="rId35"/>
        </w:object>
      </w:r>
      <w:r w:rsidRPr="004B225F">
        <w:rPr>
          <w:sz w:val="28"/>
          <w:szCs w:val="28"/>
        </w:rPr>
        <w:t xml:space="preserve">. </w:t>
      </w:r>
    </w:p>
    <w:p w:rsidR="009A2AC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 xml:space="preserve">Подставим начальные данные: </w: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EA7ED0">
        <w:rPr>
          <w:position w:val="-38"/>
          <w:sz w:val="28"/>
          <w:szCs w:val="28"/>
        </w:rPr>
        <w:object w:dxaOrig="3320" w:dyaOrig="920">
          <v:shape id="_x0000_i1040" type="#_x0000_t75" style="width:165.75pt;height:45.75pt" o:ole="">
            <v:imagedata r:id="rId36" o:title=""/>
          </v:shape>
          <o:OLEObject Type="Embed" ProgID="Equation.3" ShapeID="_x0000_i1040" DrawAspect="Content" ObjectID="_1507214795" r:id="rId37"/>
        </w:object>
      </w:r>
    </w:p>
    <w:p w:rsidR="009A2AC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4B225F">
        <w:rPr>
          <w:sz w:val="28"/>
          <w:szCs w:val="28"/>
        </w:rPr>
        <w:t xml:space="preserve">Тогда </w:t>
      </w:r>
      <w:r w:rsidRPr="004B225F">
        <w:rPr>
          <w:position w:val="-12"/>
          <w:sz w:val="28"/>
          <w:szCs w:val="28"/>
        </w:rPr>
        <w:object w:dxaOrig="2460" w:dyaOrig="499">
          <v:shape id="_x0000_i1041" type="#_x0000_t75" style="width:123pt;height:24.75pt" o:ole="">
            <v:imagedata r:id="rId38" o:title=""/>
          </v:shape>
          <o:OLEObject Type="Embed" ProgID="Equation.3" ShapeID="_x0000_i1041" DrawAspect="Content" ObjectID="_1507214796" r:id="rId39"/>
        </w:object>
      </w:r>
      <w:r>
        <w:rPr>
          <w:sz w:val="28"/>
          <w:szCs w:val="28"/>
        </w:rPr>
        <w:t>, откуда</w:t>
      </w:r>
    </w:p>
    <w:p w:rsidR="009A2AC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EA7ED0">
        <w:rPr>
          <w:position w:val="-44"/>
        </w:rPr>
        <w:object w:dxaOrig="2640" w:dyaOrig="1040">
          <v:shape id="_x0000_i1042" type="#_x0000_t75" style="width:132pt;height:51.75pt" o:ole="">
            <v:imagedata r:id="rId40" o:title=""/>
          </v:shape>
          <o:OLEObject Type="Embed" ProgID="Equation.3" ShapeID="_x0000_i1042" DrawAspect="Content" ObjectID="_1507214797" r:id="rId41"/>
        </w:object>
      </w:r>
    </w:p>
    <w:p w:rsidR="009A2ACF" w:rsidRPr="004B225F" w:rsidRDefault="009A2ACF" w:rsidP="009A2ACF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EF132A">
        <w:rPr>
          <w:position w:val="-12"/>
        </w:rPr>
        <w:object w:dxaOrig="2560" w:dyaOrig="480">
          <v:shape id="_x0000_i1043" type="#_x0000_t75" style="width:128.25pt;height:24pt" o:ole="">
            <v:imagedata r:id="rId42" o:title=""/>
          </v:shape>
          <o:OLEObject Type="Embed" ProgID="Equation.3" ShapeID="_x0000_i1043" DrawAspect="Content" ObjectID="_1507214798" r:id="rId43"/>
        </w:object>
      </w:r>
      <w:r>
        <w:t xml:space="preserve"> </w:t>
      </w:r>
      <w:r w:rsidRPr="004B225F">
        <w:rPr>
          <w:sz w:val="28"/>
          <w:szCs w:val="28"/>
        </w:rPr>
        <w:t>- уравнение искомой кривой</w:t>
      </w:r>
      <w:r>
        <w:rPr>
          <w:sz w:val="28"/>
          <w:szCs w:val="28"/>
        </w:rPr>
        <w:t xml:space="preserve"> (окружность с центром в точке </w:t>
      </w:r>
      <w:r w:rsidRPr="00EF132A">
        <w:rPr>
          <w:position w:val="-12"/>
        </w:rPr>
        <w:object w:dxaOrig="800" w:dyaOrig="420">
          <v:shape id="_x0000_i1044" type="#_x0000_t75" style="width:39.75pt;height:21pt" o:ole="">
            <v:imagedata r:id="rId44" o:title=""/>
          </v:shape>
          <o:OLEObject Type="Embed" ProgID="Equation.3" ShapeID="_x0000_i1044" DrawAspect="Content" ObjectID="_1507214799" r:id="rId45"/>
        </w:object>
      </w:r>
      <w:r>
        <w:t xml:space="preserve"> </w:t>
      </w:r>
      <w:r>
        <w:rPr>
          <w:sz w:val="28"/>
          <w:szCs w:val="28"/>
        </w:rPr>
        <w:t xml:space="preserve">радиуса </w:t>
      </w:r>
      <w:r w:rsidRPr="00EA7ED0">
        <w:rPr>
          <w:position w:val="-6"/>
        </w:rPr>
        <w:object w:dxaOrig="840" w:dyaOrig="320">
          <v:shape id="_x0000_i1045" type="#_x0000_t75" style="width:42pt;height:15.75pt" o:ole="">
            <v:imagedata r:id="rId46" o:title=""/>
          </v:shape>
          <o:OLEObject Type="Embed" ProgID="Equation.3" ShapeID="_x0000_i1045" DrawAspect="Content" ObjectID="_1507214800" r:id="rId47"/>
        </w:object>
      </w:r>
      <w:r>
        <w:rPr>
          <w:sz w:val="28"/>
          <w:szCs w:val="28"/>
        </w:rPr>
        <w:t>)</w:t>
      </w:r>
      <w:r w:rsidRPr="004B225F">
        <w:rPr>
          <w:sz w:val="28"/>
          <w:szCs w:val="28"/>
        </w:rPr>
        <w:t>.</w:t>
      </w:r>
    </w:p>
    <w:p w:rsidR="00B3193B" w:rsidRDefault="009A2ACF">
      <w:bookmarkStart w:id="0" w:name="_GoBack"/>
      <w:bookmarkEnd w:id="0"/>
    </w:p>
    <w:sectPr w:rsidR="00B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C"/>
    <w:rsid w:val="0055633C"/>
    <w:rsid w:val="005A765D"/>
    <w:rsid w:val="00695814"/>
    <w:rsid w:val="009A2ACF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2015-10-24T14:56:00Z</dcterms:created>
  <dcterms:modified xsi:type="dcterms:W3CDTF">2015-10-24T14:57:00Z</dcterms:modified>
</cp:coreProperties>
</file>