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FCC" w:rsidRPr="00A71FCC" w:rsidRDefault="00A71FCC" w:rsidP="00A71FCC">
      <w:pPr>
        <w:keepNext/>
        <w:spacing w:before="100" w:beforeAutospacing="1" w:after="100" w:afterAutospacing="1"/>
        <w:jc w:val="center"/>
        <w:outlineLvl w:val="0"/>
        <w:rPr>
          <w:rFonts w:ascii="Arial" w:eastAsia="Times New Roman" w:hAnsi="Arial" w:cs="Arial"/>
          <w:b/>
          <w:bCs/>
          <w:color w:val="660033"/>
          <w:kern w:val="36"/>
          <w:sz w:val="28"/>
          <w:szCs w:val="28"/>
          <w:lang w:eastAsia="ru-RU"/>
        </w:rPr>
      </w:pPr>
      <w:bookmarkStart w:id="0" w:name="_GoBack"/>
      <w:bookmarkEnd w:id="0"/>
      <w:r w:rsidRPr="00A71FCC">
        <w:rPr>
          <w:rFonts w:ascii="Arial" w:eastAsia="Times New Roman" w:hAnsi="Arial" w:cs="Arial"/>
          <w:b/>
          <w:bCs/>
          <w:color w:val="660033"/>
          <w:kern w:val="36"/>
          <w:sz w:val="28"/>
          <w:szCs w:val="28"/>
          <w:lang w:eastAsia="ru-RU"/>
        </w:rPr>
        <w:t>Задание на курсовую работу</w:t>
      </w:r>
    </w:p>
    <w:p w:rsidR="00A71FCC" w:rsidRDefault="00A71FCC" w:rsidP="00A71FCC">
      <w:pPr>
        <w:pStyle w:val="a3"/>
        <w:jc w:val="center"/>
      </w:pPr>
      <w:r w:rsidRPr="008D16D0">
        <w:rPr>
          <w:b/>
          <w:sz w:val="36"/>
          <w:szCs w:val="28"/>
        </w:rPr>
        <w:t>Вариант (последние цифры пароля) 12</w:t>
      </w:r>
    </w:p>
    <w:p w:rsidR="00A71FCC" w:rsidRPr="00A71FCC" w:rsidRDefault="00A71FCC" w:rsidP="00A71FCC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1FCC">
        <w:rPr>
          <w:rFonts w:ascii="Arial" w:eastAsia="Times New Roman" w:hAnsi="Arial" w:cs="Arial"/>
          <w:sz w:val="24"/>
          <w:szCs w:val="24"/>
          <w:lang w:eastAsia="ru-RU"/>
        </w:rPr>
        <w:t xml:space="preserve">На входе полосового фильтра действуют периодические прямоугольные радиоимпульсы (рис. 1.1) с параметрами: </w:t>
      </w:r>
      <w:proofErr w:type="gramStart"/>
      <w:r w:rsidRPr="00A71FCC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t</w:t>
      </w:r>
      <w:proofErr w:type="gramEnd"/>
      <w:r w:rsidRPr="00A71FCC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и</w:t>
      </w:r>
      <w:r w:rsidRPr="00A71FCC">
        <w:rPr>
          <w:rFonts w:ascii="Arial" w:eastAsia="Times New Roman" w:hAnsi="Arial" w:cs="Arial"/>
          <w:sz w:val="24"/>
          <w:szCs w:val="24"/>
          <w:lang w:eastAsia="ru-RU"/>
        </w:rPr>
        <w:t xml:space="preserve"> – длительность импульсов, </w:t>
      </w:r>
      <w:r w:rsidRPr="00A71FCC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T</w:t>
      </w:r>
      <w:r w:rsidRPr="00A71FCC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и</w:t>
      </w:r>
      <w:r w:rsidRPr="00A71FCC">
        <w:rPr>
          <w:rFonts w:ascii="Arial" w:eastAsia="Times New Roman" w:hAnsi="Arial" w:cs="Arial"/>
          <w:sz w:val="24"/>
          <w:szCs w:val="24"/>
          <w:lang w:eastAsia="ru-RU"/>
        </w:rPr>
        <w:t xml:space="preserve"> – период следования; </w:t>
      </w:r>
      <w:r w:rsidRPr="00A71FCC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T</w:t>
      </w:r>
      <w:r w:rsidRPr="00A71FCC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н</w:t>
      </w:r>
      <w:r w:rsidRPr="00A71FCC">
        <w:rPr>
          <w:rFonts w:ascii="Arial" w:eastAsia="Times New Roman" w:hAnsi="Arial" w:cs="Arial"/>
          <w:sz w:val="24"/>
          <w:szCs w:val="24"/>
          <w:lang w:eastAsia="ru-RU"/>
        </w:rPr>
        <w:t xml:space="preserve"> – период несущей частоты; </w:t>
      </w:r>
      <w:r w:rsidRPr="00A71FCC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U</w:t>
      </w:r>
      <w:r w:rsidRPr="00A71FCC">
        <w:rPr>
          <w:rFonts w:ascii="Arial" w:eastAsia="Times New Roman" w:hAnsi="Arial" w:cs="Arial"/>
          <w:i/>
          <w:iCs/>
          <w:sz w:val="24"/>
          <w:szCs w:val="24"/>
          <w:vertAlign w:val="subscript"/>
          <w:lang w:val="en-US" w:eastAsia="ru-RU"/>
        </w:rPr>
        <w:t>m</w:t>
      </w:r>
      <w:r w:rsidRPr="00A71FCC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н</w:t>
      </w:r>
      <w:r w:rsidRPr="00A71FCC">
        <w:rPr>
          <w:rFonts w:ascii="Arial" w:eastAsia="Times New Roman" w:hAnsi="Arial" w:cs="Arial"/>
          <w:sz w:val="24"/>
          <w:szCs w:val="24"/>
          <w:lang w:eastAsia="ru-RU"/>
        </w:rPr>
        <w:t xml:space="preserve"> – амплитуда несущего колебания, имеющего форму гармонического </w:t>
      </w:r>
      <w:r w:rsidRPr="00A71FCC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u</w:t>
      </w:r>
      <w:r w:rsidRPr="00A71FCC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н</w:t>
      </w:r>
      <w:r w:rsidRPr="00A71FCC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A71FCC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t</w:t>
      </w:r>
      <w:r w:rsidRPr="00A71FCC">
        <w:rPr>
          <w:rFonts w:ascii="Arial" w:eastAsia="Times New Roman" w:hAnsi="Arial" w:cs="Arial"/>
          <w:sz w:val="24"/>
          <w:szCs w:val="24"/>
          <w:lang w:eastAsia="ru-RU"/>
        </w:rPr>
        <w:t>) = </w:t>
      </w:r>
      <w:r w:rsidRPr="00A71FCC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U</w:t>
      </w:r>
      <w:r w:rsidRPr="00A71FCC">
        <w:rPr>
          <w:rFonts w:ascii="Arial" w:eastAsia="Times New Roman" w:hAnsi="Arial" w:cs="Arial"/>
          <w:i/>
          <w:iCs/>
          <w:sz w:val="24"/>
          <w:szCs w:val="24"/>
          <w:vertAlign w:val="subscript"/>
          <w:lang w:val="en-US" w:eastAsia="ru-RU"/>
        </w:rPr>
        <w:t>m</w:t>
      </w:r>
      <w:r w:rsidRPr="00A71FCC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н</w:t>
      </w:r>
      <w:r w:rsidRPr="00A71FCC">
        <w:rPr>
          <w:rFonts w:ascii="Arial" w:eastAsia="Times New Roman" w:hAnsi="Arial" w:cs="Arial"/>
          <w:sz w:val="24"/>
          <w:szCs w:val="24"/>
          <w:lang w:eastAsia="ru-RU"/>
        </w:rPr>
        <w:t> × </w:t>
      </w:r>
      <w:r w:rsidRPr="00A71FCC">
        <w:rPr>
          <w:rFonts w:ascii="Arial" w:eastAsia="Times New Roman" w:hAnsi="Arial" w:cs="Arial"/>
          <w:sz w:val="24"/>
          <w:szCs w:val="24"/>
          <w:lang w:val="en-US" w:eastAsia="ru-RU"/>
        </w:rPr>
        <w:t>cos</w:t>
      </w:r>
      <w:r w:rsidRPr="00A71FCC">
        <w:rPr>
          <w:rFonts w:ascii="Symbol" w:eastAsia="Times New Roman" w:hAnsi="Symbol" w:cs="Arial"/>
          <w:sz w:val="24"/>
          <w:szCs w:val="24"/>
          <w:lang w:eastAsia="ru-RU"/>
        </w:rPr>
        <w:t></w:t>
      </w:r>
      <w:r w:rsidRPr="00A71FCC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н</w:t>
      </w:r>
      <w:r w:rsidRPr="00A71FCC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t</w:t>
      </w:r>
      <w:r w:rsidRPr="00A71FC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71FCC" w:rsidRPr="00A71FCC" w:rsidRDefault="00A71FCC" w:rsidP="00A71FCC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1FCC">
        <w:rPr>
          <w:rFonts w:ascii="Arial" w:eastAsia="Times New Roman" w:hAnsi="Arial" w:cs="Arial"/>
          <w:sz w:val="24"/>
          <w:szCs w:val="24"/>
          <w:lang w:eastAsia="ru-RU"/>
        </w:rPr>
        <w:t xml:space="preserve">Требуется рассчитать двусторонне нагруженный пассивный полосовой </w:t>
      </w:r>
      <w:r w:rsidRPr="00A71FCC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LC</w:t>
      </w:r>
      <w:r w:rsidRPr="00A71FCC">
        <w:rPr>
          <w:rFonts w:ascii="Arial" w:eastAsia="Times New Roman" w:hAnsi="Arial" w:cs="Arial"/>
          <w:sz w:val="24"/>
          <w:szCs w:val="24"/>
          <w:lang w:eastAsia="ru-RU"/>
        </w:rPr>
        <w:t xml:space="preserve">-фильтр и активный полосовой </w:t>
      </w:r>
      <w:r w:rsidRPr="00A71FCC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RC</w:t>
      </w:r>
      <w:r w:rsidRPr="00A71FCC">
        <w:rPr>
          <w:rFonts w:ascii="Arial" w:eastAsia="Times New Roman" w:hAnsi="Arial" w:cs="Arial"/>
          <w:sz w:val="24"/>
          <w:szCs w:val="24"/>
          <w:lang w:eastAsia="ru-RU"/>
        </w:rPr>
        <w:t>-фильтр для выделения эффективной части спектра радиоимпульсов, лежащей в полосе частот от (</w:t>
      </w:r>
      <w:r w:rsidRPr="00A71FCC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f</w:t>
      </w:r>
      <w:r w:rsidRPr="00A71FCC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н</w:t>
      </w:r>
      <w:r w:rsidRPr="00A71FCC">
        <w:rPr>
          <w:rFonts w:ascii="Arial" w:eastAsia="Times New Roman" w:hAnsi="Arial" w:cs="Arial"/>
          <w:sz w:val="24"/>
          <w:szCs w:val="24"/>
          <w:lang w:eastAsia="ru-RU"/>
        </w:rPr>
        <w:t xml:space="preserve"> – 1/</w:t>
      </w:r>
      <w:proofErr w:type="gramStart"/>
      <w:r w:rsidRPr="00A71FCC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t</w:t>
      </w:r>
      <w:proofErr w:type="gramEnd"/>
      <w:r w:rsidRPr="00A71FCC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и</w:t>
      </w:r>
      <w:r w:rsidRPr="00A71FCC">
        <w:rPr>
          <w:rFonts w:ascii="Arial" w:eastAsia="Times New Roman" w:hAnsi="Arial" w:cs="Arial"/>
          <w:sz w:val="24"/>
          <w:szCs w:val="24"/>
          <w:lang w:eastAsia="ru-RU"/>
        </w:rPr>
        <w:t>) до (</w:t>
      </w:r>
      <w:r w:rsidRPr="00A71FCC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f</w:t>
      </w:r>
      <w:r w:rsidRPr="00A71FCC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н</w:t>
      </w:r>
      <w:r w:rsidRPr="00A71FCC">
        <w:rPr>
          <w:rFonts w:ascii="Arial" w:eastAsia="Times New Roman" w:hAnsi="Arial" w:cs="Arial"/>
          <w:sz w:val="24"/>
          <w:szCs w:val="24"/>
          <w:lang w:eastAsia="ru-RU"/>
        </w:rPr>
        <w:t xml:space="preserve"> + 1/</w:t>
      </w:r>
      <w:r w:rsidRPr="00A71FCC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t</w:t>
      </w:r>
      <w:r w:rsidRPr="00A71FCC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и</w:t>
      </w:r>
      <w:r w:rsidRPr="00A71FCC">
        <w:rPr>
          <w:rFonts w:ascii="Arial" w:eastAsia="Times New Roman" w:hAnsi="Arial" w:cs="Arial"/>
          <w:sz w:val="24"/>
          <w:szCs w:val="24"/>
          <w:lang w:eastAsia="ru-RU"/>
        </w:rPr>
        <w:t xml:space="preserve">) (главный «лепесток спектра»). График модуля спектральной функции </w:t>
      </w:r>
      <w:r w:rsidRPr="00A71FCC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U</w:t>
      </w:r>
      <w:r w:rsidRPr="00A71FCC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A71FCC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f</w:t>
      </w:r>
      <w:r w:rsidRPr="00A71FCC">
        <w:rPr>
          <w:rFonts w:ascii="Arial" w:eastAsia="Times New Roman" w:hAnsi="Arial" w:cs="Arial"/>
          <w:sz w:val="24"/>
          <w:szCs w:val="24"/>
          <w:lang w:eastAsia="ru-RU"/>
        </w:rPr>
        <w:t>) = |</w:t>
      </w:r>
      <w:r w:rsidRPr="00A71FCC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U</w:t>
      </w:r>
      <w:r w:rsidRPr="00A71FCC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spellStart"/>
      <w:r w:rsidRPr="00A71FCC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jf</w:t>
      </w:r>
      <w:proofErr w:type="spellEnd"/>
      <w:r w:rsidRPr="00A71FCC">
        <w:rPr>
          <w:rFonts w:ascii="Arial" w:eastAsia="Times New Roman" w:hAnsi="Arial" w:cs="Arial"/>
          <w:sz w:val="24"/>
          <w:szCs w:val="24"/>
          <w:lang w:eastAsia="ru-RU"/>
        </w:rPr>
        <w:t xml:space="preserve">)| радиоимпульса приведен на рис. 1.2. Спектр имеет дискретный характер, поэтому частоты </w:t>
      </w:r>
      <w:r w:rsidRPr="00A71FCC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f</w:t>
      </w:r>
      <w:r w:rsidRPr="00A71FCC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п1</w:t>
      </w:r>
      <w:r w:rsidRPr="00A71FCC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Pr="00A71FCC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f</w:t>
      </w:r>
      <w:r w:rsidRPr="00A71FCC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п2</w:t>
      </w:r>
      <w:r w:rsidRPr="00A71FCC">
        <w:rPr>
          <w:rFonts w:ascii="Arial" w:eastAsia="Times New Roman" w:hAnsi="Arial" w:cs="Arial"/>
          <w:sz w:val="24"/>
          <w:szCs w:val="24"/>
          <w:lang w:eastAsia="ru-RU"/>
        </w:rPr>
        <w:t xml:space="preserve"> границы полосы пропускания фильтров определяются крайними частотами в главном «лепестке спектра». Частоты </w:t>
      </w:r>
      <w:r w:rsidRPr="00A71FCC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f</w:t>
      </w:r>
      <w:r w:rsidRPr="00A71FCC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з1</w:t>
      </w:r>
      <w:r w:rsidRPr="00A71FCC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Pr="00A71FCC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f</w:t>
      </w:r>
      <w:r w:rsidRPr="00A71FCC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з2</w:t>
      </w:r>
      <w:r w:rsidRPr="00A71FCC">
        <w:rPr>
          <w:rFonts w:ascii="Arial" w:eastAsia="Times New Roman" w:hAnsi="Arial" w:cs="Arial"/>
          <w:sz w:val="24"/>
          <w:szCs w:val="24"/>
          <w:lang w:eastAsia="ru-RU"/>
        </w:rPr>
        <w:t xml:space="preserve"> полосы задерживания (непропускания) фильтра определяются частотами первых дискретных составляющих, лежащими слева от (</w:t>
      </w:r>
      <w:r w:rsidRPr="00A71FCC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f</w:t>
      </w:r>
      <w:r w:rsidRPr="00A71FCC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н</w:t>
      </w:r>
      <w:r w:rsidRPr="00A71FCC">
        <w:rPr>
          <w:rFonts w:ascii="Arial" w:eastAsia="Times New Roman" w:hAnsi="Arial" w:cs="Arial"/>
          <w:sz w:val="24"/>
          <w:szCs w:val="24"/>
          <w:lang w:eastAsia="ru-RU"/>
        </w:rPr>
        <w:t xml:space="preserve"> – 1/</w:t>
      </w:r>
      <w:proofErr w:type="gramStart"/>
      <w:r w:rsidRPr="00A71FCC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t</w:t>
      </w:r>
      <w:proofErr w:type="gramEnd"/>
      <w:r w:rsidRPr="00A71FCC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и</w:t>
      </w:r>
      <w:r w:rsidRPr="00A71FCC">
        <w:rPr>
          <w:rFonts w:ascii="Arial" w:eastAsia="Times New Roman" w:hAnsi="Arial" w:cs="Arial"/>
          <w:sz w:val="24"/>
          <w:szCs w:val="24"/>
          <w:lang w:eastAsia="ru-RU"/>
        </w:rPr>
        <w:t>) и справа от (</w:t>
      </w:r>
      <w:r w:rsidRPr="00A71FCC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f</w:t>
      </w:r>
      <w:r w:rsidRPr="00A71FCC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н</w:t>
      </w:r>
      <w:r w:rsidRPr="00A71FCC">
        <w:rPr>
          <w:rFonts w:ascii="Arial" w:eastAsia="Times New Roman" w:hAnsi="Arial" w:cs="Arial"/>
          <w:sz w:val="24"/>
          <w:szCs w:val="24"/>
          <w:lang w:eastAsia="ru-RU"/>
        </w:rPr>
        <w:t xml:space="preserve"> + 1/</w:t>
      </w:r>
      <w:r w:rsidRPr="00A71FCC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t</w:t>
      </w:r>
      <w:r w:rsidRPr="00A71FCC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и</w:t>
      </w:r>
      <w:r w:rsidRPr="00A71FCC">
        <w:rPr>
          <w:rFonts w:ascii="Arial" w:eastAsia="Times New Roman" w:hAnsi="Arial" w:cs="Arial"/>
          <w:sz w:val="24"/>
          <w:szCs w:val="24"/>
          <w:lang w:eastAsia="ru-RU"/>
        </w:rPr>
        <w:t xml:space="preserve">). Конкретное определение численных значений всех частот показано в типовом примере расчета </w:t>
      </w:r>
      <w:r w:rsidRPr="00A71FCC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LC</w:t>
      </w:r>
      <w:r w:rsidRPr="00A71FCC">
        <w:rPr>
          <w:rFonts w:ascii="Arial" w:eastAsia="Times New Roman" w:hAnsi="Arial" w:cs="Arial"/>
          <w:sz w:val="24"/>
          <w:szCs w:val="24"/>
          <w:lang w:eastAsia="ru-RU"/>
        </w:rPr>
        <w:t>-фильтра.</w:t>
      </w:r>
    </w:p>
    <w:p w:rsidR="00A71FCC" w:rsidRPr="00A71FCC" w:rsidRDefault="00A71FCC" w:rsidP="00A71FCC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1FC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71FCC" w:rsidRPr="00A71FCC" w:rsidRDefault="00A71FCC" w:rsidP="00A71FCC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898390" cy="2302510"/>
            <wp:effectExtent l="0" t="0" r="0" b="2540"/>
            <wp:docPr id="2" name="Рисунок 2" descr="Описание: C:\Archive\Jobs\Course\Lectures\Publishing\Source\Remake\COURSE111\images\kurs1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C:\Archive\Jobs\Course\Lectures\Publishing\Source\Remake\COURSE111\images\kurs1\image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390" cy="230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FCC" w:rsidRPr="00A71FCC" w:rsidRDefault="00A71FCC" w:rsidP="00A71FCC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71FC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71FCC" w:rsidRPr="00A71FCC" w:rsidRDefault="00A71FCC" w:rsidP="00A71FCC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350510" cy="1687195"/>
            <wp:effectExtent l="0" t="0" r="2540" b="8255"/>
            <wp:docPr id="1" name="Рисунок 1" descr="Описание: C:\Archive\Jobs\Course\Lectures\Publishing\Source\Remake\COURSE111\images\kurs1\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C:\Archive\Jobs\Course\Lectures\Publishing\Source\Remake\COURSE111\images\kurs1\image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510" cy="168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FCC" w:rsidRPr="00A71FCC" w:rsidRDefault="00A71FCC" w:rsidP="00A71FCC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1FC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</w:t>
      </w:r>
    </w:p>
    <w:p w:rsidR="00A71FCC" w:rsidRPr="00A71FCC" w:rsidRDefault="00A71FCC" w:rsidP="00A71FCC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1FCC">
        <w:rPr>
          <w:rFonts w:ascii="Arial" w:eastAsia="Times New Roman" w:hAnsi="Arial" w:cs="Arial"/>
          <w:sz w:val="24"/>
          <w:szCs w:val="24"/>
          <w:lang w:eastAsia="ru-RU"/>
        </w:rPr>
        <w:t xml:space="preserve">Исходные данные для расчета приведены в таблицах 1.1 и 1.2. Сопротивления генератора радиоимпульсов </w:t>
      </w:r>
      <w:proofErr w:type="gramStart"/>
      <w:r w:rsidRPr="00A71FCC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R</w:t>
      </w:r>
      <w:proofErr w:type="gramEnd"/>
      <w:r w:rsidRPr="00A71FCC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г</w:t>
      </w:r>
      <w:r w:rsidRPr="00A71FCC">
        <w:rPr>
          <w:rFonts w:ascii="Arial" w:eastAsia="Times New Roman" w:hAnsi="Arial" w:cs="Arial"/>
          <w:sz w:val="24"/>
          <w:szCs w:val="24"/>
          <w:lang w:eastAsia="ru-RU"/>
        </w:rPr>
        <w:t xml:space="preserve"> и сопротивление нагрузки </w:t>
      </w:r>
      <w:r w:rsidRPr="00A71FCC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R</w:t>
      </w:r>
      <w:r w:rsidRPr="00A71FCC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н</w:t>
      </w:r>
      <w:r w:rsidRPr="00A71FCC">
        <w:rPr>
          <w:rFonts w:ascii="Arial" w:eastAsia="Times New Roman" w:hAnsi="Arial" w:cs="Arial"/>
          <w:sz w:val="24"/>
          <w:szCs w:val="24"/>
          <w:lang w:eastAsia="ru-RU"/>
        </w:rPr>
        <w:t xml:space="preserve"> пассивного фильтра одинаковы: </w:t>
      </w:r>
      <w:r w:rsidRPr="00A71FCC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R</w:t>
      </w:r>
      <w:r w:rsidRPr="00A71FCC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г</w:t>
      </w:r>
      <w:r w:rsidRPr="00A71FCC">
        <w:rPr>
          <w:rFonts w:ascii="Arial" w:eastAsia="Times New Roman" w:hAnsi="Arial" w:cs="Arial"/>
          <w:sz w:val="24"/>
          <w:szCs w:val="24"/>
          <w:lang w:eastAsia="ru-RU"/>
        </w:rPr>
        <w:t xml:space="preserve"> =</w:t>
      </w:r>
      <w:r w:rsidRPr="00A71FCC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R</w:t>
      </w:r>
      <w:r w:rsidRPr="00A71FCC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н</w:t>
      </w:r>
      <w:r w:rsidRPr="00A71FCC">
        <w:rPr>
          <w:rFonts w:ascii="Arial" w:eastAsia="Times New Roman" w:hAnsi="Arial" w:cs="Arial"/>
          <w:sz w:val="24"/>
          <w:szCs w:val="24"/>
          <w:lang w:eastAsia="ru-RU"/>
        </w:rPr>
        <w:t xml:space="preserve"> = </w:t>
      </w:r>
      <w:r w:rsidRPr="00A71FCC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R</w:t>
      </w:r>
      <w:r w:rsidRPr="00A71FCC">
        <w:rPr>
          <w:rFonts w:ascii="Arial" w:eastAsia="Times New Roman" w:hAnsi="Arial" w:cs="Arial"/>
          <w:sz w:val="24"/>
          <w:szCs w:val="24"/>
          <w:lang w:eastAsia="ru-RU"/>
        </w:rPr>
        <w:t>. Для вариантов 01</w:t>
      </w:r>
      <w:r w:rsidRPr="00A71FCC">
        <w:rPr>
          <w:rFonts w:ascii="Symbol" w:eastAsia="Times New Roman" w:hAnsi="Symbol" w:cs="Arial"/>
          <w:sz w:val="24"/>
          <w:szCs w:val="24"/>
          <w:lang w:eastAsia="ru-RU"/>
        </w:rPr>
        <w:t></w:t>
      </w:r>
      <w:r w:rsidRPr="00A71FCC">
        <w:rPr>
          <w:rFonts w:ascii="Arial" w:eastAsia="Times New Roman" w:hAnsi="Arial" w:cs="Arial"/>
          <w:sz w:val="24"/>
          <w:szCs w:val="24"/>
          <w:lang w:eastAsia="ru-RU"/>
        </w:rPr>
        <w:t>25 и 51</w:t>
      </w:r>
      <w:r w:rsidRPr="00A71FCC">
        <w:rPr>
          <w:rFonts w:ascii="Symbol" w:eastAsia="Times New Roman" w:hAnsi="Symbol" w:cs="Arial"/>
          <w:sz w:val="24"/>
          <w:szCs w:val="24"/>
          <w:lang w:eastAsia="ru-RU"/>
        </w:rPr>
        <w:t></w:t>
      </w:r>
      <w:r w:rsidRPr="00A71FCC">
        <w:rPr>
          <w:rFonts w:ascii="Arial" w:eastAsia="Times New Roman" w:hAnsi="Arial" w:cs="Arial"/>
          <w:sz w:val="24"/>
          <w:szCs w:val="24"/>
          <w:lang w:eastAsia="ru-RU"/>
        </w:rPr>
        <w:t xml:space="preserve">75 </w:t>
      </w:r>
      <w:r w:rsidRPr="00A71FCC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R</w:t>
      </w:r>
      <w:r w:rsidRPr="00A71FCC">
        <w:rPr>
          <w:rFonts w:ascii="Arial" w:eastAsia="Times New Roman" w:hAnsi="Arial" w:cs="Arial"/>
          <w:sz w:val="24"/>
          <w:szCs w:val="24"/>
          <w:lang w:eastAsia="ru-RU"/>
        </w:rPr>
        <w:t> = 600 Ом, для вариантов 26</w:t>
      </w:r>
      <w:r w:rsidRPr="00A71FCC">
        <w:rPr>
          <w:rFonts w:ascii="Symbol" w:eastAsia="Times New Roman" w:hAnsi="Symbol" w:cs="Arial"/>
          <w:sz w:val="24"/>
          <w:szCs w:val="24"/>
          <w:lang w:eastAsia="ru-RU"/>
        </w:rPr>
        <w:t></w:t>
      </w:r>
      <w:r w:rsidRPr="00A71FCC">
        <w:rPr>
          <w:rFonts w:ascii="Arial" w:eastAsia="Times New Roman" w:hAnsi="Arial" w:cs="Arial"/>
          <w:sz w:val="24"/>
          <w:szCs w:val="24"/>
          <w:lang w:eastAsia="ru-RU"/>
        </w:rPr>
        <w:t>50 и 76</w:t>
      </w:r>
      <w:r w:rsidRPr="00A71FCC">
        <w:rPr>
          <w:rFonts w:ascii="Symbol" w:eastAsia="Times New Roman" w:hAnsi="Symbol" w:cs="Arial"/>
          <w:sz w:val="24"/>
          <w:szCs w:val="24"/>
          <w:lang w:eastAsia="ru-RU"/>
        </w:rPr>
        <w:t></w:t>
      </w:r>
      <w:r w:rsidRPr="00A71FCC">
        <w:rPr>
          <w:rFonts w:ascii="Arial" w:eastAsia="Times New Roman" w:hAnsi="Arial" w:cs="Arial"/>
          <w:sz w:val="24"/>
          <w:szCs w:val="24"/>
          <w:lang w:eastAsia="ru-RU"/>
        </w:rPr>
        <w:t xml:space="preserve">99 </w:t>
      </w:r>
      <w:r w:rsidRPr="00A71FCC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R</w:t>
      </w:r>
      <w:r w:rsidRPr="00A71FCC">
        <w:rPr>
          <w:rFonts w:ascii="Arial" w:eastAsia="Times New Roman" w:hAnsi="Arial" w:cs="Arial"/>
          <w:sz w:val="24"/>
          <w:szCs w:val="24"/>
          <w:lang w:eastAsia="ru-RU"/>
        </w:rPr>
        <w:t xml:space="preserve"> = 1000 Ом. Характеристика фильтра аппроксимируется полиномом Чебышева.</w:t>
      </w:r>
    </w:p>
    <w:p w:rsidR="00A71FCC" w:rsidRPr="00A71FCC" w:rsidRDefault="00A71FCC" w:rsidP="00A71FCC">
      <w:pPr>
        <w:keepNext/>
        <w:spacing w:before="100" w:beforeAutospacing="1" w:after="100" w:afterAutospacing="1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 w:rsidRPr="00A71FCC">
        <w:rPr>
          <w:rFonts w:ascii="Arial" w:eastAsia="Times New Roman" w:hAnsi="Arial" w:cs="Arial"/>
          <w:sz w:val="24"/>
          <w:szCs w:val="24"/>
          <w:lang w:eastAsia="ru-RU"/>
        </w:rPr>
        <w:t>Таблица 1.1</w:t>
      </w:r>
    </w:p>
    <w:tbl>
      <w:tblPr>
        <w:tblW w:w="0" w:type="auto"/>
        <w:tblInd w:w="2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5"/>
        <w:gridCol w:w="1560"/>
        <w:gridCol w:w="1561"/>
        <w:gridCol w:w="1561"/>
        <w:gridCol w:w="1403"/>
        <w:gridCol w:w="1440"/>
      </w:tblGrid>
      <w:tr w:rsidR="00A71FCC" w:rsidRPr="00A71FCC" w:rsidTr="00A71FCC">
        <w:tc>
          <w:tcPr>
            <w:tcW w:w="1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 xml:space="preserve">№№ </w:t>
            </w:r>
            <w:r w:rsidRPr="00A71FCC">
              <w:rPr>
                <w:rFonts w:ascii="Arial" w:eastAsia="Times New Roman" w:hAnsi="Arial" w:cs="Arial"/>
                <w:lang w:eastAsia="ru-RU"/>
              </w:rPr>
              <w:br/>
              <w:t>вариантов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proofErr w:type="spellStart"/>
            <w:r w:rsidRPr="00A71FCC">
              <w:rPr>
                <w:rFonts w:ascii="Arial" w:eastAsia="Times New Roman" w:hAnsi="Arial" w:cs="Arial"/>
                <w:i/>
                <w:iCs/>
                <w:lang w:eastAsia="ru-RU"/>
              </w:rPr>
              <w:t>Т</w:t>
            </w:r>
            <w:r w:rsidRPr="00A71FCC">
              <w:rPr>
                <w:rFonts w:ascii="Arial" w:eastAsia="Times New Roman" w:hAnsi="Arial" w:cs="Arial"/>
                <w:vertAlign w:val="subscript"/>
                <w:lang w:eastAsia="ru-RU"/>
              </w:rPr>
              <w:t>н</w:t>
            </w:r>
            <w:proofErr w:type="spellEnd"/>
            <w:r w:rsidRPr="00A71FCC">
              <w:rPr>
                <w:rFonts w:ascii="Arial" w:eastAsia="Times New Roman" w:hAnsi="Arial" w:cs="Arial"/>
                <w:lang w:eastAsia="ru-RU"/>
              </w:rPr>
              <w:t>,</w:t>
            </w:r>
            <w:r w:rsidRPr="00A71FCC">
              <w:rPr>
                <w:rFonts w:ascii="Arial" w:eastAsia="Times New Roman" w:hAnsi="Arial" w:cs="Arial"/>
                <w:lang w:eastAsia="ru-RU"/>
              </w:rPr>
              <w:br/>
            </w:r>
            <w:proofErr w:type="spellStart"/>
            <w:r w:rsidRPr="00A71FCC">
              <w:rPr>
                <w:rFonts w:ascii="Arial" w:eastAsia="Times New Roman" w:hAnsi="Arial" w:cs="Arial"/>
                <w:lang w:eastAsia="ru-RU"/>
              </w:rPr>
              <w:t>мкс</w:t>
            </w:r>
            <w:proofErr w:type="spellEnd"/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i/>
                <w:iCs/>
                <w:lang w:val="en-US" w:eastAsia="ru-RU"/>
              </w:rPr>
              <w:t>t</w:t>
            </w:r>
            <w:r w:rsidRPr="00A71FCC">
              <w:rPr>
                <w:rFonts w:ascii="Arial" w:eastAsia="Times New Roman" w:hAnsi="Arial" w:cs="Arial"/>
                <w:vertAlign w:val="subscript"/>
                <w:lang w:eastAsia="ru-RU"/>
              </w:rPr>
              <w:t>и</w:t>
            </w:r>
            <w:r w:rsidRPr="00A71FCC">
              <w:rPr>
                <w:rFonts w:ascii="Arial" w:eastAsia="Times New Roman" w:hAnsi="Arial" w:cs="Arial"/>
                <w:lang w:eastAsia="ru-RU"/>
              </w:rPr>
              <w:t>,</w:t>
            </w:r>
            <w:r w:rsidRPr="00A71FCC">
              <w:rPr>
                <w:rFonts w:ascii="Arial" w:eastAsia="Times New Roman" w:hAnsi="Arial" w:cs="Arial"/>
                <w:lang w:eastAsia="ru-RU"/>
              </w:rPr>
              <w:br/>
            </w:r>
            <w:proofErr w:type="spellStart"/>
            <w:r w:rsidRPr="00A71FCC">
              <w:rPr>
                <w:rFonts w:ascii="Arial" w:eastAsia="Times New Roman" w:hAnsi="Arial" w:cs="Arial"/>
                <w:lang w:eastAsia="ru-RU"/>
              </w:rPr>
              <w:t>мкс</w:t>
            </w:r>
            <w:proofErr w:type="spellEnd"/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proofErr w:type="spellStart"/>
            <w:r w:rsidRPr="00A71FCC">
              <w:rPr>
                <w:rFonts w:ascii="Arial" w:eastAsia="Times New Roman" w:hAnsi="Arial" w:cs="Arial"/>
                <w:i/>
                <w:iCs/>
                <w:lang w:eastAsia="ru-RU"/>
              </w:rPr>
              <w:t>Т</w:t>
            </w:r>
            <w:r w:rsidRPr="00A71FCC">
              <w:rPr>
                <w:rFonts w:ascii="Arial" w:eastAsia="Times New Roman" w:hAnsi="Arial" w:cs="Arial"/>
                <w:vertAlign w:val="subscript"/>
                <w:lang w:eastAsia="ru-RU"/>
              </w:rPr>
              <w:t>и</w:t>
            </w:r>
            <w:proofErr w:type="spellEnd"/>
            <w:r w:rsidRPr="00A71FCC">
              <w:rPr>
                <w:rFonts w:ascii="Arial" w:eastAsia="Times New Roman" w:hAnsi="Arial" w:cs="Arial"/>
                <w:lang w:eastAsia="ru-RU"/>
              </w:rPr>
              <w:t>,</w:t>
            </w:r>
            <w:r w:rsidRPr="00A71FCC">
              <w:rPr>
                <w:rFonts w:ascii="Arial" w:eastAsia="Times New Roman" w:hAnsi="Arial" w:cs="Arial"/>
                <w:lang w:eastAsia="ru-RU"/>
              </w:rPr>
              <w:br/>
            </w:r>
            <w:proofErr w:type="spellStart"/>
            <w:r w:rsidRPr="00A71FCC">
              <w:rPr>
                <w:rFonts w:ascii="Arial" w:eastAsia="Times New Roman" w:hAnsi="Arial" w:cs="Arial"/>
                <w:lang w:eastAsia="ru-RU"/>
              </w:rPr>
              <w:t>мкс</w:t>
            </w:r>
            <w:proofErr w:type="spellEnd"/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Symbol" w:eastAsia="Times New Roman" w:hAnsi="Symbol" w:cs="Times New Roman"/>
                <w:lang w:eastAsia="ru-RU"/>
              </w:rPr>
              <w:t></w:t>
            </w:r>
            <w:r w:rsidRPr="00A71FCC">
              <w:rPr>
                <w:rFonts w:ascii="Arial" w:eastAsia="Times New Roman" w:hAnsi="Arial" w:cs="Arial"/>
                <w:i/>
                <w:iCs/>
                <w:lang w:eastAsia="ru-RU"/>
              </w:rPr>
              <w:t>А</w:t>
            </w:r>
            <w:r w:rsidRPr="00A71FCC">
              <w:rPr>
                <w:rFonts w:ascii="Arial" w:eastAsia="Times New Roman" w:hAnsi="Arial" w:cs="Arial"/>
                <w:lang w:eastAsia="ru-RU"/>
              </w:rPr>
              <w:t>,</w:t>
            </w:r>
            <w:r w:rsidRPr="00A71FCC">
              <w:rPr>
                <w:rFonts w:ascii="Arial" w:eastAsia="Times New Roman" w:hAnsi="Arial" w:cs="Arial"/>
                <w:lang w:eastAsia="ru-RU"/>
              </w:rPr>
              <w:br/>
              <w:t>дБ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proofErr w:type="spellStart"/>
            <w:r w:rsidRPr="00A71FCC">
              <w:rPr>
                <w:rFonts w:ascii="Arial" w:eastAsia="Times New Roman" w:hAnsi="Arial" w:cs="Arial"/>
                <w:i/>
                <w:iCs/>
                <w:lang w:eastAsia="ru-RU"/>
              </w:rPr>
              <w:t>А</w:t>
            </w:r>
            <w:r w:rsidRPr="00A71FCC">
              <w:rPr>
                <w:rFonts w:ascii="Arial" w:eastAsia="Times New Roman" w:hAnsi="Arial" w:cs="Arial"/>
                <w:vertAlign w:val="subscript"/>
                <w:lang w:eastAsia="ru-RU"/>
              </w:rPr>
              <w:t>пол</w:t>
            </w:r>
            <w:proofErr w:type="spellEnd"/>
            <w:r w:rsidRPr="00A71FCC">
              <w:rPr>
                <w:rFonts w:ascii="Arial" w:eastAsia="Times New Roman" w:hAnsi="Arial" w:cs="Arial"/>
                <w:lang w:eastAsia="ru-RU"/>
              </w:rPr>
              <w:t>,</w:t>
            </w:r>
            <w:r w:rsidRPr="00A71FCC">
              <w:rPr>
                <w:rFonts w:ascii="Arial" w:eastAsia="Times New Roman" w:hAnsi="Arial" w:cs="Arial"/>
                <w:lang w:eastAsia="ru-RU"/>
              </w:rPr>
              <w:br/>
              <w:t>дБ</w:t>
            </w:r>
          </w:p>
        </w:tc>
      </w:tr>
      <w:tr w:rsidR="00A71FCC" w:rsidRPr="00A71FCC" w:rsidTr="00A71FCC">
        <w:tc>
          <w:tcPr>
            <w:tcW w:w="1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01 и 26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02 и 27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03 и 28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04 и 29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05 и 30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06 и 31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07 и 32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08 и 33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09 и 34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10 и 35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11 и 36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12 и 37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13 и 38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14 и 39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15 и 40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16 и 41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17 и 42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18 и 43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19 и 44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20 и 45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21 и 46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22 и 47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23 и 48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24 и 49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25 и 50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51 и 76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52 и 77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53 и 78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54 и 79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55 и 80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56 и 81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57 и 82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58 и 83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59 и 84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60 и 85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61 и 86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62 и 87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63 и 88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64 и 89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65 и 90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66 и 91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67 и 92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68 и 93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lastRenderedPageBreak/>
              <w:t>69 и 94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70 и 95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71 и 96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72 и 97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73 и 98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74 и 99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75 и 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lastRenderedPageBreak/>
              <w:t>10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10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10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10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10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10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12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10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10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10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10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10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10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10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10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10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16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16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16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16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10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10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10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10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10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25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25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10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10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10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10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20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20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20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20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20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20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20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20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20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20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16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20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lastRenderedPageBreak/>
              <w:t>20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20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20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20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20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20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lastRenderedPageBreak/>
              <w:t>40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40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40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40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40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40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48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40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40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40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40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40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40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40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40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50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80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80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80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80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50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50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50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50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50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100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100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50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50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50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50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80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80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80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80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80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80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80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80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80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80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80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80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lastRenderedPageBreak/>
              <w:t>80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80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100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100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100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100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lastRenderedPageBreak/>
              <w:t>105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107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109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111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115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120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120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113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150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152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154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155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157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145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160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135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224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228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232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236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145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135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140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150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136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270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260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190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130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196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200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210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212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220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218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220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225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230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235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240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300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222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310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lastRenderedPageBreak/>
              <w:t>315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320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280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285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290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295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300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lastRenderedPageBreak/>
              <w:t>3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3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3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3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3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1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3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3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3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3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3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3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3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3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3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3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3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3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3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3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3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3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3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0,5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3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3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3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3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3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3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1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3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3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3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3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1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3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3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3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1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3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3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3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lastRenderedPageBreak/>
              <w:t>3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3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3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3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3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3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lastRenderedPageBreak/>
              <w:t>23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25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27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30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35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20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19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32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24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27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30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32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32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19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21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25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31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34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39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45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37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27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31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21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28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23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22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28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21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37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17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22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25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28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26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22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30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35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42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23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24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29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32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lastRenderedPageBreak/>
              <w:t>39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21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31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33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38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44</w:t>
            </w:r>
          </w:p>
          <w:p w:rsidR="00A71FCC" w:rsidRPr="00A71FCC" w:rsidRDefault="00A71FCC" w:rsidP="00A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22</w:t>
            </w:r>
          </w:p>
        </w:tc>
      </w:tr>
    </w:tbl>
    <w:p w:rsidR="00A71FCC" w:rsidRPr="00A71FCC" w:rsidRDefault="00A71FCC" w:rsidP="00A71FCC">
      <w:pPr>
        <w:keepNext/>
        <w:spacing w:before="100" w:beforeAutospacing="1" w:after="100" w:afterAutospacing="1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 w:rsidRPr="00A71FC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Таблица 1.2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0"/>
        <w:gridCol w:w="1335"/>
      </w:tblGrid>
      <w:tr w:rsidR="00A71FCC" w:rsidRPr="00A71FCC" w:rsidTr="00A71FCC">
        <w:trPr>
          <w:trHeight w:val="510"/>
          <w:tblCellSpacing w:w="0" w:type="dxa"/>
        </w:trPr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1FCC" w:rsidRPr="00A71FCC" w:rsidRDefault="00A71FCC" w:rsidP="00A71FC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Варианты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1FCC" w:rsidRPr="00A71FCC" w:rsidRDefault="00A71FCC" w:rsidP="00A71FC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FCC">
              <w:rPr>
                <w:rFonts w:ascii="Arial" w:eastAsia="Times New Roman" w:hAnsi="Arial" w:cs="Arial"/>
                <w:i/>
                <w:iCs/>
                <w:lang w:val="en-US" w:eastAsia="ru-RU"/>
              </w:rPr>
              <w:t>U</w:t>
            </w:r>
            <w:r w:rsidRPr="00A71FCC">
              <w:rPr>
                <w:rFonts w:ascii="Arial" w:eastAsia="Times New Roman" w:hAnsi="Arial" w:cs="Arial"/>
                <w:i/>
                <w:iCs/>
                <w:vertAlign w:val="subscript"/>
                <w:lang w:val="en-US" w:eastAsia="ru-RU"/>
              </w:rPr>
              <w:t>m</w:t>
            </w:r>
            <w:r w:rsidRPr="00A71FCC">
              <w:rPr>
                <w:rFonts w:ascii="Arial" w:eastAsia="Times New Roman" w:hAnsi="Arial" w:cs="Arial"/>
                <w:vertAlign w:val="subscript"/>
                <w:lang w:eastAsia="ru-RU"/>
              </w:rPr>
              <w:t>н</w:t>
            </w:r>
            <w:r w:rsidRPr="00A71FCC">
              <w:rPr>
                <w:rFonts w:ascii="Arial" w:eastAsia="Times New Roman" w:hAnsi="Arial" w:cs="Arial"/>
                <w:lang w:eastAsia="ru-RU"/>
              </w:rPr>
              <w:t>, В</w:t>
            </w:r>
          </w:p>
        </w:tc>
      </w:tr>
      <w:tr w:rsidR="00A71FCC" w:rsidRPr="00A71FCC" w:rsidTr="00A71FCC">
        <w:trPr>
          <w:tblCellSpacing w:w="0" w:type="dxa"/>
        </w:trPr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1FCC" w:rsidRPr="00A71FCC" w:rsidRDefault="00A71FCC" w:rsidP="00A71FC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00    10    20    30    40    50    60    70    80    90</w:t>
            </w:r>
          </w:p>
          <w:p w:rsidR="00A71FCC" w:rsidRPr="00A71FCC" w:rsidRDefault="00A71FCC" w:rsidP="00A71FC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01    11    21    31    41    51    61    71    81    91</w:t>
            </w:r>
          </w:p>
          <w:p w:rsidR="00A71FCC" w:rsidRPr="00A71FCC" w:rsidRDefault="00A71FCC" w:rsidP="00A71FC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02    12    22    32    42    52    62    72    82    92</w:t>
            </w:r>
          </w:p>
          <w:p w:rsidR="00A71FCC" w:rsidRPr="00A71FCC" w:rsidRDefault="00A71FCC" w:rsidP="00A71FC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03    13    23    33    43    53    63    73    83    93</w:t>
            </w:r>
          </w:p>
          <w:p w:rsidR="00A71FCC" w:rsidRPr="00A71FCC" w:rsidRDefault="00A71FCC" w:rsidP="00A71FC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04    14    24    34    44    54    64    74    84    94</w:t>
            </w:r>
          </w:p>
          <w:p w:rsidR="00A71FCC" w:rsidRPr="00A71FCC" w:rsidRDefault="00A71FCC" w:rsidP="00A71FC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05    15    25    35    45    55    65    75    85    95</w:t>
            </w:r>
          </w:p>
          <w:p w:rsidR="00A71FCC" w:rsidRPr="00A71FCC" w:rsidRDefault="00A71FCC" w:rsidP="00A71FC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06    16    26    36    46    56    66    76    86    96</w:t>
            </w:r>
          </w:p>
          <w:p w:rsidR="00A71FCC" w:rsidRPr="00A71FCC" w:rsidRDefault="00A71FCC" w:rsidP="00A71FC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07    17    27    37    47    57    67    77    87    97</w:t>
            </w:r>
          </w:p>
          <w:p w:rsidR="00A71FCC" w:rsidRPr="00A71FCC" w:rsidRDefault="00A71FCC" w:rsidP="00A71FC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08    18    28    38    48    58    68    78    88    98</w:t>
            </w:r>
          </w:p>
          <w:p w:rsidR="00A71FCC" w:rsidRPr="00A71FCC" w:rsidRDefault="00A71FCC" w:rsidP="00A71FC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09    19    29    39    49    59    69    79    89    99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1FCC" w:rsidRPr="00A71FCC" w:rsidRDefault="00A71FCC" w:rsidP="00A71FC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6</w:t>
            </w:r>
          </w:p>
          <w:p w:rsidR="00A71FCC" w:rsidRPr="00A71FCC" w:rsidRDefault="00A71FCC" w:rsidP="00A71FC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7</w:t>
            </w:r>
          </w:p>
          <w:p w:rsidR="00A71FCC" w:rsidRPr="00A71FCC" w:rsidRDefault="00A71FCC" w:rsidP="00A71FC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8</w:t>
            </w:r>
          </w:p>
          <w:p w:rsidR="00A71FCC" w:rsidRPr="00A71FCC" w:rsidRDefault="00A71FCC" w:rsidP="00A71FC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9</w:t>
            </w:r>
          </w:p>
          <w:p w:rsidR="00A71FCC" w:rsidRPr="00A71FCC" w:rsidRDefault="00A71FCC" w:rsidP="00A71FC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10</w:t>
            </w:r>
          </w:p>
          <w:p w:rsidR="00A71FCC" w:rsidRPr="00A71FCC" w:rsidRDefault="00A71FCC" w:rsidP="00A71FC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11</w:t>
            </w:r>
          </w:p>
          <w:p w:rsidR="00A71FCC" w:rsidRPr="00A71FCC" w:rsidRDefault="00A71FCC" w:rsidP="00A71FC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12</w:t>
            </w:r>
          </w:p>
          <w:p w:rsidR="00A71FCC" w:rsidRPr="00A71FCC" w:rsidRDefault="00A71FCC" w:rsidP="00A71FC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13</w:t>
            </w:r>
          </w:p>
          <w:p w:rsidR="00A71FCC" w:rsidRPr="00A71FCC" w:rsidRDefault="00A71FCC" w:rsidP="00A71FC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14</w:t>
            </w:r>
          </w:p>
          <w:p w:rsidR="00A71FCC" w:rsidRPr="00A71FCC" w:rsidRDefault="00A71FCC" w:rsidP="00A71FC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FCC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</w:tr>
    </w:tbl>
    <w:p w:rsidR="00A71FCC" w:rsidRPr="00A71FCC" w:rsidRDefault="00A71FCC" w:rsidP="00A71FCC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1FC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71FCC" w:rsidRPr="00A71FCC" w:rsidRDefault="00A71FCC" w:rsidP="00A71FCC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1FCC">
        <w:rPr>
          <w:rFonts w:ascii="Arial" w:eastAsia="Times New Roman" w:hAnsi="Arial" w:cs="Arial"/>
          <w:sz w:val="24"/>
          <w:szCs w:val="24"/>
          <w:lang w:eastAsia="ru-RU"/>
        </w:rPr>
        <w:t>В ходе выполнения курсовой работы необходимо:</w:t>
      </w:r>
    </w:p>
    <w:p w:rsidR="00A71FCC" w:rsidRPr="00A71FCC" w:rsidRDefault="00A71FCC" w:rsidP="00A71FCC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1FCC">
        <w:rPr>
          <w:rFonts w:ascii="Arial" w:eastAsia="Times New Roman" w:hAnsi="Arial" w:cs="Arial"/>
          <w:sz w:val="24"/>
          <w:szCs w:val="24"/>
          <w:lang w:eastAsia="ru-RU"/>
        </w:rPr>
        <w:t>1. Рассчитать и построить график амплитудного спектра радиоимпульсов.</w:t>
      </w:r>
    </w:p>
    <w:p w:rsidR="00A71FCC" w:rsidRPr="00A71FCC" w:rsidRDefault="00A71FCC" w:rsidP="00A71FCC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1FCC">
        <w:rPr>
          <w:rFonts w:ascii="Arial" w:eastAsia="Times New Roman" w:hAnsi="Arial" w:cs="Arial"/>
          <w:sz w:val="24"/>
          <w:szCs w:val="24"/>
          <w:lang w:eastAsia="ru-RU"/>
        </w:rPr>
        <w:t xml:space="preserve">2. Определить частоты </w:t>
      </w:r>
      <w:r w:rsidRPr="00A71FCC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f</w:t>
      </w:r>
      <w:r w:rsidRPr="00A71FCC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п2</w:t>
      </w:r>
      <w:r w:rsidRPr="00A71FCC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Pr="00A71FCC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f</w:t>
      </w:r>
      <w:r w:rsidRPr="00A71FCC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з2</w:t>
      </w:r>
      <w:r w:rsidRPr="00A71FCC">
        <w:rPr>
          <w:rFonts w:ascii="Arial" w:eastAsia="Times New Roman" w:hAnsi="Arial" w:cs="Arial"/>
          <w:sz w:val="24"/>
          <w:szCs w:val="24"/>
          <w:lang w:eastAsia="ru-RU"/>
        </w:rPr>
        <w:t xml:space="preserve"> и рассчитать превышение амплитуды частоты </w:t>
      </w:r>
      <w:r w:rsidRPr="00A71FCC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f</w:t>
      </w:r>
      <w:r w:rsidRPr="00A71FCC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п2</w:t>
      </w:r>
      <w:r w:rsidRPr="00A71FCC">
        <w:rPr>
          <w:rFonts w:ascii="Arial" w:eastAsia="Times New Roman" w:hAnsi="Arial" w:cs="Arial"/>
          <w:sz w:val="24"/>
          <w:szCs w:val="24"/>
          <w:lang w:eastAsia="ru-RU"/>
        </w:rPr>
        <w:t xml:space="preserve"> над амплитудой частоты </w:t>
      </w:r>
      <w:r w:rsidRPr="00A71FCC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f</w:t>
      </w:r>
      <w:r w:rsidRPr="00A71FCC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з2</w:t>
      </w:r>
      <w:r w:rsidRPr="00A71FCC">
        <w:rPr>
          <w:rFonts w:ascii="Arial" w:eastAsia="Times New Roman" w:hAnsi="Arial" w:cs="Arial"/>
          <w:sz w:val="24"/>
          <w:szCs w:val="24"/>
          <w:lang w:eastAsia="ru-RU"/>
        </w:rPr>
        <w:t xml:space="preserve"> в децибелах в виде соотношения</w:t>
      </w:r>
      <w:proofErr w:type="gramStart"/>
      <w:r w:rsidRPr="00A71F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71FC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А</w:t>
      </w:r>
      <w:proofErr w:type="gramEnd"/>
      <w:r w:rsidRPr="00A71FCC">
        <w:rPr>
          <w:rFonts w:ascii="Symbol" w:eastAsia="Times New Roman" w:hAnsi="Symbol" w:cs="Arial"/>
          <w:sz w:val="24"/>
          <w:szCs w:val="24"/>
          <w:lang w:eastAsia="ru-RU"/>
        </w:rPr>
        <w:t></w:t>
      </w:r>
      <w:r w:rsidRPr="00A71FCC">
        <w:rPr>
          <w:rFonts w:ascii="Arial" w:eastAsia="Times New Roman" w:hAnsi="Arial" w:cs="Arial"/>
          <w:sz w:val="24"/>
          <w:szCs w:val="24"/>
          <w:lang w:eastAsia="ru-RU"/>
        </w:rPr>
        <w:t> = 20</w:t>
      </w:r>
      <w:proofErr w:type="spellStart"/>
      <w:r w:rsidRPr="00A71FCC">
        <w:rPr>
          <w:rFonts w:ascii="Arial" w:eastAsia="Times New Roman" w:hAnsi="Arial" w:cs="Arial"/>
          <w:sz w:val="24"/>
          <w:szCs w:val="24"/>
          <w:lang w:val="en-US" w:eastAsia="ru-RU"/>
        </w:rPr>
        <w:t>lg</w:t>
      </w:r>
      <w:r w:rsidRPr="00A71FCC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U</w:t>
      </w:r>
      <w:r w:rsidRPr="00A71FCC">
        <w:rPr>
          <w:rFonts w:ascii="Arial" w:eastAsia="Times New Roman" w:hAnsi="Arial" w:cs="Arial"/>
          <w:i/>
          <w:iCs/>
          <w:sz w:val="24"/>
          <w:szCs w:val="24"/>
          <w:vertAlign w:val="subscript"/>
          <w:lang w:val="en-US" w:eastAsia="ru-RU"/>
        </w:rPr>
        <w:t>m</w:t>
      </w:r>
      <w:proofErr w:type="spellEnd"/>
      <w:r w:rsidRPr="00A71FCC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п</w:t>
      </w:r>
      <w:r w:rsidRPr="00A71FCC">
        <w:rPr>
          <w:rFonts w:ascii="Arial" w:eastAsia="Times New Roman" w:hAnsi="Arial" w:cs="Arial"/>
          <w:sz w:val="24"/>
          <w:szCs w:val="24"/>
          <w:lang w:eastAsia="ru-RU"/>
        </w:rPr>
        <w:t>/</w:t>
      </w:r>
      <w:r w:rsidRPr="00A71FCC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U</w:t>
      </w:r>
      <w:r w:rsidRPr="00A71FCC">
        <w:rPr>
          <w:rFonts w:ascii="Arial" w:eastAsia="Times New Roman" w:hAnsi="Arial" w:cs="Arial"/>
          <w:i/>
          <w:iCs/>
          <w:sz w:val="24"/>
          <w:szCs w:val="24"/>
          <w:vertAlign w:val="subscript"/>
          <w:lang w:val="en-US" w:eastAsia="ru-RU"/>
        </w:rPr>
        <w:t>m</w:t>
      </w:r>
      <w:r w:rsidRPr="00A71FCC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з</w:t>
      </w:r>
      <w:r w:rsidRPr="00A71FCC">
        <w:rPr>
          <w:rFonts w:ascii="Arial" w:eastAsia="Times New Roman" w:hAnsi="Arial" w:cs="Arial"/>
          <w:sz w:val="24"/>
          <w:szCs w:val="24"/>
          <w:lang w:eastAsia="ru-RU"/>
        </w:rPr>
        <w:t xml:space="preserve"> на входе фильтра.</w:t>
      </w:r>
    </w:p>
    <w:p w:rsidR="00A71FCC" w:rsidRPr="00A71FCC" w:rsidRDefault="00A71FCC" w:rsidP="00A71FCC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1FCC">
        <w:rPr>
          <w:rFonts w:ascii="Arial" w:eastAsia="Times New Roman" w:hAnsi="Arial" w:cs="Arial"/>
          <w:sz w:val="24"/>
          <w:szCs w:val="24"/>
          <w:lang w:eastAsia="ru-RU"/>
        </w:rPr>
        <w:t xml:space="preserve">3. Рассчитать минимально допустимое ослабление фильтра в полосе задерживания </w:t>
      </w:r>
      <w:proofErr w:type="gramStart"/>
      <w:r w:rsidRPr="00A71FC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А</w:t>
      </w:r>
      <w:proofErr w:type="gramEnd"/>
      <w:r w:rsidRPr="00A71FCC">
        <w:rPr>
          <w:rFonts w:ascii="Arial" w:eastAsia="Times New Roman" w:hAnsi="Arial" w:cs="Arial"/>
          <w:i/>
          <w:iCs/>
          <w:sz w:val="24"/>
          <w:szCs w:val="24"/>
          <w:vertAlign w:val="subscript"/>
          <w:lang w:val="en-US" w:eastAsia="ru-RU"/>
        </w:rPr>
        <w:t>min</w:t>
      </w:r>
      <w:r w:rsidRPr="00A71FCC">
        <w:rPr>
          <w:rFonts w:ascii="Arial" w:eastAsia="Times New Roman" w:hAnsi="Arial" w:cs="Arial"/>
          <w:sz w:val="24"/>
          <w:szCs w:val="24"/>
          <w:lang w:eastAsia="ru-RU"/>
        </w:rPr>
        <w:t xml:space="preserve"> =</w:t>
      </w:r>
      <w:r w:rsidRPr="00A71FC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proofErr w:type="spellStart"/>
      <w:r w:rsidRPr="00A71FC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А</w:t>
      </w:r>
      <w:r w:rsidRPr="00A71FCC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пол</w:t>
      </w:r>
      <w:proofErr w:type="spellEnd"/>
      <w:r w:rsidRPr="00A71FCC">
        <w:rPr>
          <w:rFonts w:ascii="Arial" w:eastAsia="Times New Roman" w:hAnsi="Arial" w:cs="Arial"/>
          <w:sz w:val="24"/>
          <w:szCs w:val="24"/>
          <w:lang w:eastAsia="ru-RU"/>
        </w:rPr>
        <w:t xml:space="preserve"> –</w:t>
      </w:r>
      <w:r w:rsidRPr="00A71FC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А</w:t>
      </w:r>
      <w:r w:rsidRPr="00A71FCC">
        <w:rPr>
          <w:rFonts w:ascii="Symbol" w:eastAsia="Times New Roman" w:hAnsi="Symbol" w:cs="Arial"/>
          <w:sz w:val="24"/>
          <w:szCs w:val="24"/>
          <w:lang w:eastAsia="ru-RU"/>
        </w:rPr>
        <w:t></w:t>
      </w:r>
      <w:r w:rsidRPr="00A71FC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71FCC" w:rsidRPr="00A71FCC" w:rsidRDefault="00A71FCC" w:rsidP="00A71FCC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1FCC">
        <w:rPr>
          <w:rFonts w:ascii="Arial" w:eastAsia="Times New Roman" w:hAnsi="Arial" w:cs="Arial"/>
          <w:sz w:val="24"/>
          <w:szCs w:val="24"/>
          <w:lang w:eastAsia="ru-RU"/>
        </w:rPr>
        <w:t xml:space="preserve">4. Рассчитать порядок </w:t>
      </w:r>
      <w:r w:rsidRPr="00A71FCC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m</w:t>
      </w:r>
      <w:r w:rsidRPr="00A71FCC">
        <w:rPr>
          <w:rFonts w:ascii="Arial" w:eastAsia="Times New Roman" w:hAnsi="Arial" w:cs="Arial"/>
          <w:sz w:val="24"/>
          <w:szCs w:val="24"/>
          <w:lang w:eastAsia="ru-RU"/>
        </w:rPr>
        <w:t xml:space="preserve"> НЧ-прототипа требуемого фильтра.</w:t>
      </w:r>
    </w:p>
    <w:p w:rsidR="00A71FCC" w:rsidRPr="00A71FCC" w:rsidRDefault="00A71FCC" w:rsidP="00A71FCC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1FCC">
        <w:rPr>
          <w:rFonts w:ascii="Arial" w:eastAsia="Times New Roman" w:hAnsi="Arial" w:cs="Arial"/>
          <w:sz w:val="24"/>
          <w:szCs w:val="24"/>
          <w:lang w:eastAsia="ru-RU"/>
        </w:rPr>
        <w:t>5. Получить выражение для передаточной функции НЧ-прототипа при аппроксимации его характеристики полиномом Чебышева.</w:t>
      </w:r>
    </w:p>
    <w:p w:rsidR="00A71FCC" w:rsidRPr="00A71FCC" w:rsidRDefault="00A71FCC" w:rsidP="00A71FCC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1FCC">
        <w:rPr>
          <w:rFonts w:ascii="Arial" w:eastAsia="Times New Roman" w:hAnsi="Arial" w:cs="Arial"/>
          <w:sz w:val="24"/>
          <w:szCs w:val="24"/>
          <w:lang w:eastAsia="ru-RU"/>
        </w:rPr>
        <w:t xml:space="preserve">6. Осуществить реализацию двухсторонне </w:t>
      </w:r>
      <w:proofErr w:type="gramStart"/>
      <w:r w:rsidRPr="00A71FCC">
        <w:rPr>
          <w:rFonts w:ascii="Arial" w:eastAsia="Times New Roman" w:hAnsi="Arial" w:cs="Arial"/>
          <w:sz w:val="24"/>
          <w:szCs w:val="24"/>
          <w:lang w:eastAsia="ru-RU"/>
        </w:rPr>
        <w:t>нагруженного</w:t>
      </w:r>
      <w:proofErr w:type="gramEnd"/>
      <w:r w:rsidRPr="00A71FCC">
        <w:rPr>
          <w:rFonts w:ascii="Arial" w:eastAsia="Times New Roman" w:hAnsi="Arial" w:cs="Arial"/>
          <w:sz w:val="24"/>
          <w:szCs w:val="24"/>
          <w:lang w:eastAsia="ru-RU"/>
        </w:rPr>
        <w:t xml:space="preserve"> полосового </w:t>
      </w:r>
      <w:r w:rsidRPr="00A71FCC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LC</w:t>
      </w:r>
      <w:r w:rsidRPr="00A71FCC">
        <w:rPr>
          <w:rFonts w:ascii="Arial" w:eastAsia="Times New Roman" w:hAnsi="Arial" w:cs="Arial"/>
          <w:sz w:val="24"/>
          <w:szCs w:val="24"/>
          <w:lang w:eastAsia="ru-RU"/>
        </w:rPr>
        <w:t>-фильтра.</w:t>
      </w:r>
    </w:p>
    <w:p w:rsidR="00A71FCC" w:rsidRPr="00A71FCC" w:rsidRDefault="00A71FCC" w:rsidP="00A71FCC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1FCC">
        <w:rPr>
          <w:rFonts w:ascii="Arial" w:eastAsia="Times New Roman" w:hAnsi="Arial" w:cs="Arial"/>
          <w:sz w:val="24"/>
          <w:szCs w:val="24"/>
          <w:lang w:eastAsia="ru-RU"/>
        </w:rPr>
        <w:t xml:space="preserve">7. Осуществить реализацию </w:t>
      </w:r>
      <w:proofErr w:type="gramStart"/>
      <w:r w:rsidRPr="00A71FCC">
        <w:rPr>
          <w:rFonts w:ascii="Arial" w:eastAsia="Times New Roman" w:hAnsi="Arial" w:cs="Arial"/>
          <w:sz w:val="24"/>
          <w:szCs w:val="24"/>
          <w:lang w:eastAsia="ru-RU"/>
        </w:rPr>
        <w:t>полосового</w:t>
      </w:r>
      <w:proofErr w:type="gramEnd"/>
      <w:r w:rsidRPr="00A71F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71FCC">
        <w:rPr>
          <w:rFonts w:ascii="Arial" w:eastAsia="Times New Roman" w:hAnsi="Arial" w:cs="Arial"/>
          <w:sz w:val="24"/>
          <w:szCs w:val="24"/>
          <w:lang w:val="en-US" w:eastAsia="ru-RU"/>
        </w:rPr>
        <w:t>ARC</w:t>
      </w:r>
      <w:r w:rsidRPr="00A71FCC">
        <w:rPr>
          <w:rFonts w:ascii="Arial" w:eastAsia="Times New Roman" w:hAnsi="Arial" w:cs="Arial"/>
          <w:sz w:val="24"/>
          <w:szCs w:val="24"/>
          <w:lang w:eastAsia="ru-RU"/>
        </w:rPr>
        <w:t>-фильтра.</w:t>
      </w:r>
    </w:p>
    <w:p w:rsidR="00A71FCC" w:rsidRPr="00A71FCC" w:rsidRDefault="00A71FCC" w:rsidP="00A71FCC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1FCC">
        <w:rPr>
          <w:rFonts w:ascii="Arial" w:eastAsia="Times New Roman" w:hAnsi="Arial" w:cs="Arial"/>
          <w:sz w:val="24"/>
          <w:szCs w:val="24"/>
          <w:lang w:eastAsia="ru-RU"/>
        </w:rPr>
        <w:t xml:space="preserve">8. Привести ожидаемую характеристику ослабления полосового фильтра в зависимости от частоты, т. е. </w:t>
      </w:r>
      <w:r w:rsidRPr="00A71FCC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A</w:t>
      </w:r>
      <w:r w:rsidRPr="00A71FCC">
        <w:rPr>
          <w:rFonts w:ascii="Arial" w:eastAsia="Times New Roman" w:hAnsi="Arial" w:cs="Arial"/>
          <w:sz w:val="24"/>
          <w:szCs w:val="24"/>
          <w:lang w:eastAsia="ru-RU"/>
        </w:rPr>
        <w:t xml:space="preserve"> = </w:t>
      </w:r>
      <w:r w:rsidRPr="00A71FCC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K</w:t>
      </w:r>
      <w:r w:rsidRPr="00A71FCC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A71FCC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f</w:t>
      </w:r>
      <w:r w:rsidRPr="00A71FCC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A71FCC" w:rsidRPr="00A71FCC" w:rsidRDefault="00A71FCC" w:rsidP="00A71FCC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1FC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9. Рассчитать ослабление </w:t>
      </w:r>
      <w:r w:rsidRPr="00A71FCC">
        <w:rPr>
          <w:rFonts w:ascii="Arial" w:eastAsia="Times New Roman" w:hAnsi="Arial" w:cs="Arial"/>
          <w:sz w:val="24"/>
          <w:szCs w:val="24"/>
          <w:lang w:val="en-US" w:eastAsia="ru-RU"/>
        </w:rPr>
        <w:t>ARC</w:t>
      </w:r>
      <w:r w:rsidRPr="00A71FCC">
        <w:rPr>
          <w:rFonts w:ascii="Arial" w:eastAsia="Times New Roman" w:hAnsi="Arial" w:cs="Arial"/>
          <w:sz w:val="24"/>
          <w:szCs w:val="24"/>
          <w:lang w:eastAsia="ru-RU"/>
        </w:rPr>
        <w:t>-фильтра на границах полосы пропускания и полосы непропускания (задерживания).</w:t>
      </w:r>
    </w:p>
    <w:p w:rsidR="00A71FCC" w:rsidRPr="00A71FCC" w:rsidRDefault="00A71FCC" w:rsidP="00A71FCC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1FCC">
        <w:rPr>
          <w:rFonts w:ascii="Arial" w:eastAsia="Times New Roman" w:hAnsi="Arial" w:cs="Arial"/>
          <w:sz w:val="24"/>
          <w:szCs w:val="24"/>
          <w:lang w:eastAsia="ru-RU"/>
        </w:rPr>
        <w:t xml:space="preserve">10. Привести схему </w:t>
      </w:r>
      <w:r w:rsidRPr="00A71FCC">
        <w:rPr>
          <w:rFonts w:ascii="Arial" w:eastAsia="Times New Roman" w:hAnsi="Arial" w:cs="Arial"/>
          <w:sz w:val="24"/>
          <w:szCs w:val="24"/>
          <w:lang w:val="en-US" w:eastAsia="ru-RU"/>
        </w:rPr>
        <w:t>ARC</w:t>
      </w:r>
      <w:r w:rsidRPr="00A71FCC">
        <w:rPr>
          <w:rFonts w:ascii="Arial" w:eastAsia="Times New Roman" w:hAnsi="Arial" w:cs="Arial"/>
          <w:sz w:val="24"/>
          <w:szCs w:val="24"/>
          <w:lang w:eastAsia="ru-RU"/>
        </w:rPr>
        <w:t>-полосового фильтра.</w:t>
      </w:r>
    </w:p>
    <w:p w:rsidR="00BB3726" w:rsidRDefault="00BB3726"/>
    <w:sectPr w:rsidR="00BB372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6C"/>
    <w:rsid w:val="00005E9C"/>
    <w:rsid w:val="00014703"/>
    <w:rsid w:val="00022E94"/>
    <w:rsid w:val="000241E8"/>
    <w:rsid w:val="00025986"/>
    <w:rsid w:val="000264C3"/>
    <w:rsid w:val="00030FAB"/>
    <w:rsid w:val="00032201"/>
    <w:rsid w:val="00036E82"/>
    <w:rsid w:val="000376F7"/>
    <w:rsid w:val="0003793F"/>
    <w:rsid w:val="00037FEA"/>
    <w:rsid w:val="000429FD"/>
    <w:rsid w:val="00043E06"/>
    <w:rsid w:val="00050B4A"/>
    <w:rsid w:val="00064CF8"/>
    <w:rsid w:val="0006754E"/>
    <w:rsid w:val="00074B8A"/>
    <w:rsid w:val="00081F3C"/>
    <w:rsid w:val="00082027"/>
    <w:rsid w:val="000839BC"/>
    <w:rsid w:val="00087A7C"/>
    <w:rsid w:val="000920A8"/>
    <w:rsid w:val="00092775"/>
    <w:rsid w:val="000951F7"/>
    <w:rsid w:val="0009774E"/>
    <w:rsid w:val="000A1809"/>
    <w:rsid w:val="000A7533"/>
    <w:rsid w:val="000B1B02"/>
    <w:rsid w:val="000B201F"/>
    <w:rsid w:val="000B421A"/>
    <w:rsid w:val="000B52AF"/>
    <w:rsid w:val="000C1727"/>
    <w:rsid w:val="000C1B14"/>
    <w:rsid w:val="000C4A3D"/>
    <w:rsid w:val="000D7ED4"/>
    <w:rsid w:val="000E23BE"/>
    <w:rsid w:val="000E35A4"/>
    <w:rsid w:val="000F0E81"/>
    <w:rsid w:val="000F4DDF"/>
    <w:rsid w:val="000F600C"/>
    <w:rsid w:val="000F6E09"/>
    <w:rsid w:val="00100F8F"/>
    <w:rsid w:val="00102ED8"/>
    <w:rsid w:val="001048CD"/>
    <w:rsid w:val="00107EEB"/>
    <w:rsid w:val="001108FB"/>
    <w:rsid w:val="00111A7B"/>
    <w:rsid w:val="00114154"/>
    <w:rsid w:val="00115274"/>
    <w:rsid w:val="00123D2E"/>
    <w:rsid w:val="001251F1"/>
    <w:rsid w:val="001269D8"/>
    <w:rsid w:val="00136F6D"/>
    <w:rsid w:val="00137294"/>
    <w:rsid w:val="0014053C"/>
    <w:rsid w:val="0014076A"/>
    <w:rsid w:val="00141D03"/>
    <w:rsid w:val="00141F29"/>
    <w:rsid w:val="001434F0"/>
    <w:rsid w:val="00143E89"/>
    <w:rsid w:val="00144EFB"/>
    <w:rsid w:val="00151611"/>
    <w:rsid w:val="00152156"/>
    <w:rsid w:val="0015678D"/>
    <w:rsid w:val="0015741C"/>
    <w:rsid w:val="0016343F"/>
    <w:rsid w:val="00174C91"/>
    <w:rsid w:val="00175CFC"/>
    <w:rsid w:val="00181176"/>
    <w:rsid w:val="001826ED"/>
    <w:rsid w:val="0018278B"/>
    <w:rsid w:val="00183688"/>
    <w:rsid w:val="0018405C"/>
    <w:rsid w:val="0018577E"/>
    <w:rsid w:val="00192629"/>
    <w:rsid w:val="0019631D"/>
    <w:rsid w:val="00197966"/>
    <w:rsid w:val="001A2DF8"/>
    <w:rsid w:val="001B15BD"/>
    <w:rsid w:val="001B68D9"/>
    <w:rsid w:val="001C2301"/>
    <w:rsid w:val="001C234F"/>
    <w:rsid w:val="001C64AA"/>
    <w:rsid w:val="001D1BAC"/>
    <w:rsid w:val="001D6BDA"/>
    <w:rsid w:val="001E0C8B"/>
    <w:rsid w:val="001E3E3F"/>
    <w:rsid w:val="001E5EF2"/>
    <w:rsid w:val="001E6185"/>
    <w:rsid w:val="001E635E"/>
    <w:rsid w:val="001E6555"/>
    <w:rsid w:val="001F0C45"/>
    <w:rsid w:val="0020296B"/>
    <w:rsid w:val="00202A1A"/>
    <w:rsid w:val="002068C8"/>
    <w:rsid w:val="00210194"/>
    <w:rsid w:val="00210632"/>
    <w:rsid w:val="002106DD"/>
    <w:rsid w:val="00210A03"/>
    <w:rsid w:val="00211E39"/>
    <w:rsid w:val="0021473A"/>
    <w:rsid w:val="00214912"/>
    <w:rsid w:val="0023508F"/>
    <w:rsid w:val="00237A62"/>
    <w:rsid w:val="00237CC6"/>
    <w:rsid w:val="00242949"/>
    <w:rsid w:val="002456A8"/>
    <w:rsid w:val="002470DA"/>
    <w:rsid w:val="002503F9"/>
    <w:rsid w:val="00252039"/>
    <w:rsid w:val="00254D91"/>
    <w:rsid w:val="00270764"/>
    <w:rsid w:val="002724E3"/>
    <w:rsid w:val="00272D6D"/>
    <w:rsid w:val="00273F4E"/>
    <w:rsid w:val="002750B0"/>
    <w:rsid w:val="002775BC"/>
    <w:rsid w:val="00282BF5"/>
    <w:rsid w:val="00282CD6"/>
    <w:rsid w:val="002844CA"/>
    <w:rsid w:val="00286DBC"/>
    <w:rsid w:val="00287E8C"/>
    <w:rsid w:val="002901A9"/>
    <w:rsid w:val="002933EB"/>
    <w:rsid w:val="00293644"/>
    <w:rsid w:val="00293C77"/>
    <w:rsid w:val="002A065A"/>
    <w:rsid w:val="002B0CC0"/>
    <w:rsid w:val="002B1904"/>
    <w:rsid w:val="002C09EB"/>
    <w:rsid w:val="002C35F1"/>
    <w:rsid w:val="002C4EBA"/>
    <w:rsid w:val="002C53E8"/>
    <w:rsid w:val="002C7E6F"/>
    <w:rsid w:val="002D38EC"/>
    <w:rsid w:val="002D5FAF"/>
    <w:rsid w:val="002E3418"/>
    <w:rsid w:val="002E7C70"/>
    <w:rsid w:val="002F27F0"/>
    <w:rsid w:val="002F2EC3"/>
    <w:rsid w:val="003000F6"/>
    <w:rsid w:val="00300CBC"/>
    <w:rsid w:val="00301FE5"/>
    <w:rsid w:val="00303B4D"/>
    <w:rsid w:val="00311FCF"/>
    <w:rsid w:val="003159B6"/>
    <w:rsid w:val="003226CE"/>
    <w:rsid w:val="00322C8B"/>
    <w:rsid w:val="003317B0"/>
    <w:rsid w:val="00332267"/>
    <w:rsid w:val="0033275D"/>
    <w:rsid w:val="00334E42"/>
    <w:rsid w:val="00336FFD"/>
    <w:rsid w:val="003409E4"/>
    <w:rsid w:val="00340DB4"/>
    <w:rsid w:val="003476E6"/>
    <w:rsid w:val="00347BB9"/>
    <w:rsid w:val="00350363"/>
    <w:rsid w:val="00350EA4"/>
    <w:rsid w:val="0035185E"/>
    <w:rsid w:val="0035302F"/>
    <w:rsid w:val="00355DA2"/>
    <w:rsid w:val="00357077"/>
    <w:rsid w:val="00363A05"/>
    <w:rsid w:val="00363A09"/>
    <w:rsid w:val="003725EE"/>
    <w:rsid w:val="0037303C"/>
    <w:rsid w:val="00376472"/>
    <w:rsid w:val="00376E89"/>
    <w:rsid w:val="003772EE"/>
    <w:rsid w:val="0038413C"/>
    <w:rsid w:val="003844BB"/>
    <w:rsid w:val="0038590F"/>
    <w:rsid w:val="00386BE0"/>
    <w:rsid w:val="00387DD3"/>
    <w:rsid w:val="00390C19"/>
    <w:rsid w:val="00392A8D"/>
    <w:rsid w:val="00392E1F"/>
    <w:rsid w:val="003931FF"/>
    <w:rsid w:val="00397A90"/>
    <w:rsid w:val="003A137E"/>
    <w:rsid w:val="003A64C3"/>
    <w:rsid w:val="003A65D5"/>
    <w:rsid w:val="003B08D4"/>
    <w:rsid w:val="003B2050"/>
    <w:rsid w:val="003B4A26"/>
    <w:rsid w:val="003B4E61"/>
    <w:rsid w:val="003B5060"/>
    <w:rsid w:val="003B7566"/>
    <w:rsid w:val="003C0A13"/>
    <w:rsid w:val="003C49AB"/>
    <w:rsid w:val="003C51D4"/>
    <w:rsid w:val="003C7357"/>
    <w:rsid w:val="003C7E73"/>
    <w:rsid w:val="003D05FF"/>
    <w:rsid w:val="003E46EA"/>
    <w:rsid w:val="003F5BA0"/>
    <w:rsid w:val="003F7EE9"/>
    <w:rsid w:val="00402BE0"/>
    <w:rsid w:val="00405791"/>
    <w:rsid w:val="004112F9"/>
    <w:rsid w:val="0041143E"/>
    <w:rsid w:val="00411E29"/>
    <w:rsid w:val="00412862"/>
    <w:rsid w:val="004220ED"/>
    <w:rsid w:val="00431D1C"/>
    <w:rsid w:val="00432F55"/>
    <w:rsid w:val="00433CA0"/>
    <w:rsid w:val="004369EA"/>
    <w:rsid w:val="004370E8"/>
    <w:rsid w:val="0044161A"/>
    <w:rsid w:val="00445602"/>
    <w:rsid w:val="00445EFD"/>
    <w:rsid w:val="00450531"/>
    <w:rsid w:val="00455FAE"/>
    <w:rsid w:val="00461EAB"/>
    <w:rsid w:val="00467D3D"/>
    <w:rsid w:val="00481361"/>
    <w:rsid w:val="0048176D"/>
    <w:rsid w:val="004821EE"/>
    <w:rsid w:val="0048605F"/>
    <w:rsid w:val="00493522"/>
    <w:rsid w:val="004A5181"/>
    <w:rsid w:val="004A6536"/>
    <w:rsid w:val="004B530D"/>
    <w:rsid w:val="004C016F"/>
    <w:rsid w:val="004C3522"/>
    <w:rsid w:val="004C5ED9"/>
    <w:rsid w:val="004D2223"/>
    <w:rsid w:val="004D5FFA"/>
    <w:rsid w:val="004E0ED1"/>
    <w:rsid w:val="004E6956"/>
    <w:rsid w:val="004F0828"/>
    <w:rsid w:val="004F14F0"/>
    <w:rsid w:val="004F282F"/>
    <w:rsid w:val="004F3334"/>
    <w:rsid w:val="004F376F"/>
    <w:rsid w:val="004F5088"/>
    <w:rsid w:val="0050157E"/>
    <w:rsid w:val="00504593"/>
    <w:rsid w:val="00504B81"/>
    <w:rsid w:val="005144DB"/>
    <w:rsid w:val="00514B93"/>
    <w:rsid w:val="00516506"/>
    <w:rsid w:val="00516E5A"/>
    <w:rsid w:val="005179BC"/>
    <w:rsid w:val="00517BB1"/>
    <w:rsid w:val="005214B2"/>
    <w:rsid w:val="00522112"/>
    <w:rsid w:val="0052515B"/>
    <w:rsid w:val="00542EA2"/>
    <w:rsid w:val="0054574C"/>
    <w:rsid w:val="00551E84"/>
    <w:rsid w:val="00552744"/>
    <w:rsid w:val="0055755E"/>
    <w:rsid w:val="00560451"/>
    <w:rsid w:val="00562BD9"/>
    <w:rsid w:val="005657AA"/>
    <w:rsid w:val="00571D91"/>
    <w:rsid w:val="0058685C"/>
    <w:rsid w:val="00586D67"/>
    <w:rsid w:val="00590082"/>
    <w:rsid w:val="0059238A"/>
    <w:rsid w:val="00593657"/>
    <w:rsid w:val="005937CE"/>
    <w:rsid w:val="0059558B"/>
    <w:rsid w:val="005A36F6"/>
    <w:rsid w:val="005A3F13"/>
    <w:rsid w:val="005A522E"/>
    <w:rsid w:val="005B0D1F"/>
    <w:rsid w:val="005B13CF"/>
    <w:rsid w:val="005C09BC"/>
    <w:rsid w:val="005C1989"/>
    <w:rsid w:val="005C1C49"/>
    <w:rsid w:val="005C3438"/>
    <w:rsid w:val="005C5742"/>
    <w:rsid w:val="005C58A4"/>
    <w:rsid w:val="005C5945"/>
    <w:rsid w:val="005D0525"/>
    <w:rsid w:val="005D2973"/>
    <w:rsid w:val="005D33A2"/>
    <w:rsid w:val="005E05B8"/>
    <w:rsid w:val="005E1001"/>
    <w:rsid w:val="005E2083"/>
    <w:rsid w:val="005E38FC"/>
    <w:rsid w:val="005E7258"/>
    <w:rsid w:val="005F3614"/>
    <w:rsid w:val="005F3AEA"/>
    <w:rsid w:val="00601F83"/>
    <w:rsid w:val="006050B7"/>
    <w:rsid w:val="00610FA2"/>
    <w:rsid w:val="00614803"/>
    <w:rsid w:val="00614BFB"/>
    <w:rsid w:val="00616D3E"/>
    <w:rsid w:val="006226D7"/>
    <w:rsid w:val="006246D1"/>
    <w:rsid w:val="00624F59"/>
    <w:rsid w:val="006300D3"/>
    <w:rsid w:val="00634D1E"/>
    <w:rsid w:val="0064125B"/>
    <w:rsid w:val="00643825"/>
    <w:rsid w:val="00643EA6"/>
    <w:rsid w:val="00656FC2"/>
    <w:rsid w:val="0066490E"/>
    <w:rsid w:val="00666DB5"/>
    <w:rsid w:val="00667683"/>
    <w:rsid w:val="00672271"/>
    <w:rsid w:val="00672E19"/>
    <w:rsid w:val="0067461C"/>
    <w:rsid w:val="00675710"/>
    <w:rsid w:val="006771F7"/>
    <w:rsid w:val="00681155"/>
    <w:rsid w:val="00682F20"/>
    <w:rsid w:val="00683E43"/>
    <w:rsid w:val="00684A42"/>
    <w:rsid w:val="0068651E"/>
    <w:rsid w:val="00690D06"/>
    <w:rsid w:val="00695E4E"/>
    <w:rsid w:val="006A2DD0"/>
    <w:rsid w:val="006A42C5"/>
    <w:rsid w:val="006B39A9"/>
    <w:rsid w:val="006B4A64"/>
    <w:rsid w:val="006B5E12"/>
    <w:rsid w:val="006C2FEB"/>
    <w:rsid w:val="006C3379"/>
    <w:rsid w:val="006C48E4"/>
    <w:rsid w:val="006C65B0"/>
    <w:rsid w:val="006C734A"/>
    <w:rsid w:val="006D3A8A"/>
    <w:rsid w:val="006D68E2"/>
    <w:rsid w:val="006E0A61"/>
    <w:rsid w:val="006E0CA7"/>
    <w:rsid w:val="006E1442"/>
    <w:rsid w:val="006F3503"/>
    <w:rsid w:val="006F4051"/>
    <w:rsid w:val="006F759D"/>
    <w:rsid w:val="00702DF1"/>
    <w:rsid w:val="00702F49"/>
    <w:rsid w:val="00703B81"/>
    <w:rsid w:val="00715AED"/>
    <w:rsid w:val="007261AF"/>
    <w:rsid w:val="00726226"/>
    <w:rsid w:val="007318B3"/>
    <w:rsid w:val="00731D4C"/>
    <w:rsid w:val="007321D1"/>
    <w:rsid w:val="00740A5D"/>
    <w:rsid w:val="007420EC"/>
    <w:rsid w:val="00743264"/>
    <w:rsid w:val="0074438D"/>
    <w:rsid w:val="007501F7"/>
    <w:rsid w:val="00750573"/>
    <w:rsid w:val="0075077D"/>
    <w:rsid w:val="007507CC"/>
    <w:rsid w:val="00752B48"/>
    <w:rsid w:val="007572B6"/>
    <w:rsid w:val="00764D74"/>
    <w:rsid w:val="00770143"/>
    <w:rsid w:val="0077129A"/>
    <w:rsid w:val="0077680D"/>
    <w:rsid w:val="0078091F"/>
    <w:rsid w:val="007843C2"/>
    <w:rsid w:val="00790114"/>
    <w:rsid w:val="00793E05"/>
    <w:rsid w:val="00795768"/>
    <w:rsid w:val="00797B15"/>
    <w:rsid w:val="007A16F3"/>
    <w:rsid w:val="007A1A9A"/>
    <w:rsid w:val="007A2E33"/>
    <w:rsid w:val="007A2E48"/>
    <w:rsid w:val="007A6E87"/>
    <w:rsid w:val="007B1303"/>
    <w:rsid w:val="007B59E0"/>
    <w:rsid w:val="007B5C71"/>
    <w:rsid w:val="007B72C9"/>
    <w:rsid w:val="007B7B56"/>
    <w:rsid w:val="007C0407"/>
    <w:rsid w:val="007C048E"/>
    <w:rsid w:val="007C2E78"/>
    <w:rsid w:val="007C5917"/>
    <w:rsid w:val="007C7D87"/>
    <w:rsid w:val="007D1C63"/>
    <w:rsid w:val="007E0771"/>
    <w:rsid w:val="007E1210"/>
    <w:rsid w:val="007E15C3"/>
    <w:rsid w:val="007E1934"/>
    <w:rsid w:val="007E3264"/>
    <w:rsid w:val="007F62BE"/>
    <w:rsid w:val="008069CE"/>
    <w:rsid w:val="00806BA9"/>
    <w:rsid w:val="00811DDC"/>
    <w:rsid w:val="00814701"/>
    <w:rsid w:val="008158BB"/>
    <w:rsid w:val="0082283D"/>
    <w:rsid w:val="00823470"/>
    <w:rsid w:val="00834A04"/>
    <w:rsid w:val="00835A7D"/>
    <w:rsid w:val="008440E9"/>
    <w:rsid w:val="008450CA"/>
    <w:rsid w:val="00847974"/>
    <w:rsid w:val="00855199"/>
    <w:rsid w:val="00855FCD"/>
    <w:rsid w:val="00861F0E"/>
    <w:rsid w:val="0086602E"/>
    <w:rsid w:val="008661DB"/>
    <w:rsid w:val="008671C4"/>
    <w:rsid w:val="00867632"/>
    <w:rsid w:val="008723DB"/>
    <w:rsid w:val="00875314"/>
    <w:rsid w:val="008755FE"/>
    <w:rsid w:val="00877D9B"/>
    <w:rsid w:val="00877EEF"/>
    <w:rsid w:val="008875CC"/>
    <w:rsid w:val="00891904"/>
    <w:rsid w:val="0089704F"/>
    <w:rsid w:val="008B1FE4"/>
    <w:rsid w:val="008C36C1"/>
    <w:rsid w:val="008D0076"/>
    <w:rsid w:val="008D140F"/>
    <w:rsid w:val="008D33F8"/>
    <w:rsid w:val="008D3DB8"/>
    <w:rsid w:val="008D55D5"/>
    <w:rsid w:val="008D605B"/>
    <w:rsid w:val="008E6990"/>
    <w:rsid w:val="008E6E53"/>
    <w:rsid w:val="008F4C02"/>
    <w:rsid w:val="008F5A5A"/>
    <w:rsid w:val="008F73AB"/>
    <w:rsid w:val="00901B62"/>
    <w:rsid w:val="00902738"/>
    <w:rsid w:val="00903567"/>
    <w:rsid w:val="00904402"/>
    <w:rsid w:val="00905679"/>
    <w:rsid w:val="009149B1"/>
    <w:rsid w:val="009174AA"/>
    <w:rsid w:val="00925946"/>
    <w:rsid w:val="00926BB3"/>
    <w:rsid w:val="00930CE7"/>
    <w:rsid w:val="00943C3B"/>
    <w:rsid w:val="00944C93"/>
    <w:rsid w:val="0094765A"/>
    <w:rsid w:val="009516CC"/>
    <w:rsid w:val="009518EB"/>
    <w:rsid w:val="00951A13"/>
    <w:rsid w:val="009568BA"/>
    <w:rsid w:val="00956E0B"/>
    <w:rsid w:val="00962696"/>
    <w:rsid w:val="009668A8"/>
    <w:rsid w:val="00967D8D"/>
    <w:rsid w:val="009728D1"/>
    <w:rsid w:val="009736EA"/>
    <w:rsid w:val="009736F8"/>
    <w:rsid w:val="009754D6"/>
    <w:rsid w:val="0097599D"/>
    <w:rsid w:val="00982DFD"/>
    <w:rsid w:val="00983303"/>
    <w:rsid w:val="00984BA5"/>
    <w:rsid w:val="00994C5C"/>
    <w:rsid w:val="00995D0E"/>
    <w:rsid w:val="00997965"/>
    <w:rsid w:val="00997CB2"/>
    <w:rsid w:val="009A27FF"/>
    <w:rsid w:val="009A376F"/>
    <w:rsid w:val="009A4809"/>
    <w:rsid w:val="009B19A4"/>
    <w:rsid w:val="009B2B9A"/>
    <w:rsid w:val="009B3A11"/>
    <w:rsid w:val="009B4987"/>
    <w:rsid w:val="009B59E8"/>
    <w:rsid w:val="009B715D"/>
    <w:rsid w:val="009C53E5"/>
    <w:rsid w:val="009D578F"/>
    <w:rsid w:val="009D654A"/>
    <w:rsid w:val="009D7466"/>
    <w:rsid w:val="009E1097"/>
    <w:rsid w:val="009E2AF0"/>
    <w:rsid w:val="009E5A34"/>
    <w:rsid w:val="009F527A"/>
    <w:rsid w:val="00A000A8"/>
    <w:rsid w:val="00A015F9"/>
    <w:rsid w:val="00A01DBB"/>
    <w:rsid w:val="00A02D52"/>
    <w:rsid w:val="00A07813"/>
    <w:rsid w:val="00A103F0"/>
    <w:rsid w:val="00A104A8"/>
    <w:rsid w:val="00A167D2"/>
    <w:rsid w:val="00A17985"/>
    <w:rsid w:val="00A20926"/>
    <w:rsid w:val="00A22AC5"/>
    <w:rsid w:val="00A25488"/>
    <w:rsid w:val="00A2569A"/>
    <w:rsid w:val="00A2615D"/>
    <w:rsid w:val="00A324BC"/>
    <w:rsid w:val="00A37465"/>
    <w:rsid w:val="00A470D1"/>
    <w:rsid w:val="00A4734F"/>
    <w:rsid w:val="00A52066"/>
    <w:rsid w:val="00A5432E"/>
    <w:rsid w:val="00A54C74"/>
    <w:rsid w:val="00A57D6C"/>
    <w:rsid w:val="00A6261E"/>
    <w:rsid w:val="00A626FA"/>
    <w:rsid w:val="00A63CE8"/>
    <w:rsid w:val="00A643BB"/>
    <w:rsid w:val="00A65EB8"/>
    <w:rsid w:val="00A67C7E"/>
    <w:rsid w:val="00A7019C"/>
    <w:rsid w:val="00A713BD"/>
    <w:rsid w:val="00A71FCC"/>
    <w:rsid w:val="00A72341"/>
    <w:rsid w:val="00A73DFE"/>
    <w:rsid w:val="00A74494"/>
    <w:rsid w:val="00A75DE7"/>
    <w:rsid w:val="00A85500"/>
    <w:rsid w:val="00A85615"/>
    <w:rsid w:val="00A917EF"/>
    <w:rsid w:val="00A9656E"/>
    <w:rsid w:val="00AA0585"/>
    <w:rsid w:val="00AA3C9C"/>
    <w:rsid w:val="00AA7C05"/>
    <w:rsid w:val="00AB6356"/>
    <w:rsid w:val="00AB70BF"/>
    <w:rsid w:val="00AB785A"/>
    <w:rsid w:val="00AC1ABA"/>
    <w:rsid w:val="00AC26F6"/>
    <w:rsid w:val="00AD02A7"/>
    <w:rsid w:val="00AD17C4"/>
    <w:rsid w:val="00AD3F4C"/>
    <w:rsid w:val="00AD3F88"/>
    <w:rsid w:val="00AD6B6C"/>
    <w:rsid w:val="00AE36F5"/>
    <w:rsid w:val="00AE644A"/>
    <w:rsid w:val="00AE6790"/>
    <w:rsid w:val="00AE7911"/>
    <w:rsid w:val="00AF049E"/>
    <w:rsid w:val="00B05097"/>
    <w:rsid w:val="00B05763"/>
    <w:rsid w:val="00B06890"/>
    <w:rsid w:val="00B07C01"/>
    <w:rsid w:val="00B07CE7"/>
    <w:rsid w:val="00B11432"/>
    <w:rsid w:val="00B1158F"/>
    <w:rsid w:val="00B20B9B"/>
    <w:rsid w:val="00B34C9A"/>
    <w:rsid w:val="00B34F6D"/>
    <w:rsid w:val="00B35C14"/>
    <w:rsid w:val="00B37683"/>
    <w:rsid w:val="00B406D6"/>
    <w:rsid w:val="00B409EC"/>
    <w:rsid w:val="00B46A29"/>
    <w:rsid w:val="00B52DFF"/>
    <w:rsid w:val="00B53651"/>
    <w:rsid w:val="00B64480"/>
    <w:rsid w:val="00B64A92"/>
    <w:rsid w:val="00B64B31"/>
    <w:rsid w:val="00B70474"/>
    <w:rsid w:val="00B71062"/>
    <w:rsid w:val="00B74061"/>
    <w:rsid w:val="00B77E99"/>
    <w:rsid w:val="00B77EB1"/>
    <w:rsid w:val="00B90235"/>
    <w:rsid w:val="00B9642F"/>
    <w:rsid w:val="00BA14A9"/>
    <w:rsid w:val="00BA249F"/>
    <w:rsid w:val="00BA5FA2"/>
    <w:rsid w:val="00BB0624"/>
    <w:rsid w:val="00BB0E4C"/>
    <w:rsid w:val="00BB3726"/>
    <w:rsid w:val="00BB564C"/>
    <w:rsid w:val="00BC1654"/>
    <w:rsid w:val="00BD2243"/>
    <w:rsid w:val="00BD42ED"/>
    <w:rsid w:val="00BE1041"/>
    <w:rsid w:val="00BE5996"/>
    <w:rsid w:val="00BE5D6B"/>
    <w:rsid w:val="00BE7D0F"/>
    <w:rsid w:val="00BF61A3"/>
    <w:rsid w:val="00C105AC"/>
    <w:rsid w:val="00C12168"/>
    <w:rsid w:val="00C14952"/>
    <w:rsid w:val="00C14EE0"/>
    <w:rsid w:val="00C1744E"/>
    <w:rsid w:val="00C20401"/>
    <w:rsid w:val="00C343DD"/>
    <w:rsid w:val="00C419A7"/>
    <w:rsid w:val="00C437A6"/>
    <w:rsid w:val="00C50D87"/>
    <w:rsid w:val="00C51609"/>
    <w:rsid w:val="00C54B7E"/>
    <w:rsid w:val="00C55BBC"/>
    <w:rsid w:val="00C60CDF"/>
    <w:rsid w:val="00C72ADA"/>
    <w:rsid w:val="00C73E9D"/>
    <w:rsid w:val="00C75553"/>
    <w:rsid w:val="00C83641"/>
    <w:rsid w:val="00C86219"/>
    <w:rsid w:val="00C9136F"/>
    <w:rsid w:val="00C96B10"/>
    <w:rsid w:val="00C97635"/>
    <w:rsid w:val="00CA5409"/>
    <w:rsid w:val="00CA636F"/>
    <w:rsid w:val="00CA6AA1"/>
    <w:rsid w:val="00CB360C"/>
    <w:rsid w:val="00CB4C9D"/>
    <w:rsid w:val="00CB5250"/>
    <w:rsid w:val="00CB71FD"/>
    <w:rsid w:val="00CC4436"/>
    <w:rsid w:val="00CC566E"/>
    <w:rsid w:val="00CC5998"/>
    <w:rsid w:val="00CC60D3"/>
    <w:rsid w:val="00CD2617"/>
    <w:rsid w:val="00CD45C1"/>
    <w:rsid w:val="00CE0DF2"/>
    <w:rsid w:val="00CF62D6"/>
    <w:rsid w:val="00CF699A"/>
    <w:rsid w:val="00D00085"/>
    <w:rsid w:val="00D02F59"/>
    <w:rsid w:val="00D03135"/>
    <w:rsid w:val="00D044A3"/>
    <w:rsid w:val="00D06584"/>
    <w:rsid w:val="00D06C2E"/>
    <w:rsid w:val="00D14B83"/>
    <w:rsid w:val="00D14F46"/>
    <w:rsid w:val="00D17819"/>
    <w:rsid w:val="00D22D7E"/>
    <w:rsid w:val="00D23011"/>
    <w:rsid w:val="00D23540"/>
    <w:rsid w:val="00D253B5"/>
    <w:rsid w:val="00D30065"/>
    <w:rsid w:val="00D30DF8"/>
    <w:rsid w:val="00D31711"/>
    <w:rsid w:val="00D32047"/>
    <w:rsid w:val="00D36E6C"/>
    <w:rsid w:val="00D37626"/>
    <w:rsid w:val="00D40A3D"/>
    <w:rsid w:val="00D47152"/>
    <w:rsid w:val="00D53BE8"/>
    <w:rsid w:val="00D55E3A"/>
    <w:rsid w:val="00D6343E"/>
    <w:rsid w:val="00D63DD8"/>
    <w:rsid w:val="00D6416A"/>
    <w:rsid w:val="00D64D75"/>
    <w:rsid w:val="00D65351"/>
    <w:rsid w:val="00D65479"/>
    <w:rsid w:val="00D72EE3"/>
    <w:rsid w:val="00D8052B"/>
    <w:rsid w:val="00D81F63"/>
    <w:rsid w:val="00D826D7"/>
    <w:rsid w:val="00D83313"/>
    <w:rsid w:val="00D84141"/>
    <w:rsid w:val="00D9055F"/>
    <w:rsid w:val="00D954AC"/>
    <w:rsid w:val="00D9604E"/>
    <w:rsid w:val="00DA3E13"/>
    <w:rsid w:val="00DA7129"/>
    <w:rsid w:val="00DA71BF"/>
    <w:rsid w:val="00DB1E6B"/>
    <w:rsid w:val="00DB34B8"/>
    <w:rsid w:val="00DC0C67"/>
    <w:rsid w:val="00DC6E33"/>
    <w:rsid w:val="00DC788D"/>
    <w:rsid w:val="00DD0835"/>
    <w:rsid w:val="00DD4984"/>
    <w:rsid w:val="00DD5281"/>
    <w:rsid w:val="00DD5DC0"/>
    <w:rsid w:val="00DE08CB"/>
    <w:rsid w:val="00DE3BF5"/>
    <w:rsid w:val="00DF2A3A"/>
    <w:rsid w:val="00DF7DA6"/>
    <w:rsid w:val="00E020CB"/>
    <w:rsid w:val="00E029AA"/>
    <w:rsid w:val="00E02B2D"/>
    <w:rsid w:val="00E033E6"/>
    <w:rsid w:val="00E07E14"/>
    <w:rsid w:val="00E10B8A"/>
    <w:rsid w:val="00E1282B"/>
    <w:rsid w:val="00E1710F"/>
    <w:rsid w:val="00E25390"/>
    <w:rsid w:val="00E2617C"/>
    <w:rsid w:val="00E267C3"/>
    <w:rsid w:val="00E26DCD"/>
    <w:rsid w:val="00E31A19"/>
    <w:rsid w:val="00E31BBF"/>
    <w:rsid w:val="00E33F1F"/>
    <w:rsid w:val="00E35E9F"/>
    <w:rsid w:val="00E43C81"/>
    <w:rsid w:val="00E43E5D"/>
    <w:rsid w:val="00E45731"/>
    <w:rsid w:val="00E51FFE"/>
    <w:rsid w:val="00E5330D"/>
    <w:rsid w:val="00E646FC"/>
    <w:rsid w:val="00E7154F"/>
    <w:rsid w:val="00E72986"/>
    <w:rsid w:val="00E804C9"/>
    <w:rsid w:val="00E9023C"/>
    <w:rsid w:val="00E90D98"/>
    <w:rsid w:val="00E95073"/>
    <w:rsid w:val="00EA0724"/>
    <w:rsid w:val="00EA2684"/>
    <w:rsid w:val="00EA3984"/>
    <w:rsid w:val="00EA4C2E"/>
    <w:rsid w:val="00EB28BF"/>
    <w:rsid w:val="00EB4521"/>
    <w:rsid w:val="00EC2EA7"/>
    <w:rsid w:val="00EC4545"/>
    <w:rsid w:val="00EC6731"/>
    <w:rsid w:val="00ED5980"/>
    <w:rsid w:val="00ED726D"/>
    <w:rsid w:val="00ED7D2F"/>
    <w:rsid w:val="00EE057E"/>
    <w:rsid w:val="00EE0F33"/>
    <w:rsid w:val="00EE3E60"/>
    <w:rsid w:val="00EE7F0C"/>
    <w:rsid w:val="00EF0252"/>
    <w:rsid w:val="00EF0F81"/>
    <w:rsid w:val="00EF550C"/>
    <w:rsid w:val="00EF696B"/>
    <w:rsid w:val="00EF7563"/>
    <w:rsid w:val="00F073DB"/>
    <w:rsid w:val="00F10C97"/>
    <w:rsid w:val="00F14966"/>
    <w:rsid w:val="00F16014"/>
    <w:rsid w:val="00F161DD"/>
    <w:rsid w:val="00F21582"/>
    <w:rsid w:val="00F27613"/>
    <w:rsid w:val="00F321C1"/>
    <w:rsid w:val="00F32B9A"/>
    <w:rsid w:val="00F34AC0"/>
    <w:rsid w:val="00F40B2B"/>
    <w:rsid w:val="00F439D7"/>
    <w:rsid w:val="00F53B86"/>
    <w:rsid w:val="00F567B4"/>
    <w:rsid w:val="00F623E7"/>
    <w:rsid w:val="00F62417"/>
    <w:rsid w:val="00F64D1D"/>
    <w:rsid w:val="00F70BC0"/>
    <w:rsid w:val="00F71512"/>
    <w:rsid w:val="00F71DBC"/>
    <w:rsid w:val="00F72E4B"/>
    <w:rsid w:val="00F73B86"/>
    <w:rsid w:val="00F74695"/>
    <w:rsid w:val="00F75C6B"/>
    <w:rsid w:val="00F77138"/>
    <w:rsid w:val="00F77567"/>
    <w:rsid w:val="00F77715"/>
    <w:rsid w:val="00F805C7"/>
    <w:rsid w:val="00F80882"/>
    <w:rsid w:val="00F826DA"/>
    <w:rsid w:val="00F877CC"/>
    <w:rsid w:val="00F901E4"/>
    <w:rsid w:val="00F912CA"/>
    <w:rsid w:val="00F91E36"/>
    <w:rsid w:val="00FA2D32"/>
    <w:rsid w:val="00FA4B2D"/>
    <w:rsid w:val="00FB058D"/>
    <w:rsid w:val="00FB19FE"/>
    <w:rsid w:val="00FC4697"/>
    <w:rsid w:val="00FC5E41"/>
    <w:rsid w:val="00FC6446"/>
    <w:rsid w:val="00FC6FE2"/>
    <w:rsid w:val="00FC7DAA"/>
    <w:rsid w:val="00FD1E7F"/>
    <w:rsid w:val="00FD4476"/>
    <w:rsid w:val="00FD51C7"/>
    <w:rsid w:val="00FD6042"/>
    <w:rsid w:val="00FD7058"/>
    <w:rsid w:val="00FE1178"/>
    <w:rsid w:val="00FE7BA8"/>
    <w:rsid w:val="00FF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1FCC"/>
    <w:pPr>
      <w:keepNext/>
      <w:spacing w:before="100" w:beforeAutospacing="1" w:after="100" w:afterAutospacing="1"/>
      <w:jc w:val="center"/>
      <w:outlineLvl w:val="0"/>
    </w:pPr>
    <w:rPr>
      <w:rFonts w:ascii="Arial" w:eastAsia="Times New Roman" w:hAnsi="Arial" w:cs="Arial"/>
      <w:b/>
      <w:bCs/>
      <w:color w:val="660033"/>
      <w:kern w:val="36"/>
      <w:sz w:val="28"/>
      <w:szCs w:val="28"/>
      <w:lang w:eastAsia="ru-RU"/>
    </w:rPr>
  </w:style>
  <w:style w:type="paragraph" w:styleId="5">
    <w:name w:val="heading 5"/>
    <w:basedOn w:val="a"/>
    <w:link w:val="50"/>
    <w:uiPriority w:val="9"/>
    <w:qFormat/>
    <w:rsid w:val="00A71FCC"/>
    <w:pPr>
      <w:keepNext/>
      <w:spacing w:before="100" w:beforeAutospacing="1" w:after="100" w:afterAutospacing="1"/>
      <w:outlineLvl w:val="4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1FCC"/>
    <w:rPr>
      <w:rFonts w:ascii="Arial" w:eastAsia="Times New Roman" w:hAnsi="Arial" w:cs="Arial"/>
      <w:b/>
      <w:bCs/>
      <w:color w:val="660033"/>
      <w:kern w:val="36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71FCC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71FCC"/>
    <w:pPr>
      <w:spacing w:before="100" w:beforeAutospacing="1" w:after="100" w:afterAutospacing="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4">
    <w:name w:val="осн"/>
    <w:basedOn w:val="a"/>
    <w:rsid w:val="00A71FCC"/>
    <w:pPr>
      <w:spacing w:after="0" w:line="330" w:lineRule="atLeast"/>
      <w:ind w:firstLine="567"/>
      <w:jc w:val="both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1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1F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1FCC"/>
    <w:pPr>
      <w:keepNext/>
      <w:spacing w:before="100" w:beforeAutospacing="1" w:after="100" w:afterAutospacing="1"/>
      <w:jc w:val="center"/>
      <w:outlineLvl w:val="0"/>
    </w:pPr>
    <w:rPr>
      <w:rFonts w:ascii="Arial" w:eastAsia="Times New Roman" w:hAnsi="Arial" w:cs="Arial"/>
      <w:b/>
      <w:bCs/>
      <w:color w:val="660033"/>
      <w:kern w:val="36"/>
      <w:sz w:val="28"/>
      <w:szCs w:val="28"/>
      <w:lang w:eastAsia="ru-RU"/>
    </w:rPr>
  </w:style>
  <w:style w:type="paragraph" w:styleId="5">
    <w:name w:val="heading 5"/>
    <w:basedOn w:val="a"/>
    <w:link w:val="50"/>
    <w:uiPriority w:val="9"/>
    <w:qFormat/>
    <w:rsid w:val="00A71FCC"/>
    <w:pPr>
      <w:keepNext/>
      <w:spacing w:before="100" w:beforeAutospacing="1" w:after="100" w:afterAutospacing="1"/>
      <w:outlineLvl w:val="4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1FCC"/>
    <w:rPr>
      <w:rFonts w:ascii="Arial" w:eastAsia="Times New Roman" w:hAnsi="Arial" w:cs="Arial"/>
      <w:b/>
      <w:bCs/>
      <w:color w:val="660033"/>
      <w:kern w:val="36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71FCC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71FCC"/>
    <w:pPr>
      <w:spacing w:before="100" w:beforeAutospacing="1" w:after="100" w:afterAutospacing="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4">
    <w:name w:val="осн"/>
    <w:basedOn w:val="a"/>
    <w:rsid w:val="00A71FCC"/>
    <w:pPr>
      <w:spacing w:after="0" w:line="330" w:lineRule="atLeast"/>
      <w:ind w:firstLine="567"/>
      <w:jc w:val="both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1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1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630</Words>
  <Characters>3592</Characters>
  <Application>Microsoft Office Word</Application>
  <DocSecurity>0</DocSecurity>
  <Lines>29</Lines>
  <Paragraphs>8</Paragraphs>
  <ScaleCrop>false</ScaleCrop>
  <Company/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dizo</dc:creator>
  <cp:keywords/>
  <dc:description/>
  <cp:lastModifiedBy>dizo</cp:lastModifiedBy>
  <cp:revision>2</cp:revision>
  <dcterms:created xsi:type="dcterms:W3CDTF">2015-10-18T12:42:00Z</dcterms:created>
  <dcterms:modified xsi:type="dcterms:W3CDTF">2015-10-18T12:43:00Z</dcterms:modified>
</cp:coreProperties>
</file>