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5F6" w:rsidRDefault="002845F6" w:rsidP="006B4376">
      <w:pPr>
        <w:spacing w:after="0"/>
        <w:ind w:firstLine="708"/>
        <w:jc w:val="both"/>
        <w:rPr>
          <w:rFonts w:ascii="Times New Roman" w:hAnsi="Times New Roman" w:cs="Times New Roman"/>
          <w:b/>
          <w:bCs/>
          <w:sz w:val="24"/>
          <w:szCs w:val="24"/>
        </w:rPr>
      </w:pPr>
      <w:r>
        <w:rPr>
          <w:rFonts w:ascii="Times New Roman" w:hAnsi="Times New Roman" w:cs="Times New Roman"/>
          <w:b/>
          <w:bCs/>
          <w:sz w:val="24"/>
          <w:szCs w:val="24"/>
        </w:rPr>
        <w:t>1.</w:t>
      </w:r>
      <w:r w:rsidRPr="009A6E07">
        <w:rPr>
          <w:rFonts w:ascii="Times New Roman" w:hAnsi="Times New Roman" w:cs="Times New Roman"/>
          <w:b/>
          <w:bCs/>
          <w:sz w:val="24"/>
          <w:szCs w:val="24"/>
        </w:rPr>
        <w:t xml:space="preserve">10. 1. Методические указания по выполнению </w:t>
      </w:r>
      <w:r>
        <w:rPr>
          <w:rFonts w:ascii="Times New Roman" w:hAnsi="Times New Roman" w:cs="Times New Roman"/>
          <w:b/>
          <w:bCs/>
          <w:sz w:val="24"/>
          <w:szCs w:val="24"/>
        </w:rPr>
        <w:t xml:space="preserve">курсовой </w:t>
      </w:r>
      <w:r w:rsidRPr="009A6E07">
        <w:rPr>
          <w:rFonts w:ascii="Times New Roman" w:hAnsi="Times New Roman" w:cs="Times New Roman"/>
          <w:b/>
          <w:bCs/>
          <w:sz w:val="24"/>
          <w:szCs w:val="24"/>
        </w:rPr>
        <w:t>работы</w:t>
      </w:r>
    </w:p>
    <w:p w:rsidR="002845F6" w:rsidRDefault="002845F6" w:rsidP="006B4376">
      <w:pPr>
        <w:spacing w:after="0" w:line="240" w:lineRule="auto"/>
        <w:rPr>
          <w:rFonts w:ascii="Times New Roman" w:hAnsi="Times New Roman" w:cs="Times New Roman"/>
          <w:b/>
          <w:sz w:val="24"/>
          <w:szCs w:val="24"/>
        </w:rPr>
      </w:pPr>
    </w:p>
    <w:p w:rsidR="002845F6" w:rsidRPr="00C34BD2" w:rsidRDefault="002845F6" w:rsidP="006B4376">
      <w:pPr>
        <w:spacing w:after="0" w:line="240" w:lineRule="auto"/>
        <w:rPr>
          <w:rFonts w:ascii="Times New Roman" w:hAnsi="Times New Roman" w:cs="Times New Roman"/>
          <w:b/>
          <w:sz w:val="24"/>
          <w:szCs w:val="24"/>
        </w:rPr>
      </w:pPr>
      <w:r w:rsidRPr="00C34BD2">
        <w:rPr>
          <w:rFonts w:ascii="Times New Roman" w:hAnsi="Times New Roman" w:cs="Times New Roman"/>
          <w:b/>
          <w:sz w:val="24"/>
          <w:szCs w:val="24"/>
        </w:rPr>
        <w:t>Основные требования к курсовым работам</w:t>
      </w:r>
    </w:p>
    <w:p w:rsidR="002845F6" w:rsidRPr="00C34BD2" w:rsidRDefault="002845F6" w:rsidP="006B4376">
      <w:pPr>
        <w:numPr>
          <w:ilvl w:val="0"/>
          <w:numId w:val="1"/>
        </w:num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Курсовая работа должна быть выполнена на актуальную тему, затрагивающую одну из ключевых проблем, связанных с теорией и практикой социальных организаций.</w:t>
      </w:r>
    </w:p>
    <w:p w:rsidR="002845F6" w:rsidRPr="00C34BD2" w:rsidRDefault="002845F6" w:rsidP="006B4376">
      <w:pPr>
        <w:numPr>
          <w:ilvl w:val="0"/>
          <w:numId w:val="1"/>
        </w:num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 xml:space="preserve">Курсовая работа должна выполняться с применением современных методов научного исследования, используемых в теории управления, теории организации и смежных дисциплинах. </w:t>
      </w:r>
    </w:p>
    <w:p w:rsidR="002845F6" w:rsidRPr="00C34BD2" w:rsidRDefault="002845F6" w:rsidP="006B4376">
      <w:pPr>
        <w:numPr>
          <w:ilvl w:val="0"/>
          <w:numId w:val="1"/>
        </w:num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Структура работы включает введение, 3 главы, заключение, список литературы.</w:t>
      </w:r>
    </w:p>
    <w:p w:rsidR="002845F6" w:rsidRPr="00C34BD2" w:rsidRDefault="002845F6" w:rsidP="006B4376">
      <w:pPr>
        <w:numPr>
          <w:ilvl w:val="0"/>
          <w:numId w:val="1"/>
        </w:num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План и структуру курсовой работы необходимо согласовывать с ведущим преподавателем.</w:t>
      </w:r>
    </w:p>
    <w:p w:rsidR="002845F6" w:rsidRPr="00C34BD2" w:rsidRDefault="002845F6" w:rsidP="006B4376">
      <w:pPr>
        <w:numPr>
          <w:ilvl w:val="0"/>
          <w:numId w:val="1"/>
        </w:num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 xml:space="preserve">Не допускаются к защите курсовые работы, имеющие одинаковые структуры, частично или полностью повторяющееся содержание глав и подпунктов. </w:t>
      </w:r>
    </w:p>
    <w:p w:rsidR="002845F6" w:rsidRPr="00C34BD2" w:rsidRDefault="002845F6" w:rsidP="006B4376">
      <w:pPr>
        <w:numPr>
          <w:ilvl w:val="0"/>
          <w:numId w:val="1"/>
        </w:num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В курсовой работе в полной мере необходимо раскрыть выбранную тему исследования, достичь поставленной цели исследования.</w:t>
      </w:r>
    </w:p>
    <w:p w:rsidR="002845F6" w:rsidRPr="00C34BD2" w:rsidRDefault="002845F6" w:rsidP="006B4376">
      <w:pPr>
        <w:numPr>
          <w:ilvl w:val="0"/>
          <w:numId w:val="1"/>
        </w:num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При выполнении курсовой работы необходимо широко использовать научную литературу по теме исследования с периодом издания не старше 5 лет, соответствующие законодательные и нормативные акты.</w:t>
      </w:r>
    </w:p>
    <w:p w:rsidR="002845F6" w:rsidRPr="00C34BD2" w:rsidRDefault="002845F6" w:rsidP="006B4376">
      <w:pPr>
        <w:numPr>
          <w:ilvl w:val="0"/>
          <w:numId w:val="1"/>
        </w:num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В случае использования статистических материалов и публикаций других авторов необходимо делать ссылки на первоисточники с указанием номера в списке литературы и номера страницы, содержащей используемый материал.</w:t>
      </w:r>
    </w:p>
    <w:p w:rsidR="002845F6" w:rsidRPr="00C34BD2" w:rsidRDefault="002845F6" w:rsidP="006B4376">
      <w:pPr>
        <w:numPr>
          <w:ilvl w:val="0"/>
          <w:numId w:val="1"/>
        </w:num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Необходимым условием является наличие в теоретической части курсовой работы научной дискуссии, составленной на основании мнений различных авторов по теме исследования.</w:t>
      </w:r>
    </w:p>
    <w:p w:rsidR="002845F6" w:rsidRPr="00C34BD2" w:rsidRDefault="002845F6" w:rsidP="006B4376">
      <w:pPr>
        <w:numPr>
          <w:ilvl w:val="0"/>
          <w:numId w:val="1"/>
        </w:num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Обязательным для курсовой работы является наличие анализа современных тенденций развития предмета исследования.</w:t>
      </w:r>
    </w:p>
    <w:p w:rsidR="002845F6" w:rsidRPr="00C34BD2" w:rsidRDefault="002845F6" w:rsidP="006B4376">
      <w:pPr>
        <w:numPr>
          <w:ilvl w:val="0"/>
          <w:numId w:val="1"/>
        </w:num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При использовании практических материалов, их содержание должно быть актуальным и соответствующим современным научным взглядам.</w:t>
      </w:r>
    </w:p>
    <w:p w:rsidR="002845F6" w:rsidRPr="00C34BD2" w:rsidRDefault="002845F6" w:rsidP="006B4376">
      <w:pPr>
        <w:numPr>
          <w:ilvl w:val="0"/>
          <w:numId w:val="1"/>
        </w:num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Материалы курсовой работы необходимо оформлять с применением таблиц, графиков, диаграмм, схем.</w:t>
      </w:r>
    </w:p>
    <w:p w:rsidR="002845F6" w:rsidRPr="00C34BD2" w:rsidRDefault="002845F6" w:rsidP="006B4376">
      <w:pPr>
        <w:numPr>
          <w:ilvl w:val="0"/>
          <w:numId w:val="1"/>
        </w:num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 xml:space="preserve"> Курсовая работа должна быть изложена с применением научного стиля, предполагающего отсутствие всякой эмоциональной окраски, призывов, лозунгов, необоснованных утверждений, разговорной речи.</w:t>
      </w:r>
    </w:p>
    <w:p w:rsidR="002845F6" w:rsidRPr="00C34BD2" w:rsidRDefault="002845F6" w:rsidP="006B4376">
      <w:pPr>
        <w:numPr>
          <w:ilvl w:val="0"/>
          <w:numId w:val="1"/>
        </w:num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 xml:space="preserve"> Оформление курсовой работы выполняется в соответствии с действующими на момент написания требованиями ГОСТ.</w:t>
      </w:r>
    </w:p>
    <w:p w:rsidR="002845F6" w:rsidRPr="00C34BD2" w:rsidRDefault="002845F6" w:rsidP="006B4376">
      <w:pPr>
        <w:numPr>
          <w:ilvl w:val="0"/>
          <w:numId w:val="1"/>
        </w:num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Все части курсовой работы должны строго соответствовать выбранной теме исследования и быть связанными на данной основе между собой.</w:t>
      </w:r>
    </w:p>
    <w:p w:rsidR="002845F6" w:rsidRPr="00C34BD2" w:rsidRDefault="002845F6" w:rsidP="006B4376">
      <w:pPr>
        <w:numPr>
          <w:ilvl w:val="0"/>
          <w:numId w:val="1"/>
        </w:num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Курсовая работа должна содержать аргументированные выводы, сделанные автором в ходе исследования, касающиеся как теоретических аспектов исследования, так и его аналитической и проектной частей.</w:t>
      </w:r>
    </w:p>
    <w:p w:rsidR="002845F6" w:rsidRPr="00C34BD2" w:rsidRDefault="002845F6" w:rsidP="006B4376">
      <w:pPr>
        <w:spacing w:after="0" w:line="240" w:lineRule="auto"/>
        <w:jc w:val="both"/>
        <w:rPr>
          <w:rFonts w:ascii="Times New Roman" w:hAnsi="Times New Roman" w:cs="Times New Roman"/>
          <w:sz w:val="24"/>
          <w:szCs w:val="24"/>
        </w:rPr>
      </w:pPr>
    </w:p>
    <w:p w:rsidR="002845F6" w:rsidRPr="00C34BD2" w:rsidRDefault="002845F6" w:rsidP="006B4376">
      <w:pPr>
        <w:spacing w:after="0" w:line="240" w:lineRule="auto"/>
        <w:jc w:val="both"/>
        <w:rPr>
          <w:rFonts w:ascii="Times New Roman" w:hAnsi="Times New Roman" w:cs="Times New Roman"/>
          <w:b/>
          <w:sz w:val="24"/>
          <w:szCs w:val="24"/>
        </w:rPr>
      </w:pPr>
      <w:r w:rsidRPr="00C34BD2">
        <w:rPr>
          <w:rFonts w:ascii="Times New Roman" w:hAnsi="Times New Roman" w:cs="Times New Roman"/>
          <w:b/>
          <w:sz w:val="24"/>
          <w:szCs w:val="24"/>
        </w:rPr>
        <w:t>Выбор тем курсовых работ</w:t>
      </w:r>
    </w:p>
    <w:p w:rsidR="002845F6" w:rsidRPr="00C34BD2" w:rsidRDefault="002845F6" w:rsidP="006B4376">
      <w:p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ab/>
        <w:t xml:space="preserve">Выбор темы курсовой работы осуществляется студентом самостоятельно, после предварительного согласования с преподавателем, ведущим курс «Теория организации», возможно, с другими преподавателями кафедры, руководителями практики, с предполагаемым дипломным руководителем. Значительную роль при выборе темы играет ее актуальность для региона или связь с важными современными тенденциями развития организаций, доступность материалов по теме исследования, исследовательские работы, ранее выполненные студентом по намеченной теме, личный научный и практический интерес студента. </w:t>
      </w:r>
    </w:p>
    <w:p w:rsidR="002845F6" w:rsidRPr="00C34BD2" w:rsidRDefault="002845F6" w:rsidP="006B4376">
      <w:pPr>
        <w:spacing w:after="0" w:line="240" w:lineRule="auto"/>
        <w:ind w:firstLine="708"/>
        <w:jc w:val="both"/>
        <w:rPr>
          <w:rFonts w:ascii="Times New Roman" w:hAnsi="Times New Roman" w:cs="Times New Roman"/>
          <w:sz w:val="24"/>
          <w:szCs w:val="24"/>
        </w:rPr>
      </w:pPr>
      <w:r w:rsidRPr="00C34BD2">
        <w:rPr>
          <w:rFonts w:ascii="Times New Roman" w:hAnsi="Times New Roman" w:cs="Times New Roman"/>
          <w:sz w:val="24"/>
          <w:szCs w:val="24"/>
        </w:rPr>
        <w:t>При выборе темы работы следует придерживаться предложенной ниже тематики. В то же время для проведения исследования может быть выбрана тема, не указанная в списке. В таком случае студенту необходимо всесторонне обосновать ее актуальность для исследуемого предприятия.</w:t>
      </w:r>
    </w:p>
    <w:p w:rsidR="002845F6" w:rsidRPr="00C34BD2" w:rsidRDefault="002845F6" w:rsidP="006B4376">
      <w:pPr>
        <w:spacing w:after="0" w:line="240" w:lineRule="auto"/>
        <w:ind w:firstLine="708"/>
        <w:jc w:val="both"/>
        <w:rPr>
          <w:rFonts w:ascii="Times New Roman" w:hAnsi="Times New Roman" w:cs="Times New Roman"/>
          <w:sz w:val="24"/>
          <w:szCs w:val="24"/>
        </w:rPr>
      </w:pPr>
      <w:r w:rsidRPr="00C34BD2">
        <w:rPr>
          <w:rFonts w:ascii="Times New Roman" w:hAnsi="Times New Roman" w:cs="Times New Roman"/>
          <w:sz w:val="24"/>
          <w:szCs w:val="24"/>
        </w:rPr>
        <w:t>Возможно выполнение двумя или несколькими студентами работ на одинаковые или близкие темы. В этом случае различными должны быть задачи исследования, структура работы, особенности проведения анализа теоретических и практических материалов, специфика разрабатываемых авторами предложений.</w:t>
      </w:r>
    </w:p>
    <w:p w:rsidR="002845F6" w:rsidRPr="00C34BD2" w:rsidRDefault="002845F6" w:rsidP="006B4376">
      <w:pPr>
        <w:spacing w:after="0" w:line="240" w:lineRule="auto"/>
        <w:ind w:firstLine="708"/>
        <w:jc w:val="both"/>
        <w:rPr>
          <w:rFonts w:ascii="Times New Roman" w:hAnsi="Times New Roman" w:cs="Times New Roman"/>
          <w:b/>
          <w:sz w:val="24"/>
          <w:szCs w:val="24"/>
        </w:rPr>
      </w:pPr>
      <w:r w:rsidRPr="00C34BD2">
        <w:rPr>
          <w:rFonts w:ascii="Times New Roman" w:hAnsi="Times New Roman" w:cs="Times New Roman"/>
          <w:b/>
          <w:sz w:val="24"/>
          <w:szCs w:val="24"/>
        </w:rPr>
        <w:t>Содержание разделов курсовой работы</w:t>
      </w:r>
    </w:p>
    <w:p w:rsidR="002845F6" w:rsidRPr="00C34BD2" w:rsidRDefault="002845F6" w:rsidP="006B4376">
      <w:p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ab/>
        <w:t>Курсовая работа выполняется в соответствии с выбранной темой исследования и содержит в себе основные теоретические положения данной  темы, всесторонний анализ практических материалов и разработанные автором предложения по совершенствованию предмета исследования. Курсовая работа должна выполняться в соответствии с составленным автором планом. При возникновении необходимости по мере выполнения работы может выполняться корректировка ранее составленного плана.</w:t>
      </w:r>
    </w:p>
    <w:p w:rsidR="002845F6" w:rsidRPr="00C34BD2" w:rsidRDefault="002845F6" w:rsidP="006B4376">
      <w:p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Структура курсовой работы имеет следующий вид:</w:t>
      </w:r>
    </w:p>
    <w:p w:rsidR="002845F6" w:rsidRPr="00C34BD2" w:rsidRDefault="002845F6" w:rsidP="006B4376">
      <w:pPr>
        <w:numPr>
          <w:ilvl w:val="0"/>
          <w:numId w:val="2"/>
        </w:num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оглавление (перечень глав, пунктов и других частей, содержащихся в работе);</w:t>
      </w:r>
    </w:p>
    <w:p w:rsidR="002845F6" w:rsidRPr="00C34BD2" w:rsidRDefault="002845F6" w:rsidP="006B4376">
      <w:pPr>
        <w:numPr>
          <w:ilvl w:val="0"/>
          <w:numId w:val="2"/>
        </w:num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введение (1,5 – 2 стр.);</w:t>
      </w:r>
    </w:p>
    <w:p w:rsidR="002845F6" w:rsidRPr="00C34BD2" w:rsidRDefault="002845F6" w:rsidP="006B4376">
      <w:pPr>
        <w:numPr>
          <w:ilvl w:val="0"/>
          <w:numId w:val="2"/>
        </w:num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глава 1 – теоретические основы исследуемой темы (примерно 10 стр.);</w:t>
      </w:r>
    </w:p>
    <w:p w:rsidR="002845F6" w:rsidRPr="00C34BD2" w:rsidRDefault="002845F6" w:rsidP="006B4376">
      <w:pPr>
        <w:numPr>
          <w:ilvl w:val="0"/>
          <w:numId w:val="2"/>
        </w:num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глава 2 – углубленное и разностороннее изучение предмета исследования (12 – 14 стр.);</w:t>
      </w:r>
    </w:p>
    <w:p w:rsidR="002845F6" w:rsidRPr="00C34BD2" w:rsidRDefault="002845F6" w:rsidP="006B4376">
      <w:pPr>
        <w:numPr>
          <w:ilvl w:val="0"/>
          <w:numId w:val="2"/>
        </w:num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глава 3 – состав и содержание мероприятий, направленных на совершенствование предмета исследования (8 – 10 стр.);</w:t>
      </w:r>
    </w:p>
    <w:p w:rsidR="002845F6" w:rsidRPr="00C34BD2" w:rsidRDefault="002845F6" w:rsidP="006B4376">
      <w:pPr>
        <w:numPr>
          <w:ilvl w:val="0"/>
          <w:numId w:val="2"/>
        </w:num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заключение (1,5 – 2,5 стр.);</w:t>
      </w:r>
    </w:p>
    <w:p w:rsidR="002845F6" w:rsidRPr="00C34BD2" w:rsidRDefault="002845F6" w:rsidP="006B4376">
      <w:pPr>
        <w:numPr>
          <w:ilvl w:val="0"/>
          <w:numId w:val="2"/>
        </w:num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список использованной литературы;</w:t>
      </w:r>
    </w:p>
    <w:p w:rsidR="002845F6" w:rsidRPr="00C34BD2" w:rsidRDefault="002845F6" w:rsidP="006B4376">
      <w:pPr>
        <w:numPr>
          <w:ilvl w:val="0"/>
          <w:numId w:val="2"/>
        </w:num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приложения.</w:t>
      </w:r>
    </w:p>
    <w:p w:rsidR="002845F6" w:rsidRPr="00C34BD2" w:rsidRDefault="002845F6" w:rsidP="006B4376">
      <w:pPr>
        <w:spacing w:after="0" w:line="240" w:lineRule="auto"/>
        <w:ind w:firstLine="708"/>
        <w:jc w:val="both"/>
        <w:rPr>
          <w:rFonts w:ascii="Times New Roman" w:hAnsi="Times New Roman" w:cs="Times New Roman"/>
          <w:sz w:val="24"/>
          <w:szCs w:val="24"/>
        </w:rPr>
      </w:pPr>
      <w:r w:rsidRPr="00C34BD2">
        <w:rPr>
          <w:rFonts w:ascii="Times New Roman" w:hAnsi="Times New Roman" w:cs="Times New Roman"/>
          <w:sz w:val="24"/>
          <w:szCs w:val="24"/>
        </w:rPr>
        <w:t>Следует понимать, что курсовая работа с одной стороны является результатом творчества студента, а с другой – должна соответствовать определенным требованиям. Поэтому нужно обозначить ту степень свободы, вариативности, которая и является творческой составляющей. В первую очередь это интерпретация тех или иных теоретических или практических вопросов, особенности и последовательность изложения материала, характер используемых источников информации и т.д. В то же время есть определенные границы, несоблюдение которых будет означать нарушение требований к работе и недопуск ее к защите. Это прежде всего требования к составу и последовательности частей работы, требования к содержанию «Введения» и т.д. (подробнее – п. 2 настоящих указаний).</w:t>
      </w:r>
    </w:p>
    <w:p w:rsidR="002845F6" w:rsidRPr="00C34BD2" w:rsidRDefault="002845F6" w:rsidP="006B4376">
      <w:p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Введение начинается с обоснования актуальности выбранной темы исследования, включающей формулирование степени важности и значимости изучаемой проблемы в современных условиях, а также возможности применения результатов анализа и предложений по совершенствованию на практике. Не следует заменять актуальность теоретическими терминами или нечеткими рассуждениями, даже если они касаются исследуемой темы.</w:t>
      </w:r>
    </w:p>
    <w:p w:rsidR="002845F6" w:rsidRPr="00C34BD2" w:rsidRDefault="002845F6" w:rsidP="006B4376">
      <w:p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 xml:space="preserve">Цель курсовой работы формулируется как теоретическое обоснование и разработка мероприятий (предложений) по совершенствованию выбранного предмета исследования. В связи с поставленной целью в курсовой работе решаются следующие задачи: раскрыть теоретические основы исследуемой проблемы; рассмотреть методические аспекты исследования объекта и предмета; проанализировать материалы по особенностям, современным уровню и тенденциям развития объекта и предмета исследования в соответствии с темой; обосновать цели проектирования;  разработать мероприятия по совершенствованию предмета исследования. В зависимости от конкретной темы, формулировки целей и задач будут видоизменяться. </w:t>
      </w:r>
    </w:p>
    <w:p w:rsidR="002845F6" w:rsidRPr="00C34BD2" w:rsidRDefault="002845F6" w:rsidP="006B4376">
      <w:pPr>
        <w:spacing w:after="0" w:line="240" w:lineRule="auto"/>
        <w:ind w:firstLine="708"/>
        <w:jc w:val="both"/>
        <w:rPr>
          <w:rFonts w:ascii="Times New Roman" w:hAnsi="Times New Roman" w:cs="Times New Roman"/>
          <w:sz w:val="24"/>
          <w:szCs w:val="24"/>
        </w:rPr>
      </w:pPr>
      <w:r w:rsidRPr="00C34BD2">
        <w:rPr>
          <w:rFonts w:ascii="Times New Roman" w:hAnsi="Times New Roman" w:cs="Times New Roman"/>
          <w:sz w:val="24"/>
          <w:szCs w:val="24"/>
        </w:rPr>
        <w:t xml:space="preserve">Например, цель исследования в курсовой работе на тему «Формирование организационной структуры» может быть сформулирована следующим образом «Теоретическое обоснование и разработка рекомендаций по совершенствованию организационных структур». </w:t>
      </w:r>
    </w:p>
    <w:p w:rsidR="002845F6" w:rsidRPr="00C34BD2" w:rsidRDefault="002845F6" w:rsidP="006B4376">
      <w:pPr>
        <w:spacing w:after="0" w:line="240" w:lineRule="auto"/>
        <w:ind w:firstLine="708"/>
        <w:jc w:val="both"/>
        <w:rPr>
          <w:rFonts w:ascii="Times New Roman" w:hAnsi="Times New Roman" w:cs="Times New Roman"/>
          <w:sz w:val="24"/>
          <w:szCs w:val="24"/>
        </w:rPr>
      </w:pPr>
      <w:r w:rsidRPr="00C34BD2">
        <w:rPr>
          <w:rFonts w:ascii="Times New Roman" w:hAnsi="Times New Roman" w:cs="Times New Roman"/>
          <w:sz w:val="24"/>
          <w:szCs w:val="24"/>
        </w:rPr>
        <w:t xml:space="preserve">Содержание работы должно полностью соответствовать поставленным цели и задачам. В случае отклонения материалов курсовой работы от цели и задач курсовая работа подлежит доработке.    </w:t>
      </w:r>
    </w:p>
    <w:p w:rsidR="002845F6" w:rsidRPr="00C34BD2" w:rsidRDefault="002845F6" w:rsidP="006B4376">
      <w:pPr>
        <w:spacing w:after="0" w:line="240" w:lineRule="auto"/>
        <w:ind w:firstLine="708"/>
        <w:jc w:val="both"/>
        <w:rPr>
          <w:rFonts w:ascii="Times New Roman" w:hAnsi="Times New Roman" w:cs="Times New Roman"/>
          <w:sz w:val="24"/>
          <w:szCs w:val="24"/>
        </w:rPr>
      </w:pPr>
      <w:r w:rsidRPr="00C34BD2">
        <w:rPr>
          <w:rFonts w:ascii="Times New Roman" w:hAnsi="Times New Roman" w:cs="Times New Roman"/>
          <w:sz w:val="24"/>
          <w:szCs w:val="24"/>
        </w:rPr>
        <w:t>Далее характеризуются объект исследования (социально-экономическая организация), предмет исследования (часть объекта, проблема, на которую направлено исследование; проблема может относиться к каким-либо отношениям в рамках объекта, взаимосвязям его элементов и т.д.). В теме курсовой работы обязательно содержится указание на предмет исследования. Далее во введении указываются применяемые в работе методы исследования, характер и объем используемых источников, приводится характеристика структуры работы, указывается количество содержащихся в ней таблиц и рисунков, а также общий объем работы.</w:t>
      </w:r>
    </w:p>
    <w:p w:rsidR="002845F6" w:rsidRPr="00C34BD2" w:rsidRDefault="002845F6" w:rsidP="006B4376">
      <w:p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ab/>
        <w:t xml:space="preserve">Первая глава курсовой работы содержит основные теоретические положения, касающиеся темы исследования. Глава включает в себя 2 – 3 подпункта. Первый из них может быть посвящен раскрытию наиболее общих терминов и понятий, связанных либо с выбранной темой, либо с основными положениями теории организации в целом. При этом необходимо не просто повторять текст учебников, а проводить обобщение материалов из различных источников, их систематизацию, обработку и анализ. Другие пункты содержат более глубокий анализ проблемы с точки зрения теории и методологии, описание методик анализа и совершенствования, применяемых в последующих главах. Кроме того, разделение на подпункты может быть проведено с точки зрения деления темы на отдельные логические части. </w:t>
      </w:r>
    </w:p>
    <w:p w:rsidR="002845F6" w:rsidRPr="00C34BD2" w:rsidRDefault="002845F6" w:rsidP="006B4376">
      <w:pPr>
        <w:spacing w:after="0" w:line="240" w:lineRule="auto"/>
        <w:ind w:firstLine="708"/>
        <w:jc w:val="both"/>
        <w:rPr>
          <w:rFonts w:ascii="Times New Roman" w:hAnsi="Times New Roman" w:cs="Times New Roman"/>
          <w:sz w:val="24"/>
          <w:szCs w:val="24"/>
        </w:rPr>
      </w:pPr>
      <w:r w:rsidRPr="00C34BD2">
        <w:rPr>
          <w:rFonts w:ascii="Times New Roman" w:hAnsi="Times New Roman" w:cs="Times New Roman"/>
          <w:sz w:val="24"/>
          <w:szCs w:val="24"/>
        </w:rPr>
        <w:t xml:space="preserve">Например, первая глава темы, связанной с организационной структурой, в первом подпункте может содержать раскрытие понятий «организация», «структура», «организационная структура», рассмотрение взаимосвязей между указанными терминами, теоретико-философский аспект структуры и организации. Второй подпункт может содержать исторический экскурс,  касающийся возникновения организационных структур, процесса их развития и усложнения. Третий подпункт может содержать  наиболее общую классификацию организационных структур. </w:t>
      </w:r>
    </w:p>
    <w:p w:rsidR="002845F6" w:rsidRPr="00C34BD2" w:rsidRDefault="002845F6" w:rsidP="006B4376">
      <w:p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ab/>
        <w:t>Методологические аспекты исследования также излагаются в данной части работы, и включают в себя описание основных подходов к анализу, методик анализа теоретических и практических вопросов темы, описание применяемых формул.</w:t>
      </w:r>
    </w:p>
    <w:p w:rsidR="002845F6" w:rsidRPr="00C34BD2" w:rsidRDefault="002845F6" w:rsidP="006B4376">
      <w:p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ab/>
        <w:t xml:space="preserve">Обязательным требованием для первой главы является наличие научной дискуссии, выражение собственного мнения автора по изучаемой проблеме. Научная дискуссия представляет собой выражение и обобщение мнений ученых по какому-либо вопросу. С помощью научной дискуссии раскрываются наиболее общие, основополагающие термины и понятия. В тексте перед высказыванием, как правило, указывается фамилия и ученое звание автора соответствующего определения.  При этом автору курсовой работы следует либо присоединиться к мнению одного или нескольких ученых, либо выразить свою, альтернативную точку зрения. После каждой цитаты из какого-либо источника приводится ссылка на его номер в списке литературы с указанием номера страницы, с которой взято высказывание. </w:t>
      </w:r>
      <w:r w:rsidRPr="00C34BD2">
        <w:rPr>
          <w:rFonts w:ascii="Times New Roman" w:hAnsi="Times New Roman" w:cs="Times New Roman"/>
          <w:sz w:val="24"/>
          <w:szCs w:val="24"/>
        </w:rPr>
        <w:tab/>
      </w:r>
    </w:p>
    <w:p w:rsidR="002845F6" w:rsidRPr="00C34BD2" w:rsidRDefault="002845F6" w:rsidP="006B4376">
      <w:pPr>
        <w:spacing w:after="0" w:line="240" w:lineRule="auto"/>
        <w:ind w:firstLine="708"/>
        <w:jc w:val="both"/>
        <w:rPr>
          <w:rFonts w:ascii="Times New Roman" w:hAnsi="Times New Roman" w:cs="Times New Roman"/>
          <w:sz w:val="24"/>
          <w:szCs w:val="24"/>
        </w:rPr>
      </w:pPr>
      <w:r w:rsidRPr="00C34BD2">
        <w:rPr>
          <w:rFonts w:ascii="Times New Roman" w:hAnsi="Times New Roman" w:cs="Times New Roman"/>
          <w:sz w:val="24"/>
          <w:szCs w:val="24"/>
        </w:rPr>
        <w:t>При работе над первой главой особое внимание должно быть уделено публикациям в научных журналах, монографиям по теме исследования.</w:t>
      </w:r>
    </w:p>
    <w:p w:rsidR="002845F6" w:rsidRPr="00C34BD2" w:rsidRDefault="002845F6" w:rsidP="006B4376">
      <w:pPr>
        <w:spacing w:after="0" w:line="240" w:lineRule="auto"/>
        <w:ind w:firstLine="708"/>
        <w:jc w:val="both"/>
        <w:rPr>
          <w:rFonts w:ascii="Times New Roman" w:hAnsi="Times New Roman" w:cs="Times New Roman"/>
          <w:sz w:val="24"/>
          <w:szCs w:val="24"/>
        </w:rPr>
      </w:pPr>
      <w:r w:rsidRPr="00C34BD2">
        <w:rPr>
          <w:rFonts w:ascii="Times New Roman" w:hAnsi="Times New Roman" w:cs="Times New Roman"/>
          <w:sz w:val="24"/>
          <w:szCs w:val="24"/>
        </w:rPr>
        <w:t>Все подпункты первой главы должны быть связаны друг с другом и с исследуемой темой. Первая глава служит основой для дальнейшего исследования, в чем и состоит ее значение для курсовой работы. Отдельные выводы по подпунктам или в целом по главе не требуются.</w:t>
      </w:r>
    </w:p>
    <w:p w:rsidR="002845F6" w:rsidRPr="00C34BD2" w:rsidRDefault="002845F6" w:rsidP="006B4376">
      <w:p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ab/>
        <w:t xml:space="preserve">Вторая глава должна состоять из 2 – 3 подпунктов. Вторая глава предназначена для углубленного изучения предмета исследования и выявления недостатков, узких мест, возникающих при его функционировании и развитии. Допускается обоснованное применение анализа практических материалов, касающихся исторических аспектов предмета исследования, особенностей современного уровня и тенденций его развития, в целом по отрасли, экономике либо в общемировом масштабе.  При этом недопустимо анализировать конкретную организацию, поскольку навыков и материалов для полноценного анализа на данном этапе обучения у студента недостаточно. Присутствие подробного анализа конкретной организации будет означать несамостоятельность выполнения работы. </w:t>
      </w:r>
    </w:p>
    <w:p w:rsidR="002845F6" w:rsidRPr="00C34BD2" w:rsidRDefault="002845F6" w:rsidP="006B4376">
      <w:p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 xml:space="preserve">В зависимости от выбранной темы исследования вторая глава может содержать подробную классификацию видов и элементов предмета исследования, характеристику внутренней структуры, описание элементов, свойств и взаимосвязей предмета исследования, определение современных тенденций и направлений развития предмета исследования и другие вопросы в зависимости от специфики темы исследования. Особое внимание при этом уделяется выявлению узких мест, недостатков в функционировании и развитии предмета исследования. </w:t>
      </w:r>
    </w:p>
    <w:p w:rsidR="002845F6" w:rsidRPr="00C34BD2" w:rsidRDefault="002845F6" w:rsidP="006B4376">
      <w:p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ab/>
        <w:t xml:space="preserve">Во второй главе обязательно используются таблицы, схемы, диаграммы, графики, содержащие информацию об исследуемых объектах и процессах. На указанные объекты делаются ссылки по тексту, сразу после которых, либо, в случае невозможности вследствие размеров, в начале следующей страницы, размещается соответствующий элемент курсовой работы. </w:t>
      </w:r>
    </w:p>
    <w:p w:rsidR="002845F6" w:rsidRPr="00C34BD2" w:rsidRDefault="002845F6" w:rsidP="006B4376">
      <w:p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ab/>
        <w:t>После каждой таблицы или рисунка необходимо размещать анализ материалов и показателей, содержащихся в них. Таблицы и рисунки не должны следовать друг за другом без анализа.</w:t>
      </w:r>
    </w:p>
    <w:p w:rsidR="002845F6" w:rsidRPr="00C34BD2" w:rsidRDefault="002845F6" w:rsidP="006B4376">
      <w:pPr>
        <w:spacing w:after="0" w:line="240" w:lineRule="auto"/>
        <w:ind w:firstLine="708"/>
        <w:jc w:val="both"/>
        <w:rPr>
          <w:rFonts w:ascii="Times New Roman" w:hAnsi="Times New Roman" w:cs="Times New Roman"/>
          <w:sz w:val="24"/>
          <w:szCs w:val="24"/>
        </w:rPr>
      </w:pPr>
      <w:r w:rsidRPr="00C34BD2">
        <w:rPr>
          <w:rFonts w:ascii="Times New Roman" w:hAnsi="Times New Roman" w:cs="Times New Roman"/>
          <w:sz w:val="24"/>
          <w:szCs w:val="24"/>
        </w:rPr>
        <w:t xml:space="preserve">Поскольку вторая глава выполняется на основании литературных источников, она также содержит ссылки на литературу. </w:t>
      </w:r>
    </w:p>
    <w:p w:rsidR="002845F6" w:rsidRPr="00C34BD2" w:rsidRDefault="002845F6" w:rsidP="006B4376">
      <w:pPr>
        <w:spacing w:after="0" w:line="240" w:lineRule="auto"/>
        <w:ind w:firstLine="708"/>
        <w:jc w:val="both"/>
        <w:rPr>
          <w:rFonts w:ascii="Times New Roman" w:hAnsi="Times New Roman" w:cs="Times New Roman"/>
          <w:sz w:val="24"/>
          <w:szCs w:val="24"/>
        </w:rPr>
      </w:pPr>
      <w:r w:rsidRPr="00C34BD2">
        <w:rPr>
          <w:rFonts w:ascii="Times New Roman" w:hAnsi="Times New Roman" w:cs="Times New Roman"/>
          <w:sz w:val="24"/>
          <w:szCs w:val="24"/>
        </w:rPr>
        <w:t>В аналитической части студент должен продемонстрировать умение проводить анализ исторических аспектов существования организации, связи организации и управления, систематизировать, обобщать информацию и использовать основные, специальные и инструментальные методы анализа, а также показать владение компьютерными методами сбора, хранения и обработки информации, применяемыми в сфере менеджмента.</w:t>
      </w:r>
    </w:p>
    <w:p w:rsidR="002845F6" w:rsidRPr="00C34BD2" w:rsidRDefault="002845F6" w:rsidP="006B4376">
      <w:p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Например, вторая глава работы на тему «Формирование организационной структуры» может содержать в первом пункте анализ состава элементов организационных структур, а также особенности отдельных элементов. Во втором пункте может быть дана характеристика жестких типов организационных структур, особенностей их построения, целесообразности применения, имеющихся достоинств и недостатков. В третьем пункте возможно рассмотрение гибких типов организационных структур и их характеристик, достоинств и недостатков, порядка их формирования.</w:t>
      </w:r>
    </w:p>
    <w:p w:rsidR="002845F6" w:rsidRPr="00C34BD2" w:rsidRDefault="002845F6" w:rsidP="006B4376">
      <w:pPr>
        <w:spacing w:after="0" w:line="240" w:lineRule="auto"/>
        <w:ind w:firstLine="708"/>
        <w:jc w:val="both"/>
        <w:rPr>
          <w:rFonts w:ascii="Times New Roman" w:hAnsi="Times New Roman" w:cs="Times New Roman"/>
          <w:sz w:val="24"/>
          <w:szCs w:val="24"/>
        </w:rPr>
      </w:pPr>
      <w:r w:rsidRPr="00C34BD2">
        <w:rPr>
          <w:rFonts w:ascii="Times New Roman" w:hAnsi="Times New Roman" w:cs="Times New Roman"/>
          <w:sz w:val="24"/>
          <w:szCs w:val="24"/>
        </w:rPr>
        <w:t>По ходу проводимого анализа автору следует выявлять и перечислять основные проблемы и недостатки, относящиеся к предмету исследования.</w:t>
      </w:r>
    </w:p>
    <w:p w:rsidR="002845F6" w:rsidRPr="00C34BD2" w:rsidRDefault="002845F6" w:rsidP="006B4376">
      <w:pPr>
        <w:spacing w:after="0" w:line="240" w:lineRule="auto"/>
        <w:ind w:firstLine="708"/>
        <w:jc w:val="both"/>
        <w:rPr>
          <w:rFonts w:ascii="Times New Roman" w:hAnsi="Times New Roman" w:cs="Times New Roman"/>
          <w:sz w:val="24"/>
          <w:szCs w:val="24"/>
        </w:rPr>
      </w:pPr>
      <w:r w:rsidRPr="00C34BD2">
        <w:rPr>
          <w:rFonts w:ascii="Times New Roman" w:hAnsi="Times New Roman" w:cs="Times New Roman"/>
          <w:sz w:val="24"/>
          <w:szCs w:val="24"/>
        </w:rPr>
        <w:t xml:space="preserve">Третья глава является основной частью проводимого исследования и представляет собой обоснование мероприятий по совершенствованию, определению перспектив и направлений развития предмета исследования. Если первая и вторая главы представляют из себя скорее обобщение результатов исследования, то третья глава – это творчество автора курсовой работы, его идеи по поводу положительных изменений изучаемых предмета и объекта. Структура главы может включать в себя 2 – 3 пункта. </w:t>
      </w:r>
    </w:p>
    <w:p w:rsidR="002845F6" w:rsidRPr="00C34BD2" w:rsidRDefault="002845F6" w:rsidP="006B4376">
      <w:pPr>
        <w:spacing w:after="0" w:line="240" w:lineRule="auto"/>
        <w:ind w:firstLine="708"/>
        <w:jc w:val="both"/>
        <w:rPr>
          <w:rFonts w:ascii="Times New Roman" w:hAnsi="Times New Roman" w:cs="Times New Roman"/>
          <w:sz w:val="24"/>
          <w:szCs w:val="24"/>
        </w:rPr>
      </w:pPr>
      <w:r w:rsidRPr="00C34BD2">
        <w:rPr>
          <w:rFonts w:ascii="Times New Roman" w:hAnsi="Times New Roman" w:cs="Times New Roman"/>
          <w:sz w:val="24"/>
          <w:szCs w:val="24"/>
        </w:rPr>
        <w:t>Мероприятия по совершенствованию могут быть составлены и предложены автором на основании анализа имеющихся в литературе направлений совершенствования. При этом возможно обоснование необходимости совершенствования предмета исследования в целом. В дальнейшем можно указать на особую целесообразность совершенствования отдельных частей предмета исследования и сосредоточить внимание на них. Желательно не только указать на возможные пути совершенствования, но и описать вероятные результаты их осуществления. Также возможно остановится на перспективах дальнейшего развития предмета исследования, указать на имеющийся положительный опыт реализации таких перспектив в практической деятельности.</w:t>
      </w:r>
    </w:p>
    <w:p w:rsidR="002845F6" w:rsidRPr="00C34BD2" w:rsidRDefault="002845F6" w:rsidP="006B4376">
      <w:pPr>
        <w:spacing w:after="0" w:line="240" w:lineRule="auto"/>
        <w:ind w:firstLine="708"/>
        <w:jc w:val="both"/>
        <w:rPr>
          <w:rFonts w:ascii="Times New Roman" w:hAnsi="Times New Roman" w:cs="Times New Roman"/>
          <w:sz w:val="24"/>
          <w:szCs w:val="24"/>
        </w:rPr>
      </w:pPr>
      <w:r w:rsidRPr="00C34BD2">
        <w:rPr>
          <w:rFonts w:ascii="Times New Roman" w:hAnsi="Times New Roman" w:cs="Times New Roman"/>
          <w:sz w:val="24"/>
          <w:szCs w:val="24"/>
        </w:rPr>
        <w:t>Например, содержание третьей главы курсовой работы на тему «Формирование организационных структур» может быть следующим. В первом пункте целесообразно изложить общие задачи и направления совершенствования организационных структур. Во втором пункте можно подробнее остановиться на каком-либо одном направлении совершенствования, на преобразовании определенного типа структур, на изменении элементов организационных структур, характера и особенностей связей между ними, использовании организациями перспективных типов организационных структур  и т.д. В третьем пункте возможно указать на эффективность предлагаемых мероприятий и особенности ее оценки</w:t>
      </w:r>
    </w:p>
    <w:p w:rsidR="002845F6" w:rsidRPr="00C34BD2" w:rsidRDefault="002845F6" w:rsidP="006B4376">
      <w:p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Изложенные мероприятия должны иметь четко прослеживаемую связь с материалами первой и второй глав, быть ориентированными на устранение выявленных во второй главе недостатков и не уклоняться при этом от темы исследования. При этом необходимо достижение цели и задач исследования, поставленных во введении.</w:t>
      </w:r>
    </w:p>
    <w:p w:rsidR="002845F6" w:rsidRPr="00C34BD2" w:rsidRDefault="002845F6" w:rsidP="006B4376">
      <w:pPr>
        <w:spacing w:after="0" w:line="240" w:lineRule="auto"/>
        <w:ind w:firstLine="708"/>
        <w:jc w:val="both"/>
        <w:rPr>
          <w:rFonts w:ascii="Times New Roman" w:hAnsi="Times New Roman" w:cs="Times New Roman"/>
          <w:sz w:val="24"/>
          <w:szCs w:val="24"/>
        </w:rPr>
      </w:pPr>
      <w:r w:rsidRPr="00C34BD2">
        <w:rPr>
          <w:rFonts w:ascii="Times New Roman" w:hAnsi="Times New Roman" w:cs="Times New Roman"/>
          <w:sz w:val="24"/>
          <w:szCs w:val="24"/>
        </w:rPr>
        <w:t xml:space="preserve">Заключение выполняется в виде выводов автора по всей курсовой работе, отражать ее содержание и достигнутые результаты. Заключение следует оформлять в виде отдельных пронумерованных пунктов. По первой главе достаточно сделать 1 – 2 вывода, по второй главе – 3 – 4, по третьей главе – 3 – 4. Выводы и предложения должны быть конкретными, не содержащими простого повторения материалов курсовой работы.  Из заключения должно быть видно, какой основной результат получен автором по итогам выполнения курсовой работы. Особое внимание должно быть уделено аргументированности каждого сделанного вывода или предложения автора.   </w:t>
      </w:r>
    </w:p>
    <w:p w:rsidR="002845F6" w:rsidRPr="00C34BD2" w:rsidRDefault="002845F6" w:rsidP="006B4376">
      <w:pPr>
        <w:spacing w:after="0" w:line="240" w:lineRule="auto"/>
        <w:ind w:firstLine="708"/>
        <w:jc w:val="both"/>
        <w:rPr>
          <w:rFonts w:ascii="Times New Roman" w:hAnsi="Times New Roman" w:cs="Times New Roman"/>
          <w:sz w:val="24"/>
          <w:szCs w:val="24"/>
        </w:rPr>
      </w:pPr>
      <w:r w:rsidRPr="00C34BD2">
        <w:rPr>
          <w:rFonts w:ascii="Times New Roman" w:hAnsi="Times New Roman" w:cs="Times New Roman"/>
          <w:sz w:val="24"/>
          <w:szCs w:val="24"/>
        </w:rPr>
        <w:t>Список использованной литературы включает в себя все использованные при проведении исследования литературные источники. Он должен содержать не менее 15 источников. Обязательным является наличие в списке статей из периодических изданий в количестве не менее 30 % от общего количества источников. Все упомянутые в работе авторы (при использовании научной дискуссии и т.д.) должны обязательно присутствовать в списке литературы. Особое внимание следует уделить времени издания и использовать в первую очередь литературу последних пяти лет. Не менее 25 % источников должны быть выпущены за последний год.</w:t>
      </w:r>
    </w:p>
    <w:p w:rsidR="002845F6" w:rsidRPr="00C34BD2" w:rsidRDefault="002845F6" w:rsidP="006B4376">
      <w:p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ab/>
        <w:t>Приложения выполняются в случае возникновения необходимости и содержат в себе объемные расчеты, таблицы и рисунки, затрудняющие чтение основной части проекта. Если рисунок или другой элемент курсовой работы занимает более 2/3 страницы, его следует размещать в приложении.</w:t>
      </w:r>
    </w:p>
    <w:p w:rsidR="002845F6" w:rsidRPr="00C34BD2" w:rsidRDefault="002845F6" w:rsidP="006B4376">
      <w:p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ab/>
      </w:r>
    </w:p>
    <w:p w:rsidR="002845F6" w:rsidRPr="00C34BD2" w:rsidRDefault="002845F6" w:rsidP="006B4376">
      <w:pPr>
        <w:spacing w:after="0" w:line="240" w:lineRule="auto"/>
        <w:jc w:val="both"/>
        <w:rPr>
          <w:rFonts w:ascii="Times New Roman" w:hAnsi="Times New Roman" w:cs="Times New Roman"/>
          <w:b/>
          <w:sz w:val="24"/>
          <w:szCs w:val="24"/>
        </w:rPr>
      </w:pPr>
      <w:r w:rsidRPr="00C34BD2">
        <w:rPr>
          <w:rFonts w:ascii="Times New Roman" w:hAnsi="Times New Roman" w:cs="Times New Roman"/>
          <w:b/>
          <w:sz w:val="24"/>
          <w:szCs w:val="24"/>
        </w:rPr>
        <w:t>Защита курсовой работы</w:t>
      </w:r>
    </w:p>
    <w:p w:rsidR="002845F6" w:rsidRPr="00C34BD2" w:rsidRDefault="002845F6" w:rsidP="006B4376">
      <w:p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ab/>
        <w:t xml:space="preserve">Законченная курсовая работа сдается в сшитом виде, для чего используется простейший скоросшиватель без файлов. Необходимо помнить, что курсовая работа является документом, и при нарушении требований к оформлению или сдаче она не может быть принята на проверку. Курсовая работа сдается на кафедру, где проходит процедуру регистрации. Срок сдачи – не менее чем за 2 недели до начала сессии. Каждая курсовая работа рецензируется научным руководителем, и в итоге либо допускается к защите, либо отдается автору на доработку (в случае наличия значительных недостатков, не позволяющих выставить предварительно положительную оценку). После устранения указанных недостатков курсовая работа повторно сдается на кафедру с обязательно приложенными к нему прежним вариантом и рецензией. </w:t>
      </w:r>
    </w:p>
    <w:p w:rsidR="002845F6" w:rsidRPr="00C34BD2" w:rsidRDefault="002845F6" w:rsidP="006B4376">
      <w:pPr>
        <w:spacing w:after="0" w:line="240" w:lineRule="auto"/>
        <w:ind w:firstLine="708"/>
        <w:jc w:val="both"/>
        <w:rPr>
          <w:rFonts w:ascii="Times New Roman" w:hAnsi="Times New Roman" w:cs="Times New Roman"/>
          <w:sz w:val="24"/>
          <w:szCs w:val="24"/>
        </w:rPr>
      </w:pPr>
      <w:r w:rsidRPr="00C34BD2">
        <w:rPr>
          <w:rFonts w:ascii="Times New Roman" w:hAnsi="Times New Roman" w:cs="Times New Roman"/>
          <w:sz w:val="24"/>
          <w:szCs w:val="24"/>
        </w:rPr>
        <w:t xml:space="preserve">График защиты определяется в соответствии с учебным планом. Защита курсовых работ происходит комиссионно с участием преподавателей кафедры. Студент, представивший к защите курсовую работу, кратко характеризует сущность проведенного исследования и обосновывает полученные результаты, а также отвечает на вопросы, возникшие у комиссии. </w:t>
      </w:r>
    </w:p>
    <w:p w:rsidR="002845F6" w:rsidRPr="00C34BD2" w:rsidRDefault="002845F6" w:rsidP="006B4376">
      <w:p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ab/>
        <w:t>Оценка курсовой работы происходит по пятибалльной шкале. При этом «отлично» выставляется за курсовую работу, выполненную на актуальную тему, всесторонне обоснованную с точки зрения теории, вторая глава которого полностью раскрывает поставленные проблемы, а третья глава содержит всесторонне обоснованные мероприятия по совершенствованию предмета исследования. В работе ясно прослеживается связь между ее частями на основе темы исследования. Цель и задачи исследования достигнуты. Структурно работа соответствует требованиям, оформление выполнено в соответствии с требованиями ГОСТ. Работа имеет положительный отзыв рецензента. Студент четко и однозначно отвечает на вопросы комиссии, показывая полное владение материалом по теме исследования.</w:t>
      </w:r>
    </w:p>
    <w:p w:rsidR="002845F6" w:rsidRPr="00C34BD2" w:rsidRDefault="002845F6" w:rsidP="006B4376">
      <w:p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ab/>
        <w:t>Оценка «хорошо» выставляется за работу, выполненную на актуальную тему, в целом обоснованную с точки зрения теории и практики, имеющую рациональную структуру. При этом возможны отдельные недостатки в теоретической части (не совсем последовательное изложение материалов, недостаточно выражена научная дискуссия, не хватает ссылок на источники и т.д.), в аналитической части (анализ не совсем раскрывает проблемы по теме исследования, выводы по данной части не вполне обоснованы), в третьей главе (недостаточное обоснование предлагаемых мероприятий). Курсовая работа имеет положительный отзыв рецензента. Оформление работы выполнено без существенных недостатков. Студент без особых затруднений отвечает на поставленные вопросы.</w:t>
      </w:r>
    </w:p>
    <w:p w:rsidR="002845F6" w:rsidRPr="00C34BD2" w:rsidRDefault="002845F6" w:rsidP="006B4376">
      <w:p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ab/>
        <w:t>Оценка «удовлетворительно» выставляется за работу, выполненную на сравнительно актуальную тему, выполненную на основе теоретических и обобщенно-практических материалов, без серьезных нарушений в структуре. Однако в содержании работы присутствуют значительные недостатки, такие как неточность формулировок цели и задач исследования, отсутствие научной дискуссии, бессистемность изложения, поверхностный анализ без выявления недостатков и с отклонениями от темы, отсутствие необходимого обоснования предлагаемых мероприятий, слабая связь между частями работы. Оформление выполнено с нарушениями. В рецензии указаны существенные недостатки. Студент слабо ориентируется в материале, отвечает на вопросы со значительными затруднениями.</w:t>
      </w:r>
    </w:p>
    <w:p w:rsidR="002845F6" w:rsidRPr="00C34BD2" w:rsidRDefault="002845F6" w:rsidP="006B4376">
      <w:p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ab/>
        <w:t xml:space="preserve">Оценка «неудовлетворительно» выставляется за работу без необходимого обоснования темы исследования, с неверно сформулированными целью и задачами исследования. Теоретическая часть выполнена бессистемно, со значительными отклонениями от темы, на основе единственного литературного источника. Практическая часть не содержит необходимого анализа объекта и предмета исследования, не носит исследовательского характера. Третья глава не содержит обоснованных предложений автора. В работе нарушена структура, не соблюдаются требования оформления. Рецензент указал на значительные недостатки в работе. На защите студент затрудняется отвечать на поставленные вопросы.  </w:t>
      </w:r>
    </w:p>
    <w:p w:rsidR="002845F6" w:rsidRPr="00C34BD2" w:rsidRDefault="002845F6" w:rsidP="006B4376">
      <w:p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ab/>
        <w:t xml:space="preserve">По итогам защиты курсовой работы и с учетом качества его выполнения комиссией принимается решение о выставлении соответствующей оценки. </w:t>
      </w:r>
    </w:p>
    <w:p w:rsidR="002845F6" w:rsidRPr="00C34BD2" w:rsidRDefault="002845F6" w:rsidP="006B4376">
      <w:pPr>
        <w:spacing w:after="0" w:line="240" w:lineRule="auto"/>
        <w:jc w:val="both"/>
        <w:rPr>
          <w:rFonts w:ascii="Times New Roman" w:hAnsi="Times New Roman" w:cs="Times New Roman"/>
          <w:sz w:val="24"/>
          <w:szCs w:val="24"/>
        </w:rPr>
      </w:pPr>
    </w:p>
    <w:p w:rsidR="002845F6" w:rsidRPr="00C34BD2" w:rsidRDefault="002845F6" w:rsidP="006B4376">
      <w:pPr>
        <w:spacing w:after="0" w:line="240" w:lineRule="auto"/>
        <w:jc w:val="both"/>
        <w:rPr>
          <w:rFonts w:ascii="Times New Roman" w:hAnsi="Times New Roman" w:cs="Times New Roman"/>
          <w:sz w:val="24"/>
          <w:szCs w:val="24"/>
        </w:rPr>
      </w:pPr>
    </w:p>
    <w:p w:rsidR="002845F6" w:rsidRPr="00C34BD2" w:rsidRDefault="002845F6" w:rsidP="006B4376">
      <w:pPr>
        <w:spacing w:after="0" w:line="240" w:lineRule="auto"/>
        <w:jc w:val="both"/>
        <w:rPr>
          <w:rFonts w:ascii="Times New Roman" w:hAnsi="Times New Roman" w:cs="Times New Roman"/>
          <w:sz w:val="24"/>
          <w:szCs w:val="24"/>
        </w:rPr>
      </w:pPr>
    </w:p>
    <w:p w:rsidR="002845F6" w:rsidRPr="00C34BD2" w:rsidRDefault="002845F6" w:rsidP="006B4376">
      <w:pPr>
        <w:spacing w:after="0" w:line="240" w:lineRule="auto"/>
        <w:jc w:val="both"/>
        <w:rPr>
          <w:rFonts w:ascii="Times New Roman" w:hAnsi="Times New Roman" w:cs="Times New Roman"/>
          <w:b/>
          <w:sz w:val="24"/>
          <w:szCs w:val="24"/>
        </w:rPr>
      </w:pPr>
      <w:r w:rsidRPr="00C34BD2">
        <w:rPr>
          <w:rFonts w:ascii="Times New Roman" w:hAnsi="Times New Roman" w:cs="Times New Roman"/>
          <w:b/>
          <w:sz w:val="24"/>
          <w:szCs w:val="24"/>
        </w:rPr>
        <w:t>Примерный список тем курсовых работ</w:t>
      </w:r>
    </w:p>
    <w:p w:rsidR="002845F6" w:rsidRPr="00C34BD2" w:rsidRDefault="002845F6" w:rsidP="006B4376">
      <w:pPr>
        <w:numPr>
          <w:ilvl w:val="0"/>
          <w:numId w:val="3"/>
        </w:num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Формирование организационной культуры в организации</w:t>
      </w:r>
    </w:p>
    <w:p w:rsidR="002845F6" w:rsidRPr="00C34BD2" w:rsidRDefault="002845F6" w:rsidP="006B4376">
      <w:pPr>
        <w:numPr>
          <w:ilvl w:val="0"/>
          <w:numId w:val="3"/>
        </w:num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Формирование организационной структуры</w:t>
      </w:r>
    </w:p>
    <w:p w:rsidR="002845F6" w:rsidRPr="00BB4309" w:rsidRDefault="002845F6" w:rsidP="006B4376">
      <w:pPr>
        <w:numPr>
          <w:ilvl w:val="0"/>
          <w:numId w:val="3"/>
        </w:numPr>
        <w:spacing w:after="0" w:line="240" w:lineRule="auto"/>
        <w:jc w:val="both"/>
        <w:rPr>
          <w:rFonts w:ascii="Times New Roman" w:hAnsi="Times New Roman" w:cs="Times New Roman"/>
          <w:color w:val="FF6600"/>
          <w:sz w:val="24"/>
          <w:szCs w:val="24"/>
        </w:rPr>
      </w:pPr>
      <w:r w:rsidRPr="00BB4309">
        <w:rPr>
          <w:rFonts w:ascii="Times New Roman" w:hAnsi="Times New Roman" w:cs="Times New Roman"/>
          <w:color w:val="FF6600"/>
          <w:sz w:val="24"/>
          <w:szCs w:val="24"/>
        </w:rPr>
        <w:t>Особенности коммуникаций в организации</w:t>
      </w:r>
    </w:p>
    <w:p w:rsidR="002845F6" w:rsidRPr="00C34BD2" w:rsidRDefault="002845F6" w:rsidP="006B4376">
      <w:pPr>
        <w:numPr>
          <w:ilvl w:val="0"/>
          <w:numId w:val="3"/>
        </w:num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Контроль в организации</w:t>
      </w:r>
    </w:p>
    <w:p w:rsidR="002845F6" w:rsidRPr="00C34BD2" w:rsidRDefault="002845F6" w:rsidP="006B4376">
      <w:pPr>
        <w:numPr>
          <w:ilvl w:val="0"/>
          <w:numId w:val="3"/>
        </w:num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Особенности организационного поведения</w:t>
      </w:r>
    </w:p>
    <w:p w:rsidR="002845F6" w:rsidRPr="00C34BD2" w:rsidRDefault="002845F6" w:rsidP="006B4376">
      <w:pPr>
        <w:numPr>
          <w:ilvl w:val="0"/>
          <w:numId w:val="3"/>
        </w:num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Объединения предприятий и их формы</w:t>
      </w:r>
    </w:p>
    <w:p w:rsidR="002845F6" w:rsidRPr="00C34BD2" w:rsidRDefault="002845F6" w:rsidP="006B4376">
      <w:pPr>
        <w:numPr>
          <w:ilvl w:val="0"/>
          <w:numId w:val="3"/>
        </w:num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Использование информационных ресурсов в организации</w:t>
      </w:r>
    </w:p>
    <w:p w:rsidR="002845F6" w:rsidRPr="00C34BD2" w:rsidRDefault="002845F6" w:rsidP="006B4376">
      <w:pPr>
        <w:numPr>
          <w:ilvl w:val="0"/>
          <w:numId w:val="3"/>
        </w:num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Система управления организацией</w:t>
      </w:r>
    </w:p>
    <w:p w:rsidR="002845F6" w:rsidRPr="00C34BD2" w:rsidRDefault="002845F6" w:rsidP="006B4376">
      <w:pPr>
        <w:numPr>
          <w:ilvl w:val="0"/>
          <w:numId w:val="3"/>
        </w:num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Реализация функций управления в организации</w:t>
      </w:r>
    </w:p>
    <w:p w:rsidR="002845F6" w:rsidRPr="00C34BD2" w:rsidRDefault="002845F6" w:rsidP="006B4376">
      <w:pPr>
        <w:numPr>
          <w:ilvl w:val="0"/>
          <w:numId w:val="3"/>
        </w:num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Планирование в организации</w:t>
      </w:r>
    </w:p>
    <w:p w:rsidR="002845F6" w:rsidRPr="00C34BD2" w:rsidRDefault="002845F6" w:rsidP="006B4376">
      <w:pPr>
        <w:numPr>
          <w:ilvl w:val="0"/>
          <w:numId w:val="3"/>
        </w:num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Взаимодействие организации с внешней средой</w:t>
      </w:r>
    </w:p>
    <w:p w:rsidR="002845F6" w:rsidRPr="00C34BD2" w:rsidRDefault="002845F6" w:rsidP="006B4376">
      <w:pPr>
        <w:numPr>
          <w:ilvl w:val="0"/>
          <w:numId w:val="3"/>
        </w:num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Совершенствование организационных структур</w:t>
      </w:r>
    </w:p>
    <w:p w:rsidR="002845F6" w:rsidRPr="00C34BD2" w:rsidRDefault="002845F6" w:rsidP="006B4376">
      <w:pPr>
        <w:numPr>
          <w:ilvl w:val="0"/>
          <w:numId w:val="3"/>
        </w:num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Формирование структуры управления</w:t>
      </w:r>
    </w:p>
    <w:p w:rsidR="002845F6" w:rsidRPr="00C34BD2" w:rsidRDefault="002845F6" w:rsidP="006B4376">
      <w:pPr>
        <w:numPr>
          <w:ilvl w:val="0"/>
          <w:numId w:val="3"/>
        </w:num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Организация управления на предприятиях различных форм собственности</w:t>
      </w:r>
    </w:p>
    <w:p w:rsidR="002845F6" w:rsidRPr="00C34BD2" w:rsidRDefault="002845F6" w:rsidP="006B4376">
      <w:pPr>
        <w:numPr>
          <w:ilvl w:val="0"/>
          <w:numId w:val="3"/>
        </w:num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 xml:space="preserve">Повышение эффективности деятельности организаций </w:t>
      </w:r>
    </w:p>
    <w:p w:rsidR="002845F6" w:rsidRPr="00C34BD2" w:rsidRDefault="002845F6" w:rsidP="006B4376">
      <w:pPr>
        <w:numPr>
          <w:ilvl w:val="0"/>
          <w:numId w:val="3"/>
        </w:num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 xml:space="preserve">Адаптация, организационные нововведения и реорганизация </w:t>
      </w:r>
    </w:p>
    <w:p w:rsidR="002845F6" w:rsidRPr="00C34BD2" w:rsidRDefault="002845F6" w:rsidP="006B4376">
      <w:pPr>
        <w:numPr>
          <w:ilvl w:val="0"/>
          <w:numId w:val="3"/>
        </w:num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 xml:space="preserve">Жизненный цикл организации </w:t>
      </w:r>
    </w:p>
    <w:p w:rsidR="002845F6" w:rsidRPr="00C34BD2" w:rsidRDefault="002845F6" w:rsidP="006B4376">
      <w:pPr>
        <w:numPr>
          <w:ilvl w:val="0"/>
          <w:numId w:val="3"/>
        </w:num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Типы организационной структуры и подходы к ее проектированию</w:t>
      </w:r>
    </w:p>
    <w:p w:rsidR="002845F6" w:rsidRPr="00C34BD2" w:rsidRDefault="002845F6" w:rsidP="006B4376">
      <w:pPr>
        <w:numPr>
          <w:ilvl w:val="0"/>
          <w:numId w:val="3"/>
        </w:num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Основные законы организации: их сущность, значение, механизм использования</w:t>
      </w:r>
    </w:p>
    <w:p w:rsidR="002845F6" w:rsidRPr="00C34BD2" w:rsidRDefault="002845F6" w:rsidP="006B4376">
      <w:pPr>
        <w:numPr>
          <w:ilvl w:val="0"/>
          <w:numId w:val="3"/>
        </w:num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Проблемы и противоречия в функционировании организации</w:t>
      </w:r>
    </w:p>
    <w:p w:rsidR="002845F6" w:rsidRPr="00C34BD2" w:rsidRDefault="002845F6" w:rsidP="006B4376">
      <w:pPr>
        <w:numPr>
          <w:ilvl w:val="0"/>
          <w:numId w:val="3"/>
        </w:num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Эволюция взглядов на сущность организации</w:t>
      </w:r>
    </w:p>
    <w:p w:rsidR="002845F6" w:rsidRPr="00C34BD2" w:rsidRDefault="002845F6" w:rsidP="006B4376">
      <w:pPr>
        <w:numPr>
          <w:ilvl w:val="0"/>
          <w:numId w:val="3"/>
        </w:num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Проблемы лидерства и властных отношений в организации</w:t>
      </w:r>
    </w:p>
    <w:p w:rsidR="002845F6" w:rsidRPr="00C34BD2" w:rsidRDefault="002845F6" w:rsidP="006B4376">
      <w:pPr>
        <w:numPr>
          <w:ilvl w:val="0"/>
          <w:numId w:val="3"/>
        </w:num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Коммуникации в организации, их модели и типы</w:t>
      </w:r>
    </w:p>
    <w:p w:rsidR="002845F6" w:rsidRPr="00C34BD2" w:rsidRDefault="002845F6" w:rsidP="006B4376">
      <w:pPr>
        <w:numPr>
          <w:ilvl w:val="0"/>
          <w:numId w:val="3"/>
        </w:num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Связующие процессы в организации</w:t>
      </w:r>
    </w:p>
    <w:p w:rsidR="002845F6" w:rsidRPr="00C34BD2" w:rsidRDefault="002845F6" w:rsidP="006B4376">
      <w:pPr>
        <w:numPr>
          <w:ilvl w:val="0"/>
          <w:numId w:val="3"/>
        </w:num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Организационная культура и ее составляющие</w:t>
      </w:r>
    </w:p>
    <w:p w:rsidR="002845F6" w:rsidRPr="00C34BD2" w:rsidRDefault="002845F6" w:rsidP="006B4376">
      <w:pPr>
        <w:numPr>
          <w:ilvl w:val="0"/>
          <w:numId w:val="3"/>
        </w:num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Анализ свойств организации</w:t>
      </w:r>
    </w:p>
    <w:p w:rsidR="002845F6" w:rsidRPr="00C34BD2" w:rsidRDefault="002845F6" w:rsidP="006B4376">
      <w:pPr>
        <w:numPr>
          <w:ilvl w:val="0"/>
          <w:numId w:val="3"/>
        </w:num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Законы и закономерности функционирования организации</w:t>
      </w:r>
    </w:p>
    <w:p w:rsidR="002845F6" w:rsidRPr="00C34BD2" w:rsidRDefault="002845F6" w:rsidP="006B4376">
      <w:pPr>
        <w:numPr>
          <w:ilvl w:val="0"/>
          <w:numId w:val="3"/>
        </w:num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Современные формы интеграции российских организаций</w:t>
      </w:r>
    </w:p>
    <w:p w:rsidR="002845F6" w:rsidRPr="00C34BD2" w:rsidRDefault="002845F6" w:rsidP="006B4376">
      <w:pPr>
        <w:numPr>
          <w:ilvl w:val="0"/>
          <w:numId w:val="3"/>
        </w:num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Тенденции и перспективы развития организаций</w:t>
      </w:r>
    </w:p>
    <w:p w:rsidR="002845F6" w:rsidRPr="00C34BD2" w:rsidRDefault="002845F6" w:rsidP="006B4376">
      <w:pPr>
        <w:numPr>
          <w:ilvl w:val="0"/>
          <w:numId w:val="3"/>
        </w:num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Реорганизация предприятия – основные пути и формы</w:t>
      </w:r>
    </w:p>
    <w:p w:rsidR="002845F6" w:rsidRPr="00C34BD2" w:rsidRDefault="002845F6" w:rsidP="006B4376">
      <w:pPr>
        <w:numPr>
          <w:ilvl w:val="0"/>
          <w:numId w:val="3"/>
        </w:numPr>
        <w:spacing w:after="0" w:line="240" w:lineRule="auto"/>
        <w:jc w:val="both"/>
        <w:rPr>
          <w:rFonts w:ascii="Times New Roman" w:hAnsi="Times New Roman" w:cs="Times New Roman"/>
          <w:sz w:val="24"/>
          <w:szCs w:val="24"/>
        </w:rPr>
      </w:pPr>
      <w:r w:rsidRPr="00C34BD2">
        <w:rPr>
          <w:rFonts w:ascii="Times New Roman" w:hAnsi="Times New Roman" w:cs="Times New Roman"/>
          <w:sz w:val="24"/>
          <w:szCs w:val="24"/>
        </w:rPr>
        <w:t>Целевой подход в организации</w:t>
      </w:r>
    </w:p>
    <w:p w:rsidR="002845F6" w:rsidRDefault="002845F6" w:rsidP="006B4376">
      <w:pPr>
        <w:numPr>
          <w:ilvl w:val="0"/>
          <w:numId w:val="3"/>
        </w:numPr>
        <w:spacing w:after="0" w:line="240" w:lineRule="auto"/>
        <w:rPr>
          <w:rFonts w:ascii="Times New Roman" w:hAnsi="Times New Roman" w:cs="Times New Roman"/>
          <w:sz w:val="24"/>
          <w:szCs w:val="24"/>
        </w:rPr>
      </w:pPr>
      <w:r w:rsidRPr="00C34BD2">
        <w:rPr>
          <w:rFonts w:ascii="Times New Roman" w:hAnsi="Times New Roman" w:cs="Times New Roman"/>
          <w:sz w:val="24"/>
          <w:szCs w:val="24"/>
        </w:rPr>
        <w:t>Реализация законов организации в современных условиях</w:t>
      </w:r>
    </w:p>
    <w:p w:rsidR="002845F6" w:rsidRPr="00C34BD2" w:rsidRDefault="002845F6" w:rsidP="006B4376">
      <w:pPr>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Структура управления организацией и ее совершенствование</w:t>
      </w:r>
    </w:p>
    <w:p w:rsidR="002845F6" w:rsidRDefault="002845F6">
      <w:bookmarkStart w:id="0" w:name="_GoBack"/>
      <w:bookmarkEnd w:id="0"/>
    </w:p>
    <w:sectPr w:rsidR="002845F6" w:rsidSect="00F27F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809D1"/>
    <w:multiLevelType w:val="hybridMultilevel"/>
    <w:tmpl w:val="A9F8174E"/>
    <w:lvl w:ilvl="0" w:tplc="0419000F">
      <w:start w:val="1"/>
      <w:numFmt w:val="decimal"/>
      <w:lvlText w:val="%1."/>
      <w:lvlJc w:val="left"/>
      <w:pPr>
        <w:tabs>
          <w:tab w:val="num" w:pos="720"/>
        </w:tabs>
        <w:ind w:left="720" w:hanging="360"/>
      </w:pPr>
      <w:rPr>
        <w:rFont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52695E44"/>
    <w:multiLevelType w:val="hybridMultilevel"/>
    <w:tmpl w:val="00F4ECA2"/>
    <w:lvl w:ilvl="0" w:tplc="E012A6DE">
      <w:start w:val="1"/>
      <w:numFmt w:val="decimal"/>
      <w:lvlText w:val="%1."/>
      <w:lvlJc w:val="left"/>
      <w:pPr>
        <w:tabs>
          <w:tab w:val="num" w:pos="405"/>
        </w:tabs>
        <w:ind w:left="405" w:hanging="405"/>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
    <w:nsid w:val="764F0575"/>
    <w:multiLevelType w:val="hybridMultilevel"/>
    <w:tmpl w:val="2FFE7114"/>
    <w:lvl w:ilvl="0" w:tplc="18D2A00A">
      <w:start w:val="1"/>
      <w:numFmt w:val="bullet"/>
      <w:lvlText w:val="-"/>
      <w:lvlJc w:val="left"/>
      <w:pPr>
        <w:tabs>
          <w:tab w:val="num" w:pos="1068"/>
        </w:tabs>
        <w:ind w:left="1068" w:hanging="360"/>
      </w:pPr>
      <w:rPr>
        <w:rFonts w:ascii="Sylfaen" w:hAnsi="Sylfaen" w:hint="default"/>
      </w:rPr>
    </w:lvl>
    <w:lvl w:ilvl="1" w:tplc="18D2A00A">
      <w:start w:val="1"/>
      <w:numFmt w:val="bullet"/>
      <w:lvlText w:val="-"/>
      <w:lvlJc w:val="left"/>
      <w:pPr>
        <w:tabs>
          <w:tab w:val="num" w:pos="-360"/>
        </w:tabs>
        <w:ind w:left="-360" w:hanging="360"/>
      </w:pPr>
      <w:rPr>
        <w:rFonts w:ascii="Sylfaen" w:hAnsi="Sylfaen" w:hint="default"/>
      </w:rPr>
    </w:lvl>
    <w:lvl w:ilvl="2" w:tplc="04190005" w:tentative="1">
      <w:start w:val="1"/>
      <w:numFmt w:val="bullet"/>
      <w:lvlText w:val=""/>
      <w:lvlJc w:val="left"/>
      <w:pPr>
        <w:tabs>
          <w:tab w:val="num" w:pos="360"/>
        </w:tabs>
        <w:ind w:left="360" w:hanging="360"/>
      </w:pPr>
      <w:rPr>
        <w:rFonts w:ascii="Wingdings" w:hAnsi="Wingdings" w:hint="default"/>
      </w:rPr>
    </w:lvl>
    <w:lvl w:ilvl="3" w:tplc="04190001" w:tentative="1">
      <w:start w:val="1"/>
      <w:numFmt w:val="bullet"/>
      <w:lvlText w:val=""/>
      <w:lvlJc w:val="left"/>
      <w:pPr>
        <w:tabs>
          <w:tab w:val="num" w:pos="1080"/>
        </w:tabs>
        <w:ind w:left="1080" w:hanging="360"/>
      </w:pPr>
      <w:rPr>
        <w:rFonts w:ascii="Symbol" w:hAnsi="Symbol" w:hint="default"/>
      </w:rPr>
    </w:lvl>
    <w:lvl w:ilvl="4" w:tplc="04190003" w:tentative="1">
      <w:start w:val="1"/>
      <w:numFmt w:val="bullet"/>
      <w:lvlText w:val="o"/>
      <w:lvlJc w:val="left"/>
      <w:pPr>
        <w:tabs>
          <w:tab w:val="num" w:pos="1800"/>
        </w:tabs>
        <w:ind w:left="1800" w:hanging="360"/>
      </w:pPr>
      <w:rPr>
        <w:rFonts w:ascii="Courier New" w:hAnsi="Courier New" w:hint="default"/>
      </w:rPr>
    </w:lvl>
    <w:lvl w:ilvl="5" w:tplc="04190005" w:tentative="1">
      <w:start w:val="1"/>
      <w:numFmt w:val="bullet"/>
      <w:lvlText w:val=""/>
      <w:lvlJc w:val="left"/>
      <w:pPr>
        <w:tabs>
          <w:tab w:val="num" w:pos="2520"/>
        </w:tabs>
        <w:ind w:left="2520" w:hanging="360"/>
      </w:pPr>
      <w:rPr>
        <w:rFonts w:ascii="Wingdings" w:hAnsi="Wingdings" w:hint="default"/>
      </w:rPr>
    </w:lvl>
    <w:lvl w:ilvl="6" w:tplc="04190001" w:tentative="1">
      <w:start w:val="1"/>
      <w:numFmt w:val="bullet"/>
      <w:lvlText w:val=""/>
      <w:lvlJc w:val="left"/>
      <w:pPr>
        <w:tabs>
          <w:tab w:val="num" w:pos="3240"/>
        </w:tabs>
        <w:ind w:left="3240" w:hanging="360"/>
      </w:pPr>
      <w:rPr>
        <w:rFonts w:ascii="Symbol" w:hAnsi="Symbol" w:hint="default"/>
      </w:rPr>
    </w:lvl>
    <w:lvl w:ilvl="7" w:tplc="04190003" w:tentative="1">
      <w:start w:val="1"/>
      <w:numFmt w:val="bullet"/>
      <w:lvlText w:val="o"/>
      <w:lvlJc w:val="left"/>
      <w:pPr>
        <w:tabs>
          <w:tab w:val="num" w:pos="3960"/>
        </w:tabs>
        <w:ind w:left="3960" w:hanging="360"/>
      </w:pPr>
      <w:rPr>
        <w:rFonts w:ascii="Courier New" w:hAnsi="Courier New" w:hint="default"/>
      </w:rPr>
    </w:lvl>
    <w:lvl w:ilvl="8" w:tplc="04190005" w:tentative="1">
      <w:start w:val="1"/>
      <w:numFmt w:val="bullet"/>
      <w:lvlText w:val=""/>
      <w:lvlJc w:val="left"/>
      <w:pPr>
        <w:tabs>
          <w:tab w:val="num" w:pos="4680"/>
        </w:tabs>
        <w:ind w:left="46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2A1D"/>
    <w:rsid w:val="002845F6"/>
    <w:rsid w:val="002B3C68"/>
    <w:rsid w:val="003C5DE4"/>
    <w:rsid w:val="006B4376"/>
    <w:rsid w:val="007107B8"/>
    <w:rsid w:val="009A6E07"/>
    <w:rsid w:val="00B42A1D"/>
    <w:rsid w:val="00BB4309"/>
    <w:rsid w:val="00C34BD2"/>
    <w:rsid w:val="00DF4720"/>
    <w:rsid w:val="00F27F3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376"/>
    <w:pPr>
      <w:spacing w:after="200" w:line="276" w:lineRule="auto"/>
    </w:pPr>
    <w:rPr>
      <w:rFonts w:eastAsia="Times New Roman"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7</Pages>
  <Words>3312</Words>
  <Characters>18880</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ноут</dc:creator>
  <cp:keywords/>
  <dc:description/>
  <cp:lastModifiedBy>Елена</cp:lastModifiedBy>
  <cp:revision>3</cp:revision>
  <dcterms:created xsi:type="dcterms:W3CDTF">2015-05-25T14:30:00Z</dcterms:created>
  <dcterms:modified xsi:type="dcterms:W3CDTF">2015-10-14T06:30:00Z</dcterms:modified>
</cp:coreProperties>
</file>