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DE" w:rsidRDefault="007673DE" w:rsidP="00767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4BA">
        <w:rPr>
          <w:rFonts w:ascii="Times New Roman" w:hAnsi="Times New Roman" w:cs="Times New Roman"/>
          <w:b/>
          <w:sz w:val="24"/>
          <w:szCs w:val="24"/>
        </w:rPr>
        <w:t>Вариант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77A">
        <w:rPr>
          <w:rFonts w:ascii="Times New Roman" w:hAnsi="Times New Roman" w:cs="Times New Roman"/>
          <w:sz w:val="24"/>
          <w:szCs w:val="24"/>
        </w:rPr>
        <w:t>(Фамилии с</w:t>
      </w:r>
      <w:proofErr w:type="gramStart"/>
      <w:r w:rsidRPr="007C777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C777A">
        <w:rPr>
          <w:rFonts w:ascii="Times New Roman" w:hAnsi="Times New Roman" w:cs="Times New Roman"/>
          <w:sz w:val="24"/>
          <w:szCs w:val="24"/>
        </w:rPr>
        <w:t xml:space="preserve"> по Н – включительно)</w:t>
      </w:r>
    </w:p>
    <w:p w:rsidR="007673DE" w:rsidRPr="002514BA" w:rsidRDefault="007673DE" w:rsidP="007673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3DE" w:rsidRPr="00CF0592" w:rsidRDefault="007673DE" w:rsidP="0076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92">
        <w:rPr>
          <w:rFonts w:ascii="Times New Roman" w:hAnsi="Times New Roman" w:cs="Times New Roman"/>
          <w:sz w:val="24"/>
          <w:szCs w:val="24"/>
        </w:rPr>
        <w:t>На основе данных необходимо:</w:t>
      </w:r>
    </w:p>
    <w:p w:rsidR="007673DE" w:rsidRPr="00CF0592" w:rsidRDefault="007673DE" w:rsidP="007673DE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92">
        <w:rPr>
          <w:rFonts w:ascii="Times New Roman" w:hAnsi="Times New Roman" w:cs="Times New Roman"/>
          <w:sz w:val="24"/>
          <w:szCs w:val="24"/>
        </w:rPr>
        <w:t>Составить баланс организации по данным о составе активов организации и источников их образования на начало периода;</w:t>
      </w:r>
    </w:p>
    <w:p w:rsidR="007673DE" w:rsidRDefault="007673DE" w:rsidP="007673DE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92">
        <w:rPr>
          <w:rFonts w:ascii="Times New Roman" w:hAnsi="Times New Roman" w:cs="Times New Roman"/>
          <w:sz w:val="24"/>
          <w:szCs w:val="24"/>
        </w:rPr>
        <w:t>Отразить хозяйственные операции в системе счетов бух</w:t>
      </w:r>
      <w:r>
        <w:rPr>
          <w:rFonts w:ascii="Times New Roman" w:hAnsi="Times New Roman" w:cs="Times New Roman"/>
          <w:sz w:val="24"/>
          <w:szCs w:val="24"/>
        </w:rPr>
        <w:t xml:space="preserve">галтерского </w:t>
      </w:r>
      <w:r w:rsidRPr="00CF0592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(составить бухгалтерские проводки)</w:t>
      </w:r>
      <w:r w:rsidRPr="00CF0592">
        <w:rPr>
          <w:rFonts w:ascii="Times New Roman" w:hAnsi="Times New Roman" w:cs="Times New Roman"/>
          <w:sz w:val="24"/>
          <w:szCs w:val="24"/>
        </w:rPr>
        <w:t>;</w:t>
      </w:r>
    </w:p>
    <w:p w:rsidR="007673DE" w:rsidRPr="00CF0592" w:rsidRDefault="007673DE" w:rsidP="007673DE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оборотную ведомость;</w:t>
      </w:r>
    </w:p>
    <w:p w:rsidR="007673DE" w:rsidRPr="002514BA" w:rsidRDefault="007673DE" w:rsidP="007673DE">
      <w:pPr>
        <w:pStyle w:val="1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592">
        <w:rPr>
          <w:rFonts w:ascii="Times New Roman" w:hAnsi="Times New Roman" w:cs="Times New Roman"/>
          <w:sz w:val="24"/>
          <w:szCs w:val="24"/>
        </w:rPr>
        <w:t>Составить бухгалтерский баланс на конец периода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3DE" w:rsidRPr="00CF0592" w:rsidRDefault="007673DE" w:rsidP="007673DE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u w:val="single"/>
          <w:lang w:eastAsia="ru-RU"/>
        </w:rPr>
      </w:pPr>
      <w:r w:rsidRPr="00CF0592">
        <w:rPr>
          <w:rFonts w:ascii="Times New Roman" w:hAnsi="Times New Roman" w:cs="Times New Roman"/>
          <w:sz w:val="24"/>
          <w:szCs w:val="24"/>
          <w:u w:val="single"/>
        </w:rPr>
        <w:t>Исходные данные:</w:t>
      </w:r>
    </w:p>
    <w:p w:rsidR="007673DE" w:rsidRPr="00CF0592" w:rsidRDefault="007673DE" w:rsidP="007673DE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CF059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Материалы     30 000 руб.</w:t>
      </w:r>
    </w:p>
    <w:p w:rsidR="007673DE" w:rsidRPr="00CF0592" w:rsidRDefault="007673DE" w:rsidP="007673D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9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Уставный капитал    110 000 руб.</w:t>
      </w:r>
    </w:p>
    <w:p w:rsidR="007673DE" w:rsidRPr="00CF0592" w:rsidRDefault="007673DE" w:rsidP="007673D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CF059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Готовая продукция    20 000 руб.</w:t>
      </w:r>
    </w:p>
    <w:p w:rsidR="007673DE" w:rsidRPr="00CF0592" w:rsidRDefault="007673DE" w:rsidP="007673D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9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Расчеты с персоналом по оплате труда    15 000 руб.</w:t>
      </w:r>
    </w:p>
    <w:p w:rsidR="007673DE" w:rsidRPr="00CF0592" w:rsidRDefault="007673DE" w:rsidP="007673D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9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Касса     5 000 руб.</w:t>
      </w:r>
    </w:p>
    <w:p w:rsidR="007673DE" w:rsidRPr="00CF0592" w:rsidRDefault="007673DE" w:rsidP="007673DE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CF059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Расчетные счета     40 000 руб.</w:t>
      </w:r>
    </w:p>
    <w:p w:rsidR="007673DE" w:rsidRDefault="007673DE" w:rsidP="007673DE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CF059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Основные средства   30</w:t>
      </w:r>
      <w:r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 </w:t>
      </w:r>
      <w:r w:rsidRPr="00CF0592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000 </w:t>
      </w:r>
    </w:p>
    <w:p w:rsidR="007673DE" w:rsidRPr="002514BA" w:rsidRDefault="007673DE" w:rsidP="007673D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Бухгалтерский баланс на начало периода</w:t>
      </w:r>
    </w:p>
    <w:tbl>
      <w:tblPr>
        <w:tblW w:w="98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989"/>
        <w:gridCol w:w="2977"/>
        <w:gridCol w:w="1463"/>
      </w:tblGrid>
      <w:tr w:rsidR="007673DE" w:rsidRPr="004E31D5" w:rsidTr="0037611E">
        <w:trPr>
          <w:trHeight w:val="158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73DE" w:rsidRPr="004E31D5" w:rsidRDefault="007673DE" w:rsidP="003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АКТИВ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73DE" w:rsidRPr="004E31D5" w:rsidRDefault="007673DE" w:rsidP="003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1D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Сумма, руб.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73DE" w:rsidRPr="004E31D5" w:rsidRDefault="007673DE" w:rsidP="003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ПАССИВ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73DE" w:rsidRPr="004E31D5" w:rsidRDefault="007673DE" w:rsidP="003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1D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Сумма, руб. </w:t>
            </w:r>
          </w:p>
        </w:tc>
      </w:tr>
      <w:tr w:rsidR="007673DE" w:rsidRPr="004E31D5" w:rsidTr="0037611E">
        <w:trPr>
          <w:trHeight w:val="584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73DE" w:rsidRDefault="007673DE" w:rsidP="003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4E31D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Внеоборотные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активы</w:t>
            </w:r>
          </w:p>
          <w:p w:rsidR="007673DE" w:rsidRDefault="007673DE" w:rsidP="003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…….</w:t>
            </w:r>
          </w:p>
          <w:p w:rsidR="007673DE" w:rsidRDefault="007673DE" w:rsidP="003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Оборотные активы</w:t>
            </w:r>
          </w:p>
          <w:p w:rsidR="007673DE" w:rsidRPr="004E31D5" w:rsidRDefault="007673DE" w:rsidP="003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73DE" w:rsidRPr="004E31D5" w:rsidRDefault="007673DE" w:rsidP="003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1D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73DE" w:rsidRDefault="007673DE" w:rsidP="003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4E31D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Капитал и резервы</w:t>
            </w:r>
          </w:p>
          <w:p w:rsidR="007673DE" w:rsidRDefault="007673DE" w:rsidP="003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………</w:t>
            </w:r>
          </w:p>
          <w:p w:rsidR="007673DE" w:rsidRDefault="007673DE" w:rsidP="003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Долгосрочные обязательства</w:t>
            </w:r>
          </w:p>
          <w:p w:rsidR="007673DE" w:rsidRDefault="007673DE" w:rsidP="003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……….</w:t>
            </w:r>
          </w:p>
          <w:p w:rsidR="007673DE" w:rsidRDefault="007673DE" w:rsidP="00376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Краткосрочные обязательства</w:t>
            </w:r>
          </w:p>
          <w:p w:rsidR="007673DE" w:rsidRPr="004E31D5" w:rsidRDefault="007673DE" w:rsidP="003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73DE" w:rsidRPr="004E31D5" w:rsidRDefault="007673DE" w:rsidP="003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1D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673DE" w:rsidRPr="004E31D5" w:rsidTr="0037611E">
        <w:trPr>
          <w:trHeight w:val="249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73DE" w:rsidRPr="004E31D5" w:rsidRDefault="007673DE" w:rsidP="003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73DE" w:rsidRPr="004E31D5" w:rsidRDefault="007673DE" w:rsidP="003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73DE" w:rsidRPr="004E31D5" w:rsidRDefault="007673DE" w:rsidP="00376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73DE" w:rsidRPr="004E31D5" w:rsidRDefault="007673DE" w:rsidP="00376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73DE" w:rsidRPr="00CF0592" w:rsidRDefault="007673DE" w:rsidP="007673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0592">
        <w:rPr>
          <w:rFonts w:ascii="Times New Roman" w:hAnsi="Times New Roman" w:cs="Times New Roman"/>
          <w:b/>
          <w:sz w:val="24"/>
          <w:szCs w:val="24"/>
        </w:rPr>
        <w:t>Хозяйственные операции за отчетный период:</w:t>
      </w:r>
    </w:p>
    <w:p w:rsidR="007673DE" w:rsidRDefault="007673DE" w:rsidP="0076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приобретены материалы за безналичный расчет на сумму 15 000 руб.;</w:t>
      </w:r>
    </w:p>
    <w:p w:rsidR="007673DE" w:rsidRDefault="007673DE" w:rsidP="0076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отгружена готовая продукция покупателям на сумму 10 000 руб.;</w:t>
      </w:r>
    </w:p>
    <w:p w:rsidR="007673DE" w:rsidRDefault="007673DE" w:rsidP="0076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поступили на расчетный счет денежные средства от покупателей за отгруженную продукцию – 10 000 руб.;</w:t>
      </w:r>
    </w:p>
    <w:p w:rsidR="007673DE" w:rsidRDefault="007673DE" w:rsidP="0076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выдана под отчет из кассы денежная сумма в размере 3 000 руб.;</w:t>
      </w:r>
    </w:p>
    <w:p w:rsidR="007673DE" w:rsidRDefault="007673DE" w:rsidP="0076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подотчетное лицо отчиталось за приобретенные канцелярские товары на сумму 2 500 руб., остатки денежной суммы возвращены в кассу;</w:t>
      </w:r>
    </w:p>
    <w:p w:rsidR="007673DE" w:rsidRDefault="007673DE" w:rsidP="0076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счет краткосрочного кредита банка (50 000 руб.) приобретены материалы на сумму 40 000 руб., остальные денежные средства зачислены на расчетный счет;</w:t>
      </w:r>
    </w:p>
    <w:p w:rsidR="007673DE" w:rsidRDefault="007673DE" w:rsidP="0076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перечислена заработная плата рабочим и служащим на пластиковые карты – 15 000 руб.</w:t>
      </w:r>
    </w:p>
    <w:p w:rsidR="007673DE" w:rsidRPr="002514BA" w:rsidRDefault="007673DE" w:rsidP="007673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Оборотная ведомость за период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276"/>
        <w:gridCol w:w="1104"/>
        <w:gridCol w:w="1164"/>
        <w:gridCol w:w="1099"/>
      </w:tblGrid>
      <w:tr w:rsidR="007673DE" w:rsidTr="0037611E">
        <w:tc>
          <w:tcPr>
            <w:tcW w:w="2518" w:type="dxa"/>
            <w:vMerge w:val="restart"/>
          </w:tcPr>
          <w:p w:rsidR="007673DE" w:rsidRDefault="007673DE" w:rsidP="003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2410" w:type="dxa"/>
            <w:gridSpan w:val="2"/>
          </w:tcPr>
          <w:p w:rsidR="007673DE" w:rsidRDefault="007673DE" w:rsidP="003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Сальдо начальное</w:t>
            </w:r>
          </w:p>
        </w:tc>
        <w:tc>
          <w:tcPr>
            <w:tcW w:w="2380" w:type="dxa"/>
            <w:gridSpan w:val="2"/>
          </w:tcPr>
          <w:p w:rsidR="007673DE" w:rsidRDefault="007673DE" w:rsidP="003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</w:p>
        </w:tc>
        <w:tc>
          <w:tcPr>
            <w:tcW w:w="2263" w:type="dxa"/>
            <w:gridSpan w:val="2"/>
          </w:tcPr>
          <w:p w:rsidR="007673DE" w:rsidRDefault="007673DE" w:rsidP="003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Сальдо конечное</w:t>
            </w:r>
          </w:p>
        </w:tc>
      </w:tr>
      <w:tr w:rsidR="007673DE" w:rsidTr="0037611E">
        <w:tc>
          <w:tcPr>
            <w:tcW w:w="2518" w:type="dxa"/>
            <w:vMerge/>
          </w:tcPr>
          <w:p w:rsidR="007673DE" w:rsidRDefault="007673DE" w:rsidP="003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7673DE" w:rsidRDefault="007673DE" w:rsidP="003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276" w:type="dxa"/>
          </w:tcPr>
          <w:p w:rsidR="007673DE" w:rsidRDefault="007673DE" w:rsidP="003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04" w:type="dxa"/>
          </w:tcPr>
          <w:p w:rsidR="007673DE" w:rsidRDefault="007673DE" w:rsidP="003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164" w:type="dxa"/>
          </w:tcPr>
          <w:p w:rsidR="007673DE" w:rsidRDefault="007673DE" w:rsidP="003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099" w:type="dxa"/>
          </w:tcPr>
          <w:p w:rsidR="007673DE" w:rsidRDefault="007673DE" w:rsidP="0037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7673DE" w:rsidTr="0037611E">
        <w:tc>
          <w:tcPr>
            <w:tcW w:w="2518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DE" w:rsidTr="0037611E">
        <w:tc>
          <w:tcPr>
            <w:tcW w:w="2518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DE" w:rsidTr="0037611E">
        <w:tc>
          <w:tcPr>
            <w:tcW w:w="2518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DE" w:rsidTr="0037611E">
        <w:tc>
          <w:tcPr>
            <w:tcW w:w="2518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DE" w:rsidTr="0037611E">
        <w:tc>
          <w:tcPr>
            <w:tcW w:w="2518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DE" w:rsidTr="0037611E">
        <w:tc>
          <w:tcPr>
            <w:tcW w:w="2518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673DE" w:rsidRDefault="007673DE" w:rsidP="0037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601" w:rsidRDefault="007D1601">
      <w:bookmarkStart w:id="0" w:name="_GoBack"/>
      <w:bookmarkEnd w:id="0"/>
    </w:p>
    <w:sectPr w:rsidR="007D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DE"/>
    <w:rsid w:val="000F1928"/>
    <w:rsid w:val="006251D3"/>
    <w:rsid w:val="007673DE"/>
    <w:rsid w:val="007D1601"/>
    <w:rsid w:val="00D42FA8"/>
    <w:rsid w:val="00F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DE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ind w:left="720"/>
      <w:contextualSpacing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  <w:style w:type="paragraph" w:customStyle="1" w:styleId="1">
    <w:name w:val="Абзац списка1"/>
    <w:basedOn w:val="a"/>
    <w:rsid w:val="007673DE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table" w:styleId="a7">
    <w:name w:val="Table Grid"/>
    <w:basedOn w:val="a1"/>
    <w:uiPriority w:val="59"/>
    <w:rsid w:val="007673D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DE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FE4"/>
    <w:rPr>
      <w:b/>
      <w:bCs/>
    </w:rPr>
  </w:style>
  <w:style w:type="paragraph" w:styleId="a4">
    <w:name w:val="List Paragraph"/>
    <w:basedOn w:val="a"/>
    <w:uiPriority w:val="34"/>
    <w:qFormat/>
    <w:rsid w:val="00F51FE4"/>
    <w:pPr>
      <w:ind w:left="720"/>
      <w:contextualSpacing/>
    </w:pPr>
  </w:style>
  <w:style w:type="paragraph" w:styleId="a5">
    <w:name w:val="No Spacing"/>
    <w:uiPriority w:val="1"/>
    <w:qFormat/>
    <w:rsid w:val="00F51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F51FE4"/>
    <w:rPr>
      <w:i/>
      <w:iCs/>
    </w:rPr>
  </w:style>
  <w:style w:type="paragraph" w:customStyle="1" w:styleId="1">
    <w:name w:val="Абзац списка1"/>
    <w:basedOn w:val="a"/>
    <w:rsid w:val="007673DE"/>
    <w:pPr>
      <w:suppressAutoHyphens/>
      <w:ind w:left="720"/>
    </w:pPr>
    <w:rPr>
      <w:rFonts w:ascii="Calibri" w:eastAsia="SimSun" w:hAnsi="Calibri" w:cs="Calibri"/>
      <w:kern w:val="1"/>
      <w:lang w:eastAsia="ar-SA"/>
    </w:rPr>
  </w:style>
  <w:style w:type="table" w:styleId="a7">
    <w:name w:val="Table Grid"/>
    <w:basedOn w:val="a1"/>
    <w:uiPriority w:val="59"/>
    <w:rsid w:val="007673D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2015-10-13T13:49:00Z</dcterms:created>
  <dcterms:modified xsi:type="dcterms:W3CDTF">2015-10-13T13:50:00Z</dcterms:modified>
</cp:coreProperties>
</file>