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A4" w:rsidRDefault="00A376A4" w:rsidP="00A376A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«Анализ прибыли» </w:t>
      </w:r>
    </w:p>
    <w:p w:rsidR="00A376A4" w:rsidRDefault="00A376A4" w:rsidP="00A376A4">
      <w:pPr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Преобразуйте Отчеты о финансовых результатах таким образом, чтобы можно было определить: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1984"/>
        <w:gridCol w:w="1950"/>
      </w:tblGrid>
      <w:tr w:rsidR="00A376A4" w:rsidTr="00A376A4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4" w:rsidRDefault="00A376A4">
            <w:pPr>
              <w:spacing w:before="100" w:beforeAutospacing="1" w:after="100" w:afterAutospacing="1"/>
              <w:ind w:firstLine="300"/>
              <w:rPr>
                <w:b/>
                <w:bCs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Прибыль (убыток)  по сферам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rPr>
                <w:b/>
                <w:bCs/>
                <w:i/>
                <w:color w:val="FFFFFF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rPr>
                <w:b/>
                <w:bCs/>
                <w:i/>
                <w:color w:val="FFFFFF"/>
                <w:sz w:val="28"/>
                <w:szCs w:val="28"/>
              </w:rPr>
            </w:pPr>
          </w:p>
        </w:tc>
      </w:tr>
      <w:tr w:rsidR="00A376A4" w:rsidTr="00A376A4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4" w:rsidRDefault="00A37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по операционной</w:t>
            </w:r>
            <w:proofErr w:type="gramEnd"/>
            <w:r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A376A4" w:rsidTr="00A376A4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4" w:rsidRDefault="00A37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инвестиционной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A376A4" w:rsidTr="00A376A4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4" w:rsidRDefault="00A37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финансовой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A376A4" w:rsidTr="00A376A4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4" w:rsidRDefault="00A37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сальдо </w:t>
            </w:r>
            <w:proofErr w:type="spellStart"/>
            <w:r>
              <w:rPr>
                <w:sz w:val="28"/>
                <w:szCs w:val="28"/>
              </w:rPr>
              <w:t>внереализационных</w:t>
            </w:r>
            <w:proofErr w:type="spellEnd"/>
            <w:r>
              <w:rPr>
                <w:sz w:val="28"/>
                <w:szCs w:val="28"/>
              </w:rPr>
              <w:t xml:space="preserve"> доходов и расходов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A376A4" w:rsidTr="00A376A4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4" w:rsidRDefault="00A37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результат за отчетный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:rsidR="00A376A4" w:rsidRDefault="00A376A4" w:rsidP="00A376A4">
      <w:pPr>
        <w:rPr>
          <w:sz w:val="28"/>
          <w:szCs w:val="28"/>
        </w:rPr>
      </w:pPr>
    </w:p>
    <w:p w:rsidR="00A376A4" w:rsidRDefault="00A376A4" w:rsidP="00A376A4">
      <w:pPr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Определите, какая из сфер деятельности Компании обеспечила сложившийся финансовый результат за два смежных года. Сделайте выводы.</w:t>
      </w:r>
    </w:p>
    <w:p w:rsidR="00A376A4" w:rsidRDefault="00A376A4" w:rsidP="00A376A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Оценить «качество» прибыли, заработанной компанией за два смежных года, а также тенденции в изменении «качества» прибыли</w:t>
      </w:r>
    </w:p>
    <w:p w:rsidR="00A376A4" w:rsidRDefault="00A376A4" w:rsidP="00A376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6A4" w:rsidRDefault="00A376A4" w:rsidP="00A376A4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 основании Отчетов о финансовых результатах за отчетный  год постройте систему показателей, характеризующих финансовый результат, и определите причины их отличающие:</w:t>
      </w:r>
    </w:p>
    <w:p w:rsidR="00A376A4" w:rsidRDefault="00A376A4" w:rsidP="00A376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Объяснить, в чем заключаются  различия  между этими показателями:</w:t>
      </w:r>
    </w:p>
    <w:p w:rsidR="00A376A4" w:rsidRDefault="00A376A4" w:rsidP="00A376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6A4" w:rsidRDefault="00A376A4" w:rsidP="00A376A4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6009"/>
        <w:gridCol w:w="1429"/>
        <w:gridCol w:w="1603"/>
      </w:tblGrid>
      <w:tr w:rsidR="00A376A4" w:rsidTr="00A376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4" w:rsidRDefault="00A376A4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№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4" w:rsidRDefault="00A376A4">
            <w:pPr>
              <w:rPr>
                <w:b/>
                <w:i/>
              </w:rPr>
            </w:pPr>
            <w:r>
              <w:rPr>
                <w:b/>
                <w:i/>
              </w:rPr>
              <w:t>Показатели прибыли, представленные или рассчитываемые по отчетности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4" w:rsidRDefault="00A376A4">
            <w:pPr>
              <w:rPr>
                <w:b/>
                <w:i/>
              </w:rPr>
            </w:pPr>
            <w:r>
              <w:rPr>
                <w:b/>
                <w:i/>
              </w:rPr>
              <w:t>Отчетный год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4" w:rsidRDefault="00A376A4">
            <w:pPr>
              <w:rPr>
                <w:b/>
                <w:i/>
              </w:rPr>
            </w:pPr>
            <w:r>
              <w:rPr>
                <w:b/>
                <w:i/>
              </w:rPr>
              <w:t>Отклонение от предыдущего показателя</w:t>
            </w:r>
          </w:p>
        </w:tc>
      </w:tr>
      <w:tr w:rsidR="00A376A4" w:rsidTr="00A376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1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A376A4" w:rsidTr="00A376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2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A376A4" w:rsidTr="00A376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3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A376A4" w:rsidTr="00A376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4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A376A4" w:rsidTr="00A376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5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A376A4" w:rsidTr="00A376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6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A376A4" w:rsidTr="00A376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7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A376A4" w:rsidTr="00A376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A4" w:rsidRDefault="00A376A4">
            <w:pPr>
              <w:spacing w:before="100" w:beforeAutospacing="1" w:after="100" w:afterAutospacing="1"/>
              <w:ind w:firstLine="300"/>
              <w:jc w:val="both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:rsidR="00A376A4" w:rsidRDefault="00A376A4" w:rsidP="00A376A4">
      <w:pPr>
        <w:rPr>
          <w:sz w:val="28"/>
          <w:szCs w:val="28"/>
        </w:rPr>
      </w:pPr>
    </w:p>
    <w:p w:rsidR="00A376A4" w:rsidRDefault="00A376A4" w:rsidP="00A376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По наиболее важным показателям прибыли проведите динамический анализ за несколько последних лет. Выявите тенденцию в изменении этих показателей. Сделайте выводы. Постройте прогноз по важнейшим показателям прибыли на следующий год.</w:t>
      </w:r>
    </w:p>
    <w:p w:rsidR="00E95AE0" w:rsidRDefault="00E95AE0"/>
    <w:sectPr w:rsidR="00E95AE0" w:rsidSect="00E9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376A4"/>
    <w:rsid w:val="00574926"/>
    <w:rsid w:val="006768DC"/>
    <w:rsid w:val="00711F5D"/>
    <w:rsid w:val="00A376A4"/>
    <w:rsid w:val="00C46EAF"/>
    <w:rsid w:val="00E9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9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5749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749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49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749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2015-09-27T15:25:00Z</dcterms:created>
  <dcterms:modified xsi:type="dcterms:W3CDTF">2015-09-27T15:27:00Z</dcterms:modified>
</cp:coreProperties>
</file>