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B3" w:rsidRPr="00AA1070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EB3">
        <w:rPr>
          <w:rFonts w:ascii="Times New Roman" w:hAnsi="Times New Roman" w:cs="Times New Roman"/>
          <w:sz w:val="24"/>
          <w:szCs w:val="24"/>
        </w:rPr>
        <w:t>1)</w:t>
      </w:r>
      <w:r w:rsidRPr="00AA1070">
        <w:rPr>
          <w:rFonts w:ascii="Times New Roman" w:hAnsi="Times New Roman" w:cs="Times New Roman"/>
          <w:sz w:val="24"/>
          <w:szCs w:val="24"/>
        </w:rPr>
        <w:t xml:space="preserve">На рабочем месте уровень звукового давления L=78 дБ, причём для этой точки интенсивность прямого звука </w:t>
      </w:r>
      <w:proofErr w:type="spellStart"/>
      <w:r w:rsidRPr="00AA1070">
        <w:rPr>
          <w:rFonts w:ascii="Times New Roman" w:hAnsi="Times New Roman" w:cs="Times New Roman"/>
          <w:sz w:val="24"/>
          <w:szCs w:val="24"/>
        </w:rPr>
        <w:t>I</w:t>
      </w:r>
      <w:r w:rsidRPr="00C52E6B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AA1070">
        <w:rPr>
          <w:rFonts w:ascii="Times New Roman" w:hAnsi="Times New Roman" w:cs="Times New Roman"/>
          <w:sz w:val="24"/>
          <w:szCs w:val="24"/>
        </w:rPr>
        <w:t xml:space="preserve"> равна интенсивности отражённого звука </w:t>
      </w:r>
      <w:proofErr w:type="spellStart"/>
      <w:r w:rsidRPr="00AA1070">
        <w:rPr>
          <w:rFonts w:ascii="Times New Roman" w:hAnsi="Times New Roman" w:cs="Times New Roman"/>
          <w:sz w:val="24"/>
          <w:szCs w:val="24"/>
        </w:rPr>
        <w:t>I</w:t>
      </w:r>
      <w:r w:rsidRPr="00C52E6B">
        <w:rPr>
          <w:rFonts w:ascii="Times New Roman" w:hAnsi="Times New Roman" w:cs="Times New Roman"/>
          <w:sz w:val="24"/>
          <w:szCs w:val="24"/>
          <w:vertAlign w:val="subscript"/>
        </w:rPr>
        <w:t>отр</w:t>
      </w:r>
      <w:proofErr w:type="spellEnd"/>
      <w:r w:rsidRPr="00AA1070">
        <w:rPr>
          <w:rFonts w:ascii="Times New Roman" w:hAnsi="Times New Roman" w:cs="Times New Roman"/>
          <w:sz w:val="24"/>
          <w:szCs w:val="24"/>
        </w:rPr>
        <w:t>. После акустической обработки потолка и стен помещения был получен коэффициент звукопоглощения в помещении α, близкий к 1. На сколько дБ снизился шум на рабочем месте? Какой величине он стал равен?</w:t>
      </w:r>
    </w:p>
    <w:p w:rsid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EB3">
        <w:rPr>
          <w:rFonts w:ascii="Times New Roman" w:hAnsi="Times New Roman" w:cs="Times New Roman"/>
          <w:sz w:val="24"/>
          <w:szCs w:val="24"/>
        </w:rPr>
        <w:t>2)</w:t>
      </w:r>
      <w:r w:rsidRPr="00344D7D">
        <w:rPr>
          <w:rFonts w:ascii="Times New Roman" w:hAnsi="Times New Roman" w:cs="Times New Roman"/>
          <w:sz w:val="24"/>
          <w:szCs w:val="24"/>
        </w:rPr>
        <w:t>При работе компрессорной установки создается уровень вибраций, превышающий нормативные значения. С целью снижения уровня вибраций предлагается установить компрессорную установку на виброизоляцию. Оценить целесообразность применения виброизоляции установки, на которой собственная частота системы будет составлять f</w:t>
      </w:r>
      <w:r w:rsidRPr="00904C7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44D7D">
        <w:rPr>
          <w:rFonts w:ascii="Times New Roman" w:hAnsi="Times New Roman" w:cs="Times New Roman"/>
          <w:sz w:val="24"/>
          <w:szCs w:val="24"/>
        </w:rPr>
        <w:t xml:space="preserve"> = 8 Гц, если число оборотов коленчатого вала компрессора </w:t>
      </w:r>
      <w:proofErr w:type="spellStart"/>
      <w:r w:rsidRPr="00344D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44D7D">
        <w:rPr>
          <w:rFonts w:ascii="Times New Roman" w:hAnsi="Times New Roman" w:cs="Times New Roman"/>
          <w:sz w:val="24"/>
          <w:szCs w:val="24"/>
        </w:rPr>
        <w:t xml:space="preserve"> = 2400 об/мин.</w:t>
      </w:r>
    </w:p>
    <w:p w:rsid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EB3">
        <w:rPr>
          <w:rFonts w:ascii="Times New Roman" w:hAnsi="Times New Roman" w:cs="Times New Roman"/>
          <w:sz w:val="24"/>
          <w:szCs w:val="24"/>
        </w:rPr>
        <w:t>3)</w:t>
      </w:r>
      <w:r w:rsidRPr="00D15345">
        <w:rPr>
          <w:rFonts w:ascii="Times New Roman" w:hAnsi="Times New Roman" w:cs="Times New Roman"/>
          <w:sz w:val="24"/>
          <w:szCs w:val="24"/>
        </w:rPr>
        <w:t xml:space="preserve">В помещение испытательного бокса при обработке двигателя выделяются с отработанными газами окислы азота в количестве 250 г/ч и тетраэтилсвинец в количестве 0,45 г/ч.  </w:t>
      </w:r>
      <w:r w:rsidRPr="00D15345">
        <w:object w:dxaOrig="902" w:dyaOrig="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17.85pt" o:ole="" filled="t">
            <v:fill color2="black"/>
            <v:imagedata r:id="rId4" o:title=""/>
          </v:shape>
          <o:OLEObject Type="Embed" ProgID="Equation.3" ShapeID="_x0000_i1025" DrawAspect="Content" ObjectID="_1505213933" r:id="rId5"/>
        </w:object>
      </w:r>
      <w:r w:rsidRPr="00D15345">
        <w:rPr>
          <w:rFonts w:ascii="Times New Roman" w:hAnsi="Times New Roman" w:cs="Times New Roman"/>
          <w:sz w:val="24"/>
          <w:szCs w:val="24"/>
        </w:rPr>
        <w:t>=5 мг/м</w:t>
      </w:r>
      <w:r w:rsidRPr="00644D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5345">
        <w:rPr>
          <w:rFonts w:ascii="Times New Roman" w:hAnsi="Times New Roman" w:cs="Times New Roman"/>
          <w:sz w:val="24"/>
          <w:szCs w:val="24"/>
        </w:rPr>
        <w:t>, ПДК</w:t>
      </w:r>
      <w:r w:rsidRPr="00644D62">
        <w:rPr>
          <w:rFonts w:ascii="Times New Roman" w:hAnsi="Times New Roman" w:cs="Times New Roman"/>
          <w:sz w:val="24"/>
          <w:szCs w:val="24"/>
          <w:vertAlign w:val="subscript"/>
        </w:rPr>
        <w:t>тетраэтилсвинец</w:t>
      </w:r>
      <w:r w:rsidRPr="00D15345">
        <w:rPr>
          <w:rFonts w:ascii="Times New Roman" w:hAnsi="Times New Roman" w:cs="Times New Roman"/>
          <w:sz w:val="24"/>
          <w:szCs w:val="24"/>
        </w:rPr>
        <w:t>=0,005 мг/м</w:t>
      </w:r>
      <w:r w:rsidRPr="00644D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5345">
        <w:rPr>
          <w:rFonts w:ascii="Times New Roman" w:hAnsi="Times New Roman" w:cs="Times New Roman"/>
          <w:sz w:val="24"/>
          <w:szCs w:val="24"/>
        </w:rPr>
        <w:t>. Определить требуемый воздухообмен для проектирования системы вентиляции.</w:t>
      </w:r>
    </w:p>
    <w:p w:rsid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EB3">
        <w:rPr>
          <w:rFonts w:ascii="Times New Roman" w:hAnsi="Times New Roman" w:cs="Times New Roman"/>
          <w:sz w:val="24"/>
          <w:szCs w:val="24"/>
        </w:rPr>
        <w:t>4)</w:t>
      </w:r>
      <w:r w:rsidRPr="00FC57C6">
        <w:rPr>
          <w:rFonts w:ascii="Times New Roman" w:hAnsi="Times New Roman" w:cs="Times New Roman"/>
          <w:sz w:val="24"/>
          <w:szCs w:val="24"/>
        </w:rPr>
        <w:t>Рассчитать площадь световых проемов S (м</w:t>
      </w:r>
      <w:r w:rsidRPr="00FC57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57C6">
        <w:rPr>
          <w:rFonts w:ascii="Times New Roman" w:hAnsi="Times New Roman" w:cs="Times New Roman"/>
          <w:sz w:val="24"/>
          <w:szCs w:val="24"/>
        </w:rPr>
        <w:t xml:space="preserve">) и процент заполнения стен световыми проемами в производственном помещении размерами </w:t>
      </w:r>
      <w:proofErr w:type="spellStart"/>
      <w:r w:rsidRPr="00FC57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хLх</w:t>
      </w:r>
      <w:r w:rsidRPr="00FC57C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C57C6">
        <w:rPr>
          <w:rFonts w:ascii="Times New Roman" w:hAnsi="Times New Roman" w:cs="Times New Roman"/>
          <w:sz w:val="24"/>
          <w:szCs w:val="24"/>
        </w:rPr>
        <w:t xml:space="preserve">, м.  Выполняемая зрительная работа имеет нормируемое значение КЕО в соответствии со </w:t>
      </w:r>
      <w:proofErr w:type="spellStart"/>
      <w:r w:rsidRPr="00FC57C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C57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е,%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Соседние здания, за</w:t>
      </w:r>
      <w:r w:rsidRPr="00FC57C6">
        <w:rPr>
          <w:rFonts w:ascii="Times New Roman" w:hAnsi="Times New Roman" w:cs="Times New Roman"/>
          <w:sz w:val="24"/>
          <w:szCs w:val="24"/>
        </w:rPr>
        <w:t>теняющие производственное помещение, отсутствуют (Кзд=1).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7C6">
        <w:rPr>
          <w:rFonts w:ascii="Times New Roman" w:hAnsi="Times New Roman" w:cs="Times New Roman"/>
          <w:sz w:val="24"/>
          <w:szCs w:val="24"/>
        </w:rPr>
        <w:t>Рассчитать общее искусственное освещение (определить количество светильников), используя</w:t>
      </w:r>
      <w:r>
        <w:rPr>
          <w:rFonts w:ascii="Times New Roman" w:hAnsi="Times New Roman" w:cs="Times New Roman"/>
          <w:sz w:val="24"/>
          <w:szCs w:val="24"/>
        </w:rPr>
        <w:t xml:space="preserve"> метод светового потока. Помеще</w:t>
      </w:r>
      <w:r w:rsidRPr="00FC57C6">
        <w:rPr>
          <w:rFonts w:ascii="Times New Roman" w:hAnsi="Times New Roman" w:cs="Times New Roman"/>
          <w:sz w:val="24"/>
          <w:szCs w:val="24"/>
        </w:rPr>
        <w:t>ние характеризуется незначительными пыле</w:t>
      </w:r>
      <w:r>
        <w:rPr>
          <w:rFonts w:ascii="Times New Roman" w:hAnsi="Times New Roman" w:cs="Times New Roman"/>
          <w:sz w:val="24"/>
          <w:szCs w:val="24"/>
        </w:rPr>
        <w:t>выделениями. Норма освещеннос</w:t>
      </w:r>
      <w:r w:rsidRPr="00FC57C6">
        <w:rPr>
          <w:rFonts w:ascii="Times New Roman" w:hAnsi="Times New Roman" w:cs="Times New Roman"/>
          <w:sz w:val="24"/>
          <w:szCs w:val="24"/>
        </w:rPr>
        <w:t>ти для работ, выполняемых в помещении</w:t>
      </w:r>
      <w:r>
        <w:rPr>
          <w:rFonts w:ascii="Times New Roman" w:hAnsi="Times New Roman" w:cs="Times New Roman"/>
          <w:sz w:val="24"/>
          <w:szCs w:val="24"/>
        </w:rPr>
        <w:t xml:space="preserve"> Е (лк). Для освещения использу</w:t>
      </w:r>
      <w:r w:rsidRPr="00FC57C6">
        <w:rPr>
          <w:rFonts w:ascii="Times New Roman" w:hAnsi="Times New Roman" w:cs="Times New Roman"/>
          <w:sz w:val="24"/>
          <w:szCs w:val="24"/>
        </w:rPr>
        <w:t xml:space="preserve">ются газоразрядные люминесцентные лампы ЛБ, мощностью 40 Вт, в светильниках ПВЛМ-2 с двумя лампами, создающими световой поток F=3980 лм, с коэффициентом использования светового потока равным </w:t>
      </w:r>
      <w:r>
        <w:rPr>
          <w:rFonts w:ascii="Times New Roman" w:hAnsi="Times New Roman" w:cs="Times New Roman"/>
          <w:sz w:val="24"/>
          <w:szCs w:val="24"/>
        </w:rPr>
        <w:t>η = 0,85. Опреде</w:t>
      </w:r>
      <w:r w:rsidRPr="00FC57C6">
        <w:rPr>
          <w:rFonts w:ascii="Times New Roman" w:hAnsi="Times New Roman" w:cs="Times New Roman"/>
          <w:sz w:val="24"/>
          <w:szCs w:val="24"/>
        </w:rPr>
        <w:t xml:space="preserve">лить число светильников в каждом ряду и полную длину всех светильников ряда, приняв минимальное число рядов светильников. Длина светильника </w:t>
      </w:r>
      <w:proofErr w:type="spellStart"/>
      <w:r w:rsidRPr="00FC57C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C57C6">
        <w:rPr>
          <w:rFonts w:ascii="Times New Roman" w:hAnsi="Times New Roman" w:cs="Times New Roman"/>
          <w:sz w:val="24"/>
          <w:szCs w:val="24"/>
        </w:rPr>
        <w:t xml:space="preserve"> = 1,2 м. Расстояние между светильниками в ряду 0,3 м.</w:t>
      </w:r>
    </w:p>
    <w:p w:rsid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5EB3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E65E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57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5</w:t>
      </w:r>
    </w:p>
    <w:p w:rsid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E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E65E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57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3</w:t>
      </w:r>
    </w:p>
    <w:p w:rsidR="00E65EB3" w:rsidRP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C6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FC5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57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2,5</w:t>
      </w:r>
    </w:p>
    <w:p w:rsid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C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FC57C6">
        <w:rPr>
          <w:rFonts w:ascii="Times New Roman" w:hAnsi="Times New Roman" w:cs="Times New Roman"/>
          <w:sz w:val="24"/>
          <w:szCs w:val="24"/>
          <w:lang w:val="en-US"/>
        </w:rPr>
        <w:t>, 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1,5</w:t>
      </w:r>
    </w:p>
    <w:p w:rsidR="00E65EB3" w:rsidRDefault="00E65EB3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C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65E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57C6">
        <w:rPr>
          <w:rFonts w:ascii="Times New Roman" w:hAnsi="Times New Roman" w:cs="Times New Roman"/>
          <w:sz w:val="24"/>
          <w:szCs w:val="24"/>
        </w:rPr>
        <w:t>лк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200</w:t>
      </w:r>
    </w:p>
    <w:p w:rsidR="00A32D1A" w:rsidRDefault="00E65EB3" w:rsidP="00A32D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2D1A">
        <w:rPr>
          <w:rFonts w:ascii="Times New Roman" w:hAnsi="Times New Roman" w:cs="Times New Roman"/>
          <w:sz w:val="24"/>
          <w:szCs w:val="24"/>
        </w:rPr>
        <w:t>5)</w:t>
      </w:r>
      <w:r w:rsidR="00A32D1A" w:rsidRPr="00A32D1A">
        <w:rPr>
          <w:rFonts w:ascii="Times New Roman" w:hAnsi="Times New Roman" w:cs="Times New Roman"/>
          <w:sz w:val="24"/>
          <w:szCs w:val="24"/>
        </w:rPr>
        <w:t xml:space="preserve"> </w:t>
      </w:r>
      <w:r w:rsidR="00A32D1A" w:rsidRPr="009F4074">
        <w:rPr>
          <w:rFonts w:ascii="Times New Roman" w:hAnsi="Times New Roman" w:cs="Times New Roman"/>
          <w:sz w:val="24"/>
          <w:szCs w:val="24"/>
        </w:rPr>
        <w:t xml:space="preserve">Электропитание цеха напряжением 380 В  осуществляется  от трансформатора с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глухозаземленной</w:t>
      </w:r>
      <w:proofErr w:type="spellEnd"/>
      <w:r w:rsidR="00A3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1A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="00A32D1A">
        <w:rPr>
          <w:rFonts w:ascii="Times New Roman" w:hAnsi="Times New Roman" w:cs="Times New Roman"/>
          <w:sz w:val="24"/>
          <w:szCs w:val="24"/>
        </w:rPr>
        <w:t>. Сопротивление транс</w:t>
      </w:r>
      <w:r w:rsidR="00A32D1A" w:rsidRPr="009F4074">
        <w:rPr>
          <w:rFonts w:ascii="Times New Roman" w:hAnsi="Times New Roman" w:cs="Times New Roman"/>
          <w:sz w:val="24"/>
          <w:szCs w:val="24"/>
        </w:rPr>
        <w:t xml:space="preserve">форматора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R</w:t>
      </w:r>
      <w:r w:rsidR="00A32D1A" w:rsidRPr="009F4074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="00A32D1A" w:rsidRPr="009F4074">
        <w:rPr>
          <w:rFonts w:ascii="Times New Roman" w:hAnsi="Times New Roman" w:cs="Times New Roman"/>
          <w:sz w:val="24"/>
          <w:szCs w:val="24"/>
        </w:rPr>
        <w:t xml:space="preserve"> (Ом), сопротивление участков проводов длиной 100 м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r</w:t>
      </w:r>
      <w:r w:rsidR="00A32D1A" w:rsidRPr="009F407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="00A32D1A" w:rsidRPr="009F4074">
        <w:rPr>
          <w:rFonts w:ascii="Times New Roman" w:hAnsi="Times New Roman" w:cs="Times New Roman"/>
          <w:sz w:val="24"/>
          <w:szCs w:val="24"/>
        </w:rPr>
        <w:t xml:space="preserve"> (Ом), сопротивление магистрали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R</w:t>
      </w:r>
      <w:r w:rsidR="00A32D1A" w:rsidRPr="009F407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="00A32D1A" w:rsidRPr="009F4074">
        <w:rPr>
          <w:rFonts w:ascii="Times New Roman" w:hAnsi="Times New Roman" w:cs="Times New Roman"/>
          <w:sz w:val="24"/>
          <w:szCs w:val="24"/>
        </w:rPr>
        <w:t xml:space="preserve"> (Ом). Требуется определить ток</w:t>
      </w:r>
      <w:r w:rsidR="00A32D1A">
        <w:rPr>
          <w:rFonts w:ascii="Times New Roman" w:hAnsi="Times New Roman" w:cs="Times New Roman"/>
          <w:sz w:val="24"/>
          <w:szCs w:val="24"/>
        </w:rPr>
        <w:t xml:space="preserve"> ко</w:t>
      </w:r>
      <w:r w:rsidR="00A32D1A" w:rsidRPr="009F4074">
        <w:rPr>
          <w:rFonts w:ascii="Times New Roman" w:hAnsi="Times New Roman" w:cs="Times New Roman"/>
          <w:sz w:val="24"/>
          <w:szCs w:val="24"/>
        </w:rPr>
        <w:t xml:space="preserve">роткого замыкания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I</w:t>
      </w:r>
      <w:r w:rsidR="00A32D1A" w:rsidRPr="009F4074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="00A32D1A" w:rsidRPr="009F4074">
        <w:rPr>
          <w:rFonts w:ascii="Times New Roman" w:hAnsi="Times New Roman" w:cs="Times New Roman"/>
          <w:sz w:val="24"/>
          <w:szCs w:val="24"/>
        </w:rPr>
        <w:t xml:space="preserve"> (А) в случае пробоя изо</w:t>
      </w:r>
      <w:r w:rsidR="00A32D1A">
        <w:rPr>
          <w:rFonts w:ascii="Times New Roman" w:hAnsi="Times New Roman" w:cs="Times New Roman"/>
          <w:sz w:val="24"/>
          <w:szCs w:val="24"/>
        </w:rPr>
        <w:t xml:space="preserve">ляции на корпус </w:t>
      </w:r>
      <w:proofErr w:type="spellStart"/>
      <w:r w:rsidR="00A32D1A">
        <w:rPr>
          <w:rFonts w:ascii="Times New Roman" w:hAnsi="Times New Roman" w:cs="Times New Roman"/>
          <w:sz w:val="24"/>
          <w:szCs w:val="24"/>
        </w:rPr>
        <w:t>электроустаново</w:t>
      </w:r>
      <w:r w:rsidR="00A32D1A" w:rsidRPr="009F407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A32D1A" w:rsidRPr="009F4074">
        <w:rPr>
          <w:rFonts w:ascii="Times New Roman" w:hAnsi="Times New Roman" w:cs="Times New Roman"/>
          <w:sz w:val="24"/>
          <w:szCs w:val="24"/>
        </w:rPr>
        <w:t xml:space="preserve">; номинальный ток плавких вставок предохранителей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I</w:t>
      </w:r>
      <w:r w:rsidR="00A32D1A" w:rsidRPr="009F4074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="00A32D1A">
        <w:rPr>
          <w:rFonts w:ascii="Times New Roman" w:hAnsi="Times New Roman" w:cs="Times New Roman"/>
          <w:sz w:val="24"/>
          <w:szCs w:val="24"/>
        </w:rPr>
        <w:t xml:space="preserve"> (А); величину напряже</w:t>
      </w:r>
      <w:r w:rsidR="00A32D1A" w:rsidRPr="009F4074">
        <w:rPr>
          <w:rFonts w:ascii="Times New Roman" w:hAnsi="Times New Roman" w:cs="Times New Roman"/>
          <w:sz w:val="24"/>
          <w:szCs w:val="24"/>
        </w:rPr>
        <w:t xml:space="preserve">ния прикосновения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U</w:t>
      </w:r>
      <w:r w:rsidR="00A32D1A" w:rsidRPr="009F407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="00A32D1A" w:rsidRPr="009F4074">
        <w:rPr>
          <w:rFonts w:ascii="Times New Roman" w:hAnsi="Times New Roman" w:cs="Times New Roman"/>
          <w:sz w:val="24"/>
          <w:szCs w:val="24"/>
        </w:rPr>
        <w:t xml:space="preserve"> (В). Коэффициент надежно</w:t>
      </w:r>
      <w:r w:rsidR="00A32D1A">
        <w:rPr>
          <w:rFonts w:ascii="Times New Roman" w:hAnsi="Times New Roman" w:cs="Times New Roman"/>
          <w:sz w:val="24"/>
          <w:szCs w:val="24"/>
        </w:rPr>
        <w:t>сти равен 3. Сопротивление нуле</w:t>
      </w:r>
      <w:r w:rsidR="00A32D1A" w:rsidRPr="009F4074">
        <w:rPr>
          <w:rFonts w:ascii="Times New Roman" w:hAnsi="Times New Roman" w:cs="Times New Roman"/>
          <w:sz w:val="24"/>
          <w:szCs w:val="24"/>
        </w:rPr>
        <w:t xml:space="preserve">вого провода </w:t>
      </w:r>
      <w:proofErr w:type="spellStart"/>
      <w:r w:rsidR="00A32D1A" w:rsidRPr="009F4074">
        <w:rPr>
          <w:rFonts w:ascii="Times New Roman" w:hAnsi="Times New Roman" w:cs="Times New Roman"/>
          <w:sz w:val="24"/>
          <w:szCs w:val="24"/>
        </w:rPr>
        <w:t>Rо</w:t>
      </w:r>
      <w:proofErr w:type="spellEnd"/>
      <w:r w:rsidR="00A32D1A" w:rsidRPr="009F4074">
        <w:rPr>
          <w:rFonts w:ascii="Times New Roman" w:hAnsi="Times New Roman" w:cs="Times New Roman"/>
          <w:sz w:val="24"/>
          <w:szCs w:val="24"/>
        </w:rPr>
        <w:t xml:space="preserve"> (Ом).</w:t>
      </w:r>
    </w:p>
    <w:p w:rsidR="00E65EB3" w:rsidRDefault="00A32D1A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407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F4074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F4074">
        <w:rPr>
          <w:rFonts w:ascii="Times New Roman" w:hAnsi="Times New Roman" w:cs="Times New Roman"/>
          <w:sz w:val="24"/>
          <w:szCs w:val="24"/>
        </w:rPr>
        <w:t>, 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2,6</w:t>
      </w:r>
    </w:p>
    <w:p w:rsidR="00A32D1A" w:rsidRDefault="00A32D1A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07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F407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F4074">
        <w:rPr>
          <w:rFonts w:ascii="Times New Roman" w:hAnsi="Times New Roman" w:cs="Times New Roman"/>
          <w:sz w:val="24"/>
          <w:szCs w:val="24"/>
        </w:rPr>
        <w:t>, 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9F4074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32D1A" w:rsidRDefault="00A32D1A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074">
        <w:rPr>
          <w:rFonts w:ascii="Times New Roman" w:hAnsi="Times New Roman" w:cs="Times New Roman"/>
          <w:i/>
          <w:iCs/>
          <w:sz w:val="24"/>
          <w:szCs w:val="24"/>
        </w:rPr>
        <w:lastRenderedPageBreak/>
        <w:t>R</w:t>
      </w:r>
      <w:r w:rsidRPr="009F407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F4074">
        <w:rPr>
          <w:rFonts w:ascii="Times New Roman" w:hAnsi="Times New Roman" w:cs="Times New Roman"/>
          <w:sz w:val="24"/>
          <w:szCs w:val="24"/>
        </w:rPr>
        <w:t>,  Ом</w:t>
      </w:r>
      <w:r>
        <w:rPr>
          <w:rFonts w:ascii="Times New Roman" w:hAnsi="Times New Roman" w:cs="Times New Roman"/>
          <w:sz w:val="24"/>
          <w:szCs w:val="24"/>
        </w:rPr>
        <w:t xml:space="preserve"> = 0,8</w:t>
      </w:r>
    </w:p>
    <w:p w:rsidR="00A32D1A" w:rsidRDefault="00A32D1A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07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F407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9F4074">
        <w:rPr>
          <w:rFonts w:ascii="Times New Roman" w:hAnsi="Times New Roman" w:cs="Times New Roman"/>
          <w:sz w:val="24"/>
          <w:szCs w:val="24"/>
        </w:rPr>
        <w:t>,  Ом</w:t>
      </w:r>
      <w:r>
        <w:rPr>
          <w:rFonts w:ascii="Times New Roman" w:hAnsi="Times New Roman" w:cs="Times New Roman"/>
          <w:sz w:val="24"/>
          <w:szCs w:val="24"/>
        </w:rPr>
        <w:t xml:space="preserve"> = 2,2</w:t>
      </w:r>
    </w:p>
    <w:p w:rsidR="00A32D1A" w:rsidRDefault="00A32D1A" w:rsidP="00A32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A32D1A">
        <w:rPr>
          <w:rFonts w:ascii="Times New Roman" w:hAnsi="Times New Roman" w:cs="Times New Roman"/>
          <w:sz w:val="24"/>
          <w:szCs w:val="24"/>
        </w:rPr>
        <w:t xml:space="preserve"> </w:t>
      </w:r>
      <w:r w:rsidRPr="000B0B16">
        <w:rPr>
          <w:rFonts w:ascii="Times New Roman" w:hAnsi="Times New Roman" w:cs="Times New Roman"/>
          <w:sz w:val="24"/>
          <w:szCs w:val="24"/>
        </w:rPr>
        <w:t>Определите величину сокращения продолжительности жизни маляра - женщины, которая окрашивает промышленные изделия с пом</w:t>
      </w:r>
      <w:r>
        <w:rPr>
          <w:rFonts w:ascii="Times New Roman" w:hAnsi="Times New Roman" w:cs="Times New Roman"/>
          <w:sz w:val="24"/>
          <w:szCs w:val="24"/>
        </w:rPr>
        <w:t>ощью краскопульта, весом 1,8 кг</w:t>
      </w:r>
      <w:r w:rsidRPr="000B0B16">
        <w:rPr>
          <w:rFonts w:ascii="Times New Roman" w:hAnsi="Times New Roman" w:cs="Times New Roman"/>
          <w:sz w:val="24"/>
          <w:szCs w:val="24"/>
        </w:rPr>
        <w:t xml:space="preserve">, в течение 80% времени смены, т.е. </w:t>
      </w:r>
      <w:r>
        <w:rPr>
          <w:rFonts w:ascii="Times New Roman" w:hAnsi="Times New Roman" w:cs="Times New Roman"/>
          <w:sz w:val="24"/>
          <w:szCs w:val="24"/>
        </w:rPr>
        <w:t>360 мин</w:t>
      </w:r>
      <w:r w:rsidRPr="000B0B16">
        <w:rPr>
          <w:rFonts w:ascii="Times New Roman" w:hAnsi="Times New Roman" w:cs="Times New Roman"/>
          <w:sz w:val="24"/>
          <w:szCs w:val="24"/>
        </w:rPr>
        <w:t>, при этом она выполняет около 30 движений</w:t>
      </w:r>
      <w:r>
        <w:rPr>
          <w:rFonts w:ascii="Times New Roman" w:hAnsi="Times New Roman" w:cs="Times New Roman"/>
          <w:sz w:val="24"/>
          <w:szCs w:val="24"/>
        </w:rPr>
        <w:t xml:space="preserve"> в минуту с большой амплитудой</w:t>
      </w:r>
    </w:p>
    <w:p w:rsidR="00A32D1A" w:rsidRPr="000B0B16" w:rsidRDefault="00A32D1A" w:rsidP="00A32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звука в цехе превышает норму на 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освещенность составляет _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_ разряда зрительной работы. Загазованность, вызванная испарением растворителей краски (ацетон,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уайтспирит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класс опасности), превышает ПДК в несколько раз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уайтспирит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влияет на репродуктивную функцию).</w:t>
      </w:r>
    </w:p>
    <w:p w:rsidR="00A32D1A" w:rsidRDefault="00A32D1A" w:rsidP="00A32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B16">
        <w:rPr>
          <w:rFonts w:ascii="Times New Roman" w:hAnsi="Times New Roman" w:cs="Times New Roman"/>
          <w:sz w:val="24"/>
          <w:szCs w:val="24"/>
        </w:rPr>
        <w:t xml:space="preserve">Живет работница рядом с хлебозаводом, который работает круглосуточно. Системы вентиляции создают в ночное время уровни шума, превышающие ПДУ на 25 </w:t>
      </w:r>
      <w:proofErr w:type="spellStart"/>
      <w:r w:rsidRPr="000B0B16">
        <w:rPr>
          <w:rFonts w:ascii="Times New Roman" w:hAnsi="Times New Roman" w:cs="Times New Roman"/>
          <w:sz w:val="24"/>
          <w:szCs w:val="24"/>
        </w:rPr>
        <w:t>дБА</w:t>
      </w:r>
      <w:proofErr w:type="spellEnd"/>
      <w:r w:rsidRPr="000B0B16">
        <w:rPr>
          <w:rFonts w:ascii="Times New Roman" w:hAnsi="Times New Roman" w:cs="Times New Roman"/>
          <w:sz w:val="24"/>
          <w:szCs w:val="24"/>
        </w:rPr>
        <w:t xml:space="preserve">. Добирается домой на двух видах городского транспорта в течение </w:t>
      </w:r>
      <w:r>
        <w:rPr>
          <w:rFonts w:ascii="Times New Roman" w:hAnsi="Times New Roman" w:cs="Times New Roman"/>
          <w:sz w:val="24"/>
          <w:szCs w:val="24"/>
        </w:rPr>
        <w:t>_ часа</w:t>
      </w:r>
      <w:r w:rsidRPr="000B0B16">
        <w:rPr>
          <w:rFonts w:ascii="Times New Roman" w:hAnsi="Times New Roman" w:cs="Times New Roman"/>
          <w:sz w:val="24"/>
          <w:szCs w:val="24"/>
        </w:rPr>
        <w:t xml:space="preserve">. Она курит в течение уже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0B16">
        <w:rPr>
          <w:rFonts w:ascii="Times New Roman" w:hAnsi="Times New Roman" w:cs="Times New Roman"/>
          <w:sz w:val="24"/>
          <w:szCs w:val="24"/>
        </w:rPr>
        <w:t xml:space="preserve"> лет, в среднем по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0B16">
        <w:rPr>
          <w:rFonts w:ascii="Times New Roman" w:hAnsi="Times New Roman" w:cs="Times New Roman"/>
          <w:sz w:val="24"/>
          <w:szCs w:val="24"/>
        </w:rPr>
        <w:t xml:space="preserve"> сигарет в день, ей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0B16">
        <w:rPr>
          <w:rFonts w:ascii="Times New Roman" w:hAnsi="Times New Roman" w:cs="Times New Roman"/>
          <w:sz w:val="24"/>
          <w:szCs w:val="24"/>
        </w:rPr>
        <w:t xml:space="preserve"> лет, рабочий стаж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0B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4776"/>
        <w:gridCol w:w="822"/>
      </w:tblGrid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ПДК по ацетону, раз</w:t>
            </w:r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ПДК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уайтспириту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ПДУ по шуму 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зрительной работы</w:t>
            </w:r>
          </w:p>
        </w:tc>
        <w:tc>
          <w:tcPr>
            <w:tcW w:w="822" w:type="dxa"/>
          </w:tcPr>
          <w:p w:rsidR="00A32D1A" w:rsidRPr="00BF74C0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освещенности</w:t>
            </w:r>
          </w:p>
        </w:tc>
        <w:tc>
          <w:tcPr>
            <w:tcW w:w="822" w:type="dxa"/>
          </w:tcPr>
          <w:p w:rsidR="00A32D1A" w:rsidRPr="00BF74C0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работы, лет</w:t>
            </w:r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сигарет,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курения, лет</w:t>
            </w:r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2D1A" w:rsidTr="00A32D1A">
        <w:trPr>
          <w:jc w:val="center"/>
        </w:trPr>
        <w:tc>
          <w:tcPr>
            <w:tcW w:w="4776" w:type="dxa"/>
          </w:tcPr>
          <w:p w:rsidR="00A32D1A" w:rsidRDefault="00A32D1A" w:rsidP="00C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 на работу, ч</w:t>
            </w:r>
          </w:p>
        </w:tc>
        <w:tc>
          <w:tcPr>
            <w:tcW w:w="822" w:type="dxa"/>
          </w:tcPr>
          <w:p w:rsidR="00A32D1A" w:rsidRDefault="00A32D1A" w:rsidP="00C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2D1A" w:rsidRPr="00A32D1A" w:rsidRDefault="00A32D1A" w:rsidP="00E65E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DB7" w:rsidRPr="00A32D1A" w:rsidRDefault="00A32D1A"/>
    <w:sectPr w:rsidR="008C2DB7" w:rsidRPr="00A32D1A" w:rsidSect="004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65EB3"/>
    <w:rsid w:val="00151DAC"/>
    <w:rsid w:val="00273F67"/>
    <w:rsid w:val="00327FBA"/>
    <w:rsid w:val="004A1CE9"/>
    <w:rsid w:val="00A32D1A"/>
    <w:rsid w:val="00A75037"/>
    <w:rsid w:val="00E6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" w:line="36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B3"/>
    <w:pPr>
      <w:spacing w:before="0" w:beforeAutospacing="0"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1A"/>
    <w:pPr>
      <w:spacing w:before="0" w:beforeAutospacing="0"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Александер</dc:creator>
  <cp:keywords/>
  <dc:description/>
  <cp:lastModifiedBy>Александер</cp:lastModifiedBy>
  <cp:revision>2</cp:revision>
  <dcterms:created xsi:type="dcterms:W3CDTF">2015-10-01T10:57:00Z</dcterms:created>
  <dcterms:modified xsi:type="dcterms:W3CDTF">2015-10-01T11:12:00Z</dcterms:modified>
</cp:coreProperties>
</file>