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55" w:rsidRDefault="006D6255" w:rsidP="006D6255">
      <w:pPr>
        <w:pStyle w:val="1"/>
      </w:pPr>
    </w:p>
    <w:p w:rsidR="006D6255" w:rsidRDefault="006D6255" w:rsidP="006D6255">
      <w:pPr>
        <w:pStyle w:val="1"/>
        <w:numPr>
          <w:ilvl w:val="0"/>
          <w:numId w:val="4"/>
        </w:numPr>
      </w:pPr>
      <w:bookmarkStart w:id="0" w:name="_Toc429645773"/>
      <w:r w:rsidRPr="00E8196A">
        <w:t>Теория вероятностей</w:t>
      </w:r>
      <w:bookmarkEnd w:id="0"/>
      <w:r>
        <w:t xml:space="preserve"> </w:t>
      </w:r>
    </w:p>
    <w:p w:rsidR="006D6255" w:rsidRPr="006D6255" w:rsidRDefault="006D6255" w:rsidP="006D6255">
      <w:pPr>
        <w:pStyle w:val="1"/>
        <w:ind w:left="720"/>
        <w:jc w:val="left"/>
        <w:rPr>
          <w:lang w:val="en-US"/>
        </w:rPr>
      </w:pPr>
      <w:bookmarkStart w:id="1" w:name="_GoBack"/>
      <w:r>
        <w:rPr>
          <w:lang w:val="en-US"/>
        </w:rPr>
        <w:t>m=4 n=5</w:t>
      </w:r>
    </w:p>
    <w:bookmarkEnd w:id="1"/>
    <w:p w:rsidR="006D6255" w:rsidRPr="007E0195" w:rsidRDefault="006D6255" w:rsidP="006D6255">
      <w:pPr>
        <w:spacing w:before="120"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7E0195">
        <w:rPr>
          <w:rFonts w:ascii="Times New Roman" w:hAnsi="Times New Roman"/>
          <w:b/>
          <w:sz w:val="28"/>
          <w:szCs w:val="28"/>
        </w:rPr>
        <w:t>Случайные события.</w:t>
      </w:r>
    </w:p>
    <w:p w:rsidR="006D6255" w:rsidRPr="007E0195" w:rsidRDefault="006D6255" w:rsidP="006D62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7E0195">
        <w:rPr>
          <w:rFonts w:ascii="Times New Roman" w:hAnsi="Times New Roman"/>
          <w:sz w:val="28"/>
          <w:szCs w:val="28"/>
        </w:rPr>
        <w:t xml:space="preserve">В коробке находятся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7E0195">
        <w:rPr>
          <w:rFonts w:ascii="Times New Roman" w:hAnsi="Times New Roman"/>
          <w:i/>
          <w:iCs/>
          <w:sz w:val="28"/>
          <w:szCs w:val="28"/>
        </w:rPr>
        <w:t>+2</w:t>
      </w:r>
      <w:r w:rsidRPr="007E0195">
        <w:rPr>
          <w:rFonts w:ascii="Times New Roman" w:hAnsi="Times New Roman"/>
          <w:sz w:val="28"/>
          <w:szCs w:val="28"/>
        </w:rPr>
        <w:t xml:space="preserve"> синих,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7E0195">
        <w:rPr>
          <w:rFonts w:ascii="Times New Roman" w:hAnsi="Times New Roman"/>
          <w:i/>
          <w:iCs/>
          <w:sz w:val="28"/>
          <w:szCs w:val="28"/>
        </w:rPr>
        <w:t>+3</w:t>
      </w:r>
      <w:r w:rsidRPr="007E0195">
        <w:rPr>
          <w:rFonts w:ascii="Times New Roman" w:hAnsi="Times New Roman"/>
          <w:sz w:val="28"/>
          <w:szCs w:val="28"/>
        </w:rPr>
        <w:t xml:space="preserve"> красных и </w:t>
      </w:r>
      <w:r w:rsidRPr="007E0195">
        <w:rPr>
          <w:rFonts w:ascii="Times New Roman" w:hAnsi="Times New Roman"/>
          <w:i/>
          <w:iCs/>
          <w:sz w:val="28"/>
          <w:szCs w:val="28"/>
        </w:rPr>
        <w:t>2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7E0195">
        <w:rPr>
          <w:rFonts w:ascii="Times New Roman" w:hAnsi="Times New Roman"/>
          <w:i/>
          <w:iCs/>
          <w:sz w:val="28"/>
          <w:szCs w:val="28"/>
        </w:rPr>
        <w:t>+1</w:t>
      </w:r>
      <w:r w:rsidRPr="007E0195">
        <w:rPr>
          <w:rFonts w:ascii="Times New Roman" w:hAnsi="Times New Roman"/>
          <w:sz w:val="28"/>
          <w:szCs w:val="28"/>
        </w:rPr>
        <w:t xml:space="preserve"> зеленых карандашей. Одновременно вынимают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7E0195">
        <w:rPr>
          <w:rFonts w:ascii="Times New Roman" w:hAnsi="Times New Roman"/>
          <w:i/>
          <w:iCs/>
          <w:sz w:val="28"/>
          <w:szCs w:val="28"/>
        </w:rPr>
        <w:t>+3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7E0195">
        <w:rPr>
          <w:rFonts w:ascii="Times New Roman" w:hAnsi="Times New Roman"/>
          <w:i/>
          <w:iCs/>
          <w:sz w:val="28"/>
          <w:szCs w:val="28"/>
        </w:rPr>
        <w:t>+2</w:t>
      </w:r>
      <w:r w:rsidRPr="007E0195">
        <w:rPr>
          <w:rFonts w:ascii="Times New Roman" w:hAnsi="Times New Roman"/>
          <w:sz w:val="28"/>
          <w:szCs w:val="28"/>
        </w:rPr>
        <w:t xml:space="preserve"> карандашей. Найти вероятность того, что среди них будет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7E0195">
        <w:rPr>
          <w:rFonts w:ascii="Times New Roman" w:hAnsi="Times New Roman"/>
          <w:i/>
          <w:iCs/>
          <w:sz w:val="28"/>
          <w:szCs w:val="28"/>
        </w:rPr>
        <w:t>+1</w:t>
      </w:r>
      <w:r w:rsidRPr="007E0195">
        <w:rPr>
          <w:rFonts w:ascii="Times New Roman" w:hAnsi="Times New Roman"/>
          <w:sz w:val="28"/>
          <w:szCs w:val="28"/>
        </w:rPr>
        <w:t xml:space="preserve"> синих и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7E0195">
        <w:rPr>
          <w:rFonts w:ascii="Times New Roman" w:hAnsi="Times New Roman"/>
          <w:i/>
          <w:iCs/>
          <w:sz w:val="28"/>
          <w:szCs w:val="28"/>
        </w:rPr>
        <w:t>+1</w:t>
      </w:r>
      <w:r w:rsidRPr="007E0195">
        <w:rPr>
          <w:rFonts w:ascii="Times New Roman" w:hAnsi="Times New Roman"/>
          <w:sz w:val="28"/>
          <w:szCs w:val="28"/>
        </w:rPr>
        <w:t xml:space="preserve"> красных. </w:t>
      </w:r>
    </w:p>
    <w:p w:rsidR="006D6255" w:rsidRPr="007E0195" w:rsidRDefault="006D6255" w:rsidP="006D6255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0195">
        <w:rPr>
          <w:rFonts w:ascii="Times New Roman" w:hAnsi="Times New Roman"/>
          <w:sz w:val="28"/>
          <w:szCs w:val="28"/>
        </w:rPr>
        <w:t xml:space="preserve">В первой урне находятся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7E0195">
        <w:rPr>
          <w:rFonts w:ascii="Times New Roman" w:hAnsi="Times New Roman"/>
          <w:i/>
          <w:iCs/>
          <w:sz w:val="28"/>
          <w:szCs w:val="28"/>
        </w:rPr>
        <w:t>+2</w:t>
      </w:r>
      <w:r w:rsidRPr="007E0195">
        <w:rPr>
          <w:rFonts w:ascii="Times New Roman" w:hAnsi="Times New Roman"/>
          <w:sz w:val="28"/>
          <w:szCs w:val="28"/>
        </w:rPr>
        <w:t xml:space="preserve"> шаров белого и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7E0195">
        <w:rPr>
          <w:rFonts w:ascii="Times New Roman" w:hAnsi="Times New Roman"/>
          <w:sz w:val="28"/>
          <w:szCs w:val="28"/>
        </w:rPr>
        <w:t xml:space="preserve"> ш</w:t>
      </w:r>
      <w:r w:rsidR="00BB6956">
        <w:rPr>
          <w:rFonts w:ascii="Times New Roman" w:hAnsi="Times New Roman"/>
          <w:sz w:val="28"/>
          <w:szCs w:val="28"/>
        </w:rPr>
        <w:t xml:space="preserve">аров черного цвета, во </w:t>
      </w:r>
      <w:proofErr w:type="gramStart"/>
      <w:r w:rsidR="00BB6956">
        <w:rPr>
          <w:rFonts w:ascii="Times New Roman" w:hAnsi="Times New Roman"/>
          <w:sz w:val="28"/>
          <w:szCs w:val="28"/>
        </w:rPr>
        <w:t xml:space="preserve">второй </w:t>
      </w:r>
      <w:r w:rsidRPr="007E0195">
        <w:rPr>
          <w:rFonts w:ascii="Times New Roman" w:hAnsi="Times New Roman"/>
          <w:sz w:val="28"/>
          <w:szCs w:val="28"/>
        </w:rPr>
        <w:t xml:space="preserve">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proofErr w:type="gramEnd"/>
      <w:r w:rsidRPr="007E0195">
        <w:rPr>
          <w:rFonts w:ascii="Times New Roman" w:hAnsi="Times New Roman"/>
          <w:i/>
          <w:iCs/>
          <w:sz w:val="28"/>
          <w:szCs w:val="28"/>
        </w:rPr>
        <w:t>+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7E0195">
        <w:rPr>
          <w:rFonts w:ascii="Times New Roman" w:hAnsi="Times New Roman"/>
          <w:sz w:val="28"/>
          <w:szCs w:val="28"/>
        </w:rPr>
        <w:t xml:space="preserve"> белого и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="00BB6956">
        <w:rPr>
          <w:rFonts w:ascii="Times New Roman" w:hAnsi="Times New Roman"/>
          <w:sz w:val="28"/>
          <w:szCs w:val="28"/>
        </w:rPr>
        <w:t xml:space="preserve"> синего, в третьей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7E0195">
        <w:rPr>
          <w:rFonts w:ascii="Times New Roman" w:hAnsi="Times New Roman"/>
          <w:i/>
          <w:iCs/>
          <w:sz w:val="28"/>
          <w:szCs w:val="28"/>
        </w:rPr>
        <w:t>+3</w:t>
      </w:r>
      <w:r w:rsidRPr="007E0195">
        <w:rPr>
          <w:rFonts w:ascii="Times New Roman" w:hAnsi="Times New Roman"/>
          <w:sz w:val="28"/>
          <w:szCs w:val="28"/>
        </w:rPr>
        <w:t xml:space="preserve"> белого и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7E0195">
        <w:rPr>
          <w:rFonts w:ascii="Times New Roman" w:hAnsi="Times New Roman"/>
          <w:i/>
          <w:iCs/>
          <w:sz w:val="28"/>
          <w:szCs w:val="28"/>
        </w:rPr>
        <w:t>+1</w:t>
      </w:r>
      <w:r w:rsidRPr="007E0195">
        <w:rPr>
          <w:rFonts w:ascii="Times New Roman" w:hAnsi="Times New Roman"/>
          <w:sz w:val="28"/>
          <w:szCs w:val="28"/>
        </w:rPr>
        <w:t xml:space="preserve"> красного цвета. Из первой и второй урны наудачу извлекают по одному шару и кладут в третью. После этого из третьей вынимают один шар. Найти вероятность того, что он окажется белым.</w:t>
      </w:r>
    </w:p>
    <w:p w:rsidR="006D6255" w:rsidRPr="007E0195" w:rsidRDefault="006D6255" w:rsidP="006D6255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0195">
        <w:rPr>
          <w:rFonts w:ascii="Times New Roman" w:hAnsi="Times New Roman"/>
          <w:sz w:val="28"/>
          <w:szCs w:val="28"/>
        </w:rPr>
        <w:t xml:space="preserve">Вероятность попадания стрелка в мишень при одном выстреле </w:t>
      </w:r>
      <w:proofErr w:type="gramStart"/>
      <w:r w:rsidRPr="007E0195">
        <w:rPr>
          <w:rFonts w:ascii="Times New Roman" w:hAnsi="Times New Roman"/>
          <w:sz w:val="28"/>
          <w:szCs w:val="28"/>
        </w:rPr>
        <w:t xml:space="preserve">равна </w:t>
      </w:r>
      <w:r w:rsidRPr="007E0195">
        <w:rPr>
          <w:rFonts w:ascii="Times New Roman" w:hAnsi="Times New Roman"/>
          <w:position w:val="-24"/>
          <w:sz w:val="28"/>
          <w:szCs w:val="28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0.75pt" o:ole="">
            <v:imagedata r:id="rId5" o:title=""/>
          </v:shape>
          <o:OLEObject Type="Embed" ProgID="Equation.3" ShapeID="_x0000_i1025" DrawAspect="Content" ObjectID="_1504900877" r:id="rId6"/>
        </w:object>
      </w:r>
      <w:r w:rsidRPr="007E0195">
        <w:rPr>
          <w:rFonts w:ascii="Times New Roman" w:hAnsi="Times New Roman"/>
          <w:sz w:val="28"/>
          <w:szCs w:val="28"/>
        </w:rPr>
        <w:t>.</w:t>
      </w:r>
      <w:proofErr w:type="gramEnd"/>
      <w:r w:rsidRPr="007E0195">
        <w:rPr>
          <w:rFonts w:ascii="Times New Roman" w:hAnsi="Times New Roman"/>
          <w:sz w:val="28"/>
          <w:szCs w:val="28"/>
        </w:rPr>
        <w:t xml:space="preserve"> Производится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7E0195">
        <w:rPr>
          <w:rFonts w:ascii="Times New Roman" w:hAnsi="Times New Roman"/>
          <w:i/>
          <w:iCs/>
          <w:sz w:val="28"/>
          <w:szCs w:val="28"/>
        </w:rPr>
        <w:t>+4</w:t>
      </w:r>
      <w:r w:rsidRPr="007E0195">
        <w:rPr>
          <w:rFonts w:ascii="Times New Roman" w:hAnsi="Times New Roman"/>
          <w:sz w:val="28"/>
          <w:szCs w:val="28"/>
        </w:rPr>
        <w:t xml:space="preserve"> выстрела. Найти вероятность того, что он промахнется не более двух раз.</w:t>
      </w:r>
    </w:p>
    <w:p w:rsidR="006D6255" w:rsidRPr="007E0195" w:rsidRDefault="006D6255" w:rsidP="006D6255">
      <w:pPr>
        <w:numPr>
          <w:ilvl w:val="1"/>
          <w:numId w:val="1"/>
        </w:numPr>
        <w:spacing w:before="12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0195">
        <w:rPr>
          <w:rFonts w:ascii="Times New Roman" w:hAnsi="Times New Roman"/>
          <w:b/>
          <w:sz w:val="28"/>
          <w:szCs w:val="28"/>
        </w:rPr>
        <w:t>Случайные величины.</w:t>
      </w:r>
    </w:p>
    <w:p w:rsidR="006D6255" w:rsidRPr="007E0195" w:rsidRDefault="006D6255" w:rsidP="006D6255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0195">
        <w:rPr>
          <w:rFonts w:ascii="Times New Roman" w:hAnsi="Times New Roman"/>
          <w:bCs/>
          <w:sz w:val="28"/>
          <w:szCs w:val="28"/>
        </w:rPr>
        <w:t xml:space="preserve">Случайная величина </w:t>
      </w:r>
      <w:r w:rsidRPr="007E0195">
        <w:rPr>
          <w:rFonts w:ascii="Times New Roman" w:hAnsi="Times New Roman"/>
          <w:b/>
          <w:i/>
          <w:iCs/>
          <w:sz w:val="28"/>
          <w:szCs w:val="28"/>
        </w:rPr>
        <w:t>Х</w:t>
      </w:r>
      <w:r w:rsidRPr="007E0195">
        <w:rPr>
          <w:rFonts w:ascii="Times New Roman" w:hAnsi="Times New Roman"/>
          <w:bCs/>
          <w:sz w:val="28"/>
          <w:szCs w:val="28"/>
        </w:rPr>
        <w:t xml:space="preserve"> равна числу появлений «герба» в серии из </w:t>
      </w:r>
      <w:r w:rsidRPr="007E0195">
        <w:rPr>
          <w:rFonts w:ascii="Times New Roman" w:hAnsi="Times New Roman"/>
          <w:bCs/>
          <w:i/>
          <w:iCs/>
          <w:sz w:val="28"/>
          <w:szCs w:val="28"/>
          <w:lang w:val="en-US"/>
        </w:rPr>
        <w:t>n</w:t>
      </w:r>
      <w:r w:rsidRPr="007E0195">
        <w:rPr>
          <w:rFonts w:ascii="Times New Roman" w:hAnsi="Times New Roman"/>
          <w:bCs/>
          <w:i/>
          <w:iCs/>
          <w:sz w:val="28"/>
          <w:szCs w:val="28"/>
        </w:rPr>
        <w:t>+3</w:t>
      </w:r>
      <w:r w:rsidRPr="007E0195">
        <w:rPr>
          <w:rFonts w:ascii="Times New Roman" w:hAnsi="Times New Roman"/>
          <w:bCs/>
          <w:sz w:val="28"/>
          <w:szCs w:val="28"/>
        </w:rPr>
        <w:t xml:space="preserve"> бросаний монеты. Найти закон распределения и функцию распределения </w:t>
      </w:r>
      <w:r w:rsidRPr="007E0195">
        <w:rPr>
          <w:rFonts w:ascii="Times New Roman" w:hAnsi="Times New Roman"/>
          <w:bCs/>
          <w:i/>
          <w:iCs/>
          <w:sz w:val="28"/>
          <w:szCs w:val="28"/>
          <w:lang w:val="en-US"/>
        </w:rPr>
        <w:t>F</w:t>
      </w:r>
      <w:r w:rsidRPr="007E0195">
        <w:rPr>
          <w:rFonts w:ascii="Times New Roman" w:hAnsi="Times New Roman"/>
          <w:bCs/>
          <w:i/>
          <w:iCs/>
          <w:sz w:val="28"/>
          <w:szCs w:val="28"/>
        </w:rPr>
        <w:t>(</w:t>
      </w:r>
      <w:r w:rsidRPr="007E0195">
        <w:rPr>
          <w:rFonts w:ascii="Times New Roman" w:hAnsi="Times New Roman"/>
          <w:bCs/>
          <w:i/>
          <w:iCs/>
          <w:sz w:val="28"/>
          <w:szCs w:val="28"/>
          <w:lang w:val="en-US"/>
        </w:rPr>
        <w:t>x</w:t>
      </w:r>
      <w:r w:rsidRPr="007E0195">
        <w:rPr>
          <w:rFonts w:ascii="Times New Roman" w:hAnsi="Times New Roman"/>
          <w:bCs/>
          <w:i/>
          <w:iCs/>
          <w:sz w:val="28"/>
          <w:szCs w:val="28"/>
        </w:rPr>
        <w:t>)</w:t>
      </w:r>
      <w:r w:rsidRPr="007E0195">
        <w:rPr>
          <w:rFonts w:ascii="Times New Roman" w:hAnsi="Times New Roman"/>
          <w:bCs/>
          <w:sz w:val="28"/>
          <w:szCs w:val="28"/>
        </w:rPr>
        <w:t xml:space="preserve"> этой случайной величины; вычислить ее математическое ожидание </w:t>
      </w:r>
      <w:r w:rsidRPr="007E0195">
        <w:rPr>
          <w:rFonts w:ascii="Times New Roman" w:hAnsi="Times New Roman"/>
          <w:bCs/>
          <w:i/>
          <w:iCs/>
          <w:sz w:val="28"/>
          <w:szCs w:val="28"/>
          <w:lang w:val="en-US"/>
        </w:rPr>
        <w:t>M</w:t>
      </w:r>
      <w:r w:rsidRPr="007E0195">
        <w:rPr>
          <w:rFonts w:ascii="Times New Roman" w:hAnsi="Times New Roman"/>
          <w:b/>
          <w:i/>
          <w:iCs/>
          <w:sz w:val="28"/>
          <w:szCs w:val="28"/>
          <w:lang w:val="en-US"/>
        </w:rPr>
        <w:t>X</w:t>
      </w:r>
      <w:r w:rsidRPr="007E019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E0195">
        <w:rPr>
          <w:rFonts w:ascii="Times New Roman" w:hAnsi="Times New Roman"/>
          <w:bCs/>
          <w:sz w:val="28"/>
          <w:szCs w:val="28"/>
        </w:rPr>
        <w:t>и дисперсию</w:t>
      </w:r>
      <w:r w:rsidRPr="007E019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E0195">
        <w:rPr>
          <w:rFonts w:ascii="Times New Roman" w:hAnsi="Times New Roman"/>
          <w:bCs/>
          <w:i/>
          <w:iCs/>
          <w:sz w:val="28"/>
          <w:szCs w:val="28"/>
          <w:lang w:val="en-US"/>
        </w:rPr>
        <w:t>D</w:t>
      </w:r>
      <w:r w:rsidRPr="007E0195">
        <w:rPr>
          <w:rFonts w:ascii="Times New Roman" w:hAnsi="Times New Roman"/>
          <w:b/>
          <w:i/>
          <w:iCs/>
          <w:sz w:val="28"/>
          <w:szCs w:val="28"/>
          <w:lang w:val="en-US"/>
        </w:rPr>
        <w:t>X</w:t>
      </w:r>
      <w:r w:rsidRPr="007E0195">
        <w:rPr>
          <w:rFonts w:ascii="Times New Roman" w:hAnsi="Times New Roman"/>
          <w:bCs/>
          <w:sz w:val="28"/>
          <w:szCs w:val="28"/>
        </w:rPr>
        <w:t xml:space="preserve">; построить график </w:t>
      </w:r>
      <w:r w:rsidRPr="007E0195">
        <w:rPr>
          <w:rFonts w:ascii="Times New Roman" w:hAnsi="Times New Roman"/>
          <w:bCs/>
          <w:i/>
          <w:iCs/>
          <w:sz w:val="28"/>
          <w:szCs w:val="28"/>
          <w:lang w:val="en-US"/>
        </w:rPr>
        <w:t>F(x).</w:t>
      </w:r>
    </w:p>
    <w:p w:rsidR="006D6255" w:rsidRPr="007E0195" w:rsidRDefault="006D6255" w:rsidP="006D6255">
      <w:pPr>
        <w:numPr>
          <w:ilvl w:val="2"/>
          <w:numId w:val="1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7E0195">
        <w:rPr>
          <w:rFonts w:ascii="Times New Roman" w:hAnsi="Times New Roman"/>
          <w:sz w:val="28"/>
          <w:szCs w:val="28"/>
        </w:rPr>
        <w:t xml:space="preserve">Закон распределения дискретной случайной величины </w:t>
      </w:r>
      <w:r w:rsidRPr="007E019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X</w:t>
      </w:r>
      <w:r w:rsidRPr="007E0195">
        <w:rPr>
          <w:rFonts w:ascii="Times New Roman" w:hAnsi="Times New Roman"/>
          <w:sz w:val="28"/>
          <w:szCs w:val="28"/>
        </w:rPr>
        <w:t xml:space="preserve"> имеет вид:</w:t>
      </w:r>
    </w:p>
    <w:p w:rsidR="006D6255" w:rsidRPr="007E0195" w:rsidRDefault="006D6255" w:rsidP="006D6255">
      <w:pPr>
        <w:ind w:left="720"/>
        <w:rPr>
          <w:rFonts w:ascii="Times New Roman" w:hAnsi="Times New Roman"/>
          <w:sz w:val="28"/>
          <w:szCs w:val="28"/>
        </w:rPr>
      </w:pP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757"/>
        <w:gridCol w:w="757"/>
        <w:gridCol w:w="757"/>
        <w:gridCol w:w="751"/>
        <w:gridCol w:w="766"/>
      </w:tblGrid>
      <w:tr w:rsidR="006D6255" w:rsidRPr="007E0195" w:rsidTr="00C02D62">
        <w:trPr>
          <w:jc w:val="center"/>
        </w:trPr>
        <w:tc>
          <w:tcPr>
            <w:tcW w:w="1458" w:type="dxa"/>
          </w:tcPr>
          <w:p w:rsidR="006D6255" w:rsidRPr="007E0195" w:rsidRDefault="006D6255" w:rsidP="00C02D6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7E0195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7E0195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77" w:type="dxa"/>
          </w:tcPr>
          <w:p w:rsidR="006D6255" w:rsidRPr="007E0195" w:rsidRDefault="006D6255" w:rsidP="00C02D6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1477" w:type="dxa"/>
          </w:tcPr>
          <w:p w:rsidR="006D6255" w:rsidRPr="007E0195" w:rsidRDefault="006D6255" w:rsidP="00C02D6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1477" w:type="dxa"/>
          </w:tcPr>
          <w:p w:rsidR="006D6255" w:rsidRPr="007E0195" w:rsidRDefault="006D6255" w:rsidP="00C02D6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63" w:type="dxa"/>
          </w:tcPr>
          <w:p w:rsidR="006D6255" w:rsidRPr="007E0195" w:rsidRDefault="006D6255" w:rsidP="00C02D6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7E0195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</w:t>
            </w:r>
          </w:p>
        </w:tc>
        <w:tc>
          <w:tcPr>
            <w:tcW w:w="1498" w:type="dxa"/>
          </w:tcPr>
          <w:p w:rsidR="006D6255" w:rsidRPr="007E0195" w:rsidRDefault="006D6255" w:rsidP="00C02D6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7E0195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m+n</w:t>
            </w:r>
            <w:proofErr w:type="spellEnd"/>
          </w:p>
        </w:tc>
      </w:tr>
      <w:tr w:rsidR="006D6255" w:rsidRPr="007E0195" w:rsidTr="00C02D62">
        <w:trPr>
          <w:jc w:val="center"/>
        </w:trPr>
        <w:tc>
          <w:tcPr>
            <w:tcW w:w="1458" w:type="dxa"/>
          </w:tcPr>
          <w:p w:rsidR="006D6255" w:rsidRPr="007E0195" w:rsidRDefault="006D6255" w:rsidP="00C02D6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7E0195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7E0195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77" w:type="dxa"/>
          </w:tcPr>
          <w:p w:rsidR="006D6255" w:rsidRPr="007E0195" w:rsidRDefault="006D6255" w:rsidP="00C02D6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1477" w:type="dxa"/>
          </w:tcPr>
          <w:p w:rsidR="006D6255" w:rsidRPr="007E0195" w:rsidRDefault="006D6255" w:rsidP="00C02D6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0,1</w:t>
            </w:r>
          </w:p>
        </w:tc>
        <w:tc>
          <w:tcPr>
            <w:tcW w:w="1477" w:type="dxa"/>
          </w:tcPr>
          <w:p w:rsidR="006D6255" w:rsidRPr="007E0195" w:rsidRDefault="006D6255" w:rsidP="00C02D6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1463" w:type="dxa"/>
          </w:tcPr>
          <w:p w:rsidR="006D6255" w:rsidRPr="007E0195" w:rsidRDefault="006D6255" w:rsidP="00C02D6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7E0195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7E0195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498" w:type="dxa"/>
          </w:tcPr>
          <w:p w:rsidR="006D6255" w:rsidRPr="007E0195" w:rsidRDefault="006D6255" w:rsidP="00C02D6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7E0195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7E0195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</w:tbl>
    <w:p w:rsidR="006D6255" w:rsidRPr="007E0195" w:rsidRDefault="006D6255" w:rsidP="006D6255">
      <w:pPr>
        <w:ind w:left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6255" w:rsidRPr="007E0195" w:rsidRDefault="006D6255" w:rsidP="006D6255">
      <w:pPr>
        <w:spacing w:line="360" w:lineRule="auto"/>
        <w:ind w:left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7E0195">
        <w:rPr>
          <w:rFonts w:ascii="Times New Roman" w:hAnsi="Times New Roman"/>
          <w:sz w:val="28"/>
          <w:szCs w:val="28"/>
        </w:rPr>
        <w:t xml:space="preserve">Найти вероятности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p</w:t>
      </w:r>
      <w:r w:rsidRPr="007E0195">
        <w:rPr>
          <w:rFonts w:ascii="Times New Roman" w:hAnsi="Times New Roman"/>
          <w:i/>
          <w:iCs/>
          <w:sz w:val="28"/>
          <w:szCs w:val="28"/>
          <w:vertAlign w:val="subscript"/>
        </w:rPr>
        <w:t>4</w:t>
      </w:r>
      <w:r w:rsidRPr="007E0195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p</w:t>
      </w:r>
      <w:r w:rsidRPr="007E0195">
        <w:rPr>
          <w:rFonts w:ascii="Times New Roman" w:hAnsi="Times New Roman"/>
          <w:i/>
          <w:iCs/>
          <w:sz w:val="28"/>
          <w:szCs w:val="28"/>
          <w:vertAlign w:val="subscript"/>
        </w:rPr>
        <w:t>5</w:t>
      </w:r>
      <w:r w:rsidRPr="007E0195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E0195">
        <w:rPr>
          <w:rFonts w:ascii="Times New Roman" w:hAnsi="Times New Roman"/>
          <w:sz w:val="28"/>
          <w:szCs w:val="28"/>
        </w:rPr>
        <w:t xml:space="preserve">и дисперсию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 w:rsidRPr="007E019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X</w:t>
      </w:r>
      <w:r w:rsidRPr="007E0195">
        <w:rPr>
          <w:rFonts w:ascii="Times New Roman" w:hAnsi="Times New Roman"/>
          <w:sz w:val="28"/>
          <w:szCs w:val="28"/>
        </w:rPr>
        <w:t xml:space="preserve">, если математическое ожидание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7E019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X</w:t>
      </w:r>
      <w:r w:rsidRPr="007E0195">
        <w:rPr>
          <w:rFonts w:ascii="Times New Roman" w:hAnsi="Times New Roman"/>
          <w:i/>
          <w:iCs/>
          <w:sz w:val="28"/>
          <w:szCs w:val="28"/>
        </w:rPr>
        <w:t>=-0,5+0,5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7E0195">
        <w:rPr>
          <w:rFonts w:ascii="Times New Roman" w:hAnsi="Times New Roman"/>
          <w:i/>
          <w:iCs/>
          <w:sz w:val="28"/>
          <w:szCs w:val="28"/>
        </w:rPr>
        <w:t>+0,1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7E0195">
        <w:rPr>
          <w:rFonts w:ascii="Times New Roman" w:hAnsi="Times New Roman"/>
          <w:i/>
          <w:iCs/>
          <w:sz w:val="28"/>
          <w:szCs w:val="28"/>
        </w:rPr>
        <w:t>.</w:t>
      </w:r>
    </w:p>
    <w:p w:rsidR="006D6255" w:rsidRPr="007E0195" w:rsidRDefault="006D6255" w:rsidP="006D6255">
      <w:pPr>
        <w:numPr>
          <w:ilvl w:val="2"/>
          <w:numId w:val="1"/>
        </w:numPr>
        <w:tabs>
          <w:tab w:val="num" w:pos="2520"/>
        </w:tabs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0195">
        <w:rPr>
          <w:rFonts w:ascii="Times New Roman" w:hAnsi="Times New Roman"/>
          <w:sz w:val="28"/>
          <w:szCs w:val="28"/>
        </w:rPr>
        <w:lastRenderedPageBreak/>
        <w:t xml:space="preserve">Плотность распределения непрерывной случайной величины </w:t>
      </w:r>
      <w:r w:rsidRPr="007E019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X</w:t>
      </w:r>
      <w:r w:rsidRPr="007E0195">
        <w:rPr>
          <w:rFonts w:ascii="Times New Roman" w:hAnsi="Times New Roman"/>
          <w:sz w:val="28"/>
          <w:szCs w:val="28"/>
        </w:rPr>
        <w:t xml:space="preserve"> имеет вид:</w:t>
      </w:r>
    </w:p>
    <w:p w:rsidR="006D6255" w:rsidRPr="007E0195" w:rsidRDefault="006D6255" w:rsidP="006D6255">
      <w:pPr>
        <w:ind w:left="180"/>
        <w:jc w:val="center"/>
        <w:rPr>
          <w:rFonts w:ascii="Times New Roman" w:hAnsi="Times New Roman"/>
          <w:sz w:val="28"/>
          <w:szCs w:val="28"/>
        </w:rPr>
      </w:pPr>
      <w:r w:rsidRPr="007E0195">
        <w:rPr>
          <w:rFonts w:ascii="Times New Roman" w:hAnsi="Times New Roman"/>
          <w:position w:val="-50"/>
          <w:sz w:val="28"/>
          <w:szCs w:val="28"/>
        </w:rPr>
        <w:object w:dxaOrig="4980" w:dyaOrig="1120">
          <v:shape id="_x0000_i1026" type="#_x0000_t75" style="width:249pt;height:56.25pt" o:ole="">
            <v:imagedata r:id="rId7" o:title=""/>
          </v:shape>
          <o:OLEObject Type="Embed" ProgID="Equation.3" ShapeID="_x0000_i1026" DrawAspect="Content" ObjectID="_1504900878" r:id="rId8"/>
        </w:object>
      </w:r>
    </w:p>
    <w:p w:rsidR="006D6255" w:rsidRPr="007E0195" w:rsidRDefault="006D6255" w:rsidP="006D6255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E0195">
        <w:rPr>
          <w:rFonts w:ascii="Times New Roman" w:hAnsi="Times New Roman"/>
          <w:sz w:val="28"/>
          <w:szCs w:val="28"/>
        </w:rPr>
        <w:t>Найти:</w:t>
      </w:r>
    </w:p>
    <w:p w:rsidR="006D6255" w:rsidRPr="007E0195" w:rsidRDefault="006D6255" w:rsidP="006D6255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E0195">
        <w:rPr>
          <w:rFonts w:ascii="Times New Roman" w:hAnsi="Times New Roman"/>
          <w:sz w:val="28"/>
          <w:szCs w:val="28"/>
        </w:rPr>
        <w:tab/>
      </w:r>
      <w:proofErr w:type="gramStart"/>
      <w:r w:rsidRPr="007E0195">
        <w:rPr>
          <w:rFonts w:ascii="Times New Roman" w:hAnsi="Times New Roman"/>
          <w:sz w:val="28"/>
          <w:szCs w:val="28"/>
        </w:rPr>
        <w:t>а</w:t>
      </w:r>
      <w:proofErr w:type="gramEnd"/>
      <w:r w:rsidRPr="007E0195">
        <w:rPr>
          <w:rFonts w:ascii="Times New Roman" w:hAnsi="Times New Roman"/>
          <w:sz w:val="28"/>
          <w:szCs w:val="28"/>
        </w:rPr>
        <w:t xml:space="preserve">) параметр </w:t>
      </w:r>
      <w:r w:rsidRPr="007E0195">
        <w:rPr>
          <w:rFonts w:ascii="Times New Roman" w:hAnsi="Times New Roman"/>
          <w:i/>
          <w:sz w:val="28"/>
          <w:szCs w:val="28"/>
        </w:rPr>
        <w:t>а</w:t>
      </w:r>
      <w:r w:rsidRPr="007E0195">
        <w:rPr>
          <w:rFonts w:ascii="Times New Roman" w:hAnsi="Times New Roman"/>
          <w:sz w:val="28"/>
          <w:szCs w:val="28"/>
        </w:rPr>
        <w:t>;</w:t>
      </w:r>
      <w:r w:rsidRPr="007E0195">
        <w:rPr>
          <w:rFonts w:ascii="Times New Roman" w:hAnsi="Times New Roman"/>
          <w:sz w:val="28"/>
          <w:szCs w:val="28"/>
        </w:rPr>
        <w:tab/>
        <w:t xml:space="preserve">б) функцию распределения </w:t>
      </w:r>
      <w:r w:rsidRPr="007E0195">
        <w:rPr>
          <w:rFonts w:ascii="Times New Roman" w:hAnsi="Times New Roman"/>
          <w:position w:val="-10"/>
          <w:sz w:val="28"/>
          <w:szCs w:val="28"/>
        </w:rPr>
        <w:object w:dxaOrig="520" w:dyaOrig="340">
          <v:shape id="_x0000_i1027" type="#_x0000_t75" style="width:26.25pt;height:17.25pt" o:ole="">
            <v:imagedata r:id="rId9" o:title=""/>
          </v:shape>
          <o:OLEObject Type="Embed" ProgID="Equation.3" ShapeID="_x0000_i1027" DrawAspect="Content" ObjectID="_1504900879" r:id="rId10"/>
        </w:object>
      </w:r>
      <w:r w:rsidRPr="007E0195">
        <w:rPr>
          <w:rFonts w:ascii="Times New Roman" w:hAnsi="Times New Roman"/>
          <w:sz w:val="28"/>
          <w:szCs w:val="28"/>
        </w:rPr>
        <w:t>;</w:t>
      </w:r>
    </w:p>
    <w:p w:rsidR="006D6255" w:rsidRPr="007E0195" w:rsidRDefault="006D6255" w:rsidP="006D6255">
      <w:pPr>
        <w:tabs>
          <w:tab w:val="left" w:pos="1080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E0195">
        <w:rPr>
          <w:rFonts w:ascii="Times New Roman" w:hAnsi="Times New Roman"/>
          <w:sz w:val="28"/>
          <w:szCs w:val="28"/>
        </w:rPr>
        <w:tab/>
      </w:r>
      <w:proofErr w:type="gramStart"/>
      <w:r w:rsidRPr="007E0195">
        <w:rPr>
          <w:rFonts w:ascii="Times New Roman" w:hAnsi="Times New Roman"/>
          <w:sz w:val="28"/>
          <w:szCs w:val="28"/>
        </w:rPr>
        <w:t>в</w:t>
      </w:r>
      <w:proofErr w:type="gramEnd"/>
      <w:r w:rsidRPr="007E0195">
        <w:rPr>
          <w:rFonts w:ascii="Times New Roman" w:hAnsi="Times New Roman"/>
          <w:sz w:val="28"/>
          <w:szCs w:val="28"/>
        </w:rPr>
        <w:t xml:space="preserve">) вероятность попадания случайной величины </w:t>
      </w:r>
      <w:r w:rsidRPr="007E019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X</w:t>
      </w:r>
      <w:r w:rsidRPr="007E0195">
        <w:rPr>
          <w:rFonts w:ascii="Times New Roman" w:hAnsi="Times New Roman"/>
          <w:sz w:val="28"/>
          <w:szCs w:val="28"/>
        </w:rPr>
        <w:t xml:space="preserve"> в интервал</w:t>
      </w:r>
    </w:p>
    <w:p w:rsidR="006D6255" w:rsidRPr="007E0195" w:rsidRDefault="006D6255" w:rsidP="006D6255">
      <w:pPr>
        <w:tabs>
          <w:tab w:val="left" w:pos="1260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E0195">
        <w:rPr>
          <w:rFonts w:ascii="Times New Roman" w:hAnsi="Times New Roman"/>
          <w:sz w:val="28"/>
          <w:szCs w:val="28"/>
        </w:rPr>
        <w:t xml:space="preserve">         </w:t>
      </w:r>
      <w:r w:rsidRPr="007E0195">
        <w:rPr>
          <w:rFonts w:ascii="Times New Roman" w:hAnsi="Times New Roman"/>
          <w:position w:val="-28"/>
          <w:sz w:val="28"/>
          <w:szCs w:val="28"/>
        </w:rPr>
        <w:object w:dxaOrig="1840" w:dyaOrig="680">
          <v:shape id="_x0000_i1028" type="#_x0000_t75" style="width:92.25pt;height:33.75pt" o:ole="">
            <v:imagedata r:id="rId11" o:title=""/>
          </v:shape>
          <o:OLEObject Type="Embed" ProgID="Equation.3" ShapeID="_x0000_i1028" DrawAspect="Content" ObjectID="_1504900880" r:id="rId12"/>
        </w:object>
      </w:r>
      <w:r w:rsidRPr="007E0195">
        <w:rPr>
          <w:rFonts w:ascii="Times New Roman" w:hAnsi="Times New Roman"/>
          <w:sz w:val="28"/>
          <w:szCs w:val="28"/>
        </w:rPr>
        <w:t>;</w:t>
      </w:r>
    </w:p>
    <w:p w:rsidR="006D6255" w:rsidRPr="007E0195" w:rsidRDefault="006D6255" w:rsidP="006D6255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E0195">
        <w:rPr>
          <w:rFonts w:ascii="Times New Roman" w:hAnsi="Times New Roman"/>
          <w:sz w:val="28"/>
          <w:szCs w:val="28"/>
        </w:rPr>
        <w:tab/>
      </w:r>
      <w:proofErr w:type="gramStart"/>
      <w:r w:rsidRPr="007E0195">
        <w:rPr>
          <w:rFonts w:ascii="Times New Roman" w:hAnsi="Times New Roman"/>
          <w:sz w:val="28"/>
          <w:szCs w:val="28"/>
        </w:rPr>
        <w:t>г</w:t>
      </w:r>
      <w:proofErr w:type="gramEnd"/>
      <w:r w:rsidRPr="007E0195">
        <w:rPr>
          <w:rFonts w:ascii="Times New Roman" w:hAnsi="Times New Roman"/>
          <w:sz w:val="28"/>
          <w:szCs w:val="28"/>
        </w:rPr>
        <w:t xml:space="preserve">) математическое ожидание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7E0195">
        <w:rPr>
          <w:rFonts w:ascii="Times New Roman" w:hAnsi="Times New Roman"/>
          <w:b/>
          <w:i/>
          <w:iCs/>
          <w:sz w:val="28"/>
          <w:szCs w:val="28"/>
          <w:lang w:val="en-US"/>
        </w:rPr>
        <w:t>X</w:t>
      </w:r>
      <w:r w:rsidRPr="007E0195">
        <w:rPr>
          <w:rFonts w:ascii="Times New Roman" w:hAnsi="Times New Roman"/>
          <w:sz w:val="28"/>
          <w:szCs w:val="28"/>
        </w:rPr>
        <w:t xml:space="preserve"> и дисперсию 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 w:rsidRPr="007E0195">
        <w:rPr>
          <w:rFonts w:ascii="Times New Roman" w:hAnsi="Times New Roman"/>
          <w:b/>
          <w:i/>
          <w:iCs/>
          <w:sz w:val="28"/>
          <w:szCs w:val="28"/>
          <w:lang w:val="en-US"/>
        </w:rPr>
        <w:t>X</w:t>
      </w:r>
      <w:r w:rsidRPr="007E0195">
        <w:rPr>
          <w:rFonts w:ascii="Times New Roman" w:hAnsi="Times New Roman"/>
          <w:sz w:val="28"/>
          <w:szCs w:val="28"/>
        </w:rPr>
        <w:t>.</w:t>
      </w:r>
    </w:p>
    <w:p w:rsidR="006D6255" w:rsidRPr="007E0195" w:rsidRDefault="006D6255" w:rsidP="006D6255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E0195">
        <w:rPr>
          <w:rFonts w:ascii="Times New Roman" w:hAnsi="Times New Roman"/>
          <w:sz w:val="28"/>
          <w:szCs w:val="28"/>
        </w:rPr>
        <w:t xml:space="preserve">Построить график </w:t>
      </w:r>
      <w:proofErr w:type="gramStart"/>
      <w:r w:rsidRPr="007E0195">
        <w:rPr>
          <w:rFonts w:ascii="Times New Roman" w:hAnsi="Times New Roman"/>
          <w:sz w:val="28"/>
          <w:szCs w:val="28"/>
        </w:rPr>
        <w:t xml:space="preserve">функций </w:t>
      </w:r>
      <w:r w:rsidRPr="007E0195">
        <w:rPr>
          <w:rFonts w:ascii="Times New Roman" w:hAnsi="Times New Roman"/>
          <w:position w:val="-10"/>
          <w:sz w:val="28"/>
          <w:szCs w:val="28"/>
        </w:rPr>
        <w:object w:dxaOrig="520" w:dyaOrig="340">
          <v:shape id="_x0000_i1029" type="#_x0000_t75" style="width:26.25pt;height:17.25pt" o:ole="">
            <v:imagedata r:id="rId13" o:title=""/>
          </v:shape>
          <o:OLEObject Type="Embed" ProgID="Equation.3" ShapeID="_x0000_i1029" DrawAspect="Content" ObjectID="_1504900881" r:id="rId14"/>
        </w:object>
      </w:r>
      <w:r w:rsidRPr="007E0195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7E0195">
        <w:rPr>
          <w:rFonts w:ascii="Times New Roman" w:hAnsi="Times New Roman"/>
          <w:sz w:val="28"/>
          <w:szCs w:val="28"/>
        </w:rPr>
        <w:t xml:space="preserve"> </w:t>
      </w:r>
      <w:r w:rsidRPr="007E0195">
        <w:rPr>
          <w:rFonts w:ascii="Times New Roman" w:hAnsi="Times New Roman"/>
          <w:position w:val="-10"/>
          <w:sz w:val="28"/>
          <w:szCs w:val="28"/>
        </w:rPr>
        <w:object w:dxaOrig="520" w:dyaOrig="340">
          <v:shape id="_x0000_i1030" type="#_x0000_t75" style="width:26.25pt;height:17.25pt" o:ole="">
            <v:imagedata r:id="rId9" o:title=""/>
          </v:shape>
          <o:OLEObject Type="Embed" ProgID="Equation.3" ShapeID="_x0000_i1030" DrawAspect="Content" ObjectID="_1504900882" r:id="rId15"/>
        </w:object>
      </w:r>
      <w:r w:rsidRPr="007E0195">
        <w:rPr>
          <w:rFonts w:ascii="Times New Roman" w:hAnsi="Times New Roman"/>
          <w:sz w:val="28"/>
          <w:szCs w:val="28"/>
        </w:rPr>
        <w:t>.</w:t>
      </w:r>
    </w:p>
    <w:p w:rsidR="006D6255" w:rsidRPr="00DC3918" w:rsidRDefault="006D6255" w:rsidP="00DC3918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0195">
        <w:rPr>
          <w:rFonts w:ascii="Times New Roman" w:hAnsi="Times New Roman"/>
          <w:sz w:val="28"/>
          <w:szCs w:val="28"/>
        </w:rPr>
        <w:t xml:space="preserve">Случайные </w:t>
      </w:r>
      <w:proofErr w:type="gramStart"/>
      <w:r w:rsidRPr="007E0195">
        <w:rPr>
          <w:rFonts w:ascii="Times New Roman" w:hAnsi="Times New Roman"/>
          <w:sz w:val="28"/>
          <w:szCs w:val="28"/>
        </w:rPr>
        <w:t xml:space="preserve">величины </w:t>
      </w:r>
      <w:r w:rsidRPr="007E0195">
        <w:rPr>
          <w:rFonts w:ascii="Times New Roman" w:hAnsi="Times New Roman"/>
          <w:position w:val="-12"/>
          <w:sz w:val="28"/>
          <w:szCs w:val="28"/>
        </w:rPr>
        <w:object w:dxaOrig="859" w:dyaOrig="360">
          <v:shape id="_x0000_i1031" type="#_x0000_t75" style="width:42.75pt;height:18pt" o:ole="">
            <v:imagedata r:id="rId16" o:title=""/>
          </v:shape>
          <o:OLEObject Type="Embed" ProgID="Equation.3" ShapeID="_x0000_i1031" DrawAspect="Content" ObjectID="_1504900883" r:id="rId17"/>
        </w:object>
      </w:r>
      <w:r w:rsidRPr="007E0195">
        <w:rPr>
          <w:rFonts w:ascii="Times New Roman" w:hAnsi="Times New Roman"/>
          <w:sz w:val="28"/>
          <w:szCs w:val="28"/>
        </w:rPr>
        <w:t xml:space="preserve"> имеют</w:t>
      </w:r>
      <w:proofErr w:type="gramEnd"/>
      <w:r w:rsidRPr="007E0195">
        <w:rPr>
          <w:rFonts w:ascii="Times New Roman" w:hAnsi="Times New Roman"/>
          <w:sz w:val="28"/>
          <w:szCs w:val="28"/>
        </w:rPr>
        <w:t xml:space="preserve"> равномерное, пуассоновское и  показательное распределения соответственно. Известно, что математические ожидания </w:t>
      </w:r>
      <w:proofErr w:type="spellStart"/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Mξ</w:t>
      </w:r>
      <w:r w:rsidRPr="007E0195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7E0195">
        <w:rPr>
          <w:rFonts w:ascii="Times New Roman" w:hAnsi="Times New Roman"/>
          <w:i/>
          <w:iCs/>
          <w:sz w:val="28"/>
          <w:szCs w:val="28"/>
        </w:rPr>
        <w:t>=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7E0195">
        <w:rPr>
          <w:rFonts w:ascii="Times New Roman" w:hAnsi="Times New Roman"/>
          <w:i/>
          <w:iCs/>
          <w:sz w:val="28"/>
          <w:szCs w:val="28"/>
        </w:rPr>
        <w:t>+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7E0195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E0195">
        <w:rPr>
          <w:rFonts w:ascii="Times New Roman" w:hAnsi="Times New Roman"/>
          <w:sz w:val="28"/>
          <w:szCs w:val="28"/>
        </w:rPr>
        <w:t xml:space="preserve">а дисперсия </w:t>
      </w:r>
      <w:proofErr w:type="spellStart"/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Dξ</w:t>
      </w:r>
      <w:proofErr w:type="spellEnd"/>
      <w:r w:rsidRPr="007E0195">
        <w:rPr>
          <w:rFonts w:ascii="Times New Roman" w:hAnsi="Times New Roman"/>
          <w:i/>
          <w:iCs/>
          <w:sz w:val="28"/>
          <w:szCs w:val="28"/>
          <w:vertAlign w:val="subscript"/>
        </w:rPr>
        <w:t>1</w:t>
      </w:r>
      <w:r w:rsidRPr="007E0195">
        <w:rPr>
          <w:rFonts w:ascii="Times New Roman" w:hAnsi="Times New Roman"/>
          <w:i/>
          <w:iCs/>
          <w:sz w:val="28"/>
          <w:szCs w:val="28"/>
        </w:rPr>
        <w:t>=</w:t>
      </w:r>
      <w:r w:rsidRPr="007E0195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7E0195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7E0195">
        <w:rPr>
          <w:rFonts w:ascii="Times New Roman" w:hAnsi="Times New Roman"/>
          <w:i/>
          <w:iCs/>
          <w:sz w:val="28"/>
          <w:szCs w:val="28"/>
        </w:rPr>
        <w:t>/3</w:t>
      </w:r>
      <w:r w:rsidRPr="007E0195">
        <w:rPr>
          <w:rFonts w:ascii="Times New Roman" w:hAnsi="Times New Roman"/>
          <w:sz w:val="28"/>
          <w:szCs w:val="28"/>
        </w:rPr>
        <w:t xml:space="preserve">. Найти </w:t>
      </w:r>
      <w:proofErr w:type="gramStart"/>
      <w:r w:rsidRPr="007E0195">
        <w:rPr>
          <w:rFonts w:ascii="Times New Roman" w:hAnsi="Times New Roman"/>
          <w:sz w:val="28"/>
          <w:szCs w:val="28"/>
        </w:rPr>
        <w:t>вероятности:  а</w:t>
      </w:r>
      <w:proofErr w:type="gramEnd"/>
      <w:r w:rsidRPr="007E0195">
        <w:rPr>
          <w:rFonts w:ascii="Times New Roman" w:hAnsi="Times New Roman"/>
          <w:sz w:val="28"/>
          <w:szCs w:val="28"/>
        </w:rPr>
        <w:t xml:space="preserve">) </w:t>
      </w:r>
      <w:r w:rsidRPr="007E0195">
        <w:rPr>
          <w:rFonts w:ascii="Times New Roman" w:hAnsi="Times New Roman"/>
          <w:position w:val="-10"/>
          <w:sz w:val="28"/>
          <w:szCs w:val="28"/>
        </w:rPr>
        <w:object w:dxaOrig="1960" w:dyaOrig="340">
          <v:shape id="_x0000_i1032" type="#_x0000_t75" style="width:98.25pt;height:17.25pt" o:ole="">
            <v:imagedata r:id="rId18" o:title=""/>
          </v:shape>
          <o:OLEObject Type="Embed" ProgID="Equation.3" ShapeID="_x0000_i1032" DrawAspect="Content" ObjectID="_1504900884" r:id="rId19"/>
        </w:object>
      </w:r>
      <w:r w:rsidRPr="007E0195">
        <w:rPr>
          <w:rFonts w:ascii="Times New Roman" w:hAnsi="Times New Roman"/>
          <w:sz w:val="28"/>
          <w:szCs w:val="28"/>
        </w:rPr>
        <w:t xml:space="preserve">;    б) </w:t>
      </w:r>
      <w:r w:rsidRPr="007E0195">
        <w:rPr>
          <w:rFonts w:ascii="Times New Roman" w:hAnsi="Times New Roman"/>
          <w:position w:val="-10"/>
          <w:sz w:val="28"/>
          <w:szCs w:val="28"/>
        </w:rPr>
        <w:object w:dxaOrig="1300" w:dyaOrig="340">
          <v:shape id="_x0000_i1033" type="#_x0000_t75" style="width:65.25pt;height:17.25pt" o:ole="">
            <v:imagedata r:id="rId20" o:title=""/>
          </v:shape>
          <o:OLEObject Type="Embed" ProgID="Equation.3" ShapeID="_x0000_i1033" DrawAspect="Content" ObjectID="_1504900885" r:id="rId21"/>
        </w:object>
      </w:r>
      <w:r w:rsidRPr="007E0195">
        <w:rPr>
          <w:rFonts w:ascii="Times New Roman" w:hAnsi="Times New Roman"/>
          <w:sz w:val="28"/>
          <w:szCs w:val="28"/>
        </w:rPr>
        <w:t xml:space="preserve">;    в) </w:t>
      </w:r>
      <w:r w:rsidRPr="007E0195">
        <w:rPr>
          <w:rFonts w:ascii="Times New Roman" w:hAnsi="Times New Roman"/>
          <w:position w:val="-12"/>
          <w:sz w:val="28"/>
          <w:szCs w:val="28"/>
        </w:rPr>
        <w:object w:dxaOrig="1700" w:dyaOrig="360">
          <v:shape id="_x0000_i1034" type="#_x0000_t75" style="width:84.75pt;height:18pt" o:ole="">
            <v:imagedata r:id="rId22" o:title=""/>
          </v:shape>
          <o:OLEObject Type="Embed" ProgID="Equation.3" ShapeID="_x0000_i1034" DrawAspect="Content" ObjectID="_1504900886" r:id="rId23"/>
        </w:object>
      </w:r>
      <w:r w:rsidRPr="007E0195">
        <w:rPr>
          <w:rFonts w:ascii="Times New Roman" w:hAnsi="Times New Roman"/>
          <w:sz w:val="28"/>
          <w:szCs w:val="28"/>
        </w:rPr>
        <w:t>.</w:t>
      </w:r>
    </w:p>
    <w:sectPr w:rsidR="006D6255" w:rsidRPr="00DC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2433"/>
    <w:multiLevelType w:val="hybridMultilevel"/>
    <w:tmpl w:val="38B8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618EF"/>
    <w:multiLevelType w:val="multilevel"/>
    <w:tmpl w:val="896C79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E17FFE"/>
    <w:multiLevelType w:val="multilevel"/>
    <w:tmpl w:val="F97C9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619B3409"/>
    <w:multiLevelType w:val="multilevel"/>
    <w:tmpl w:val="172E7F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55"/>
    <w:rsid w:val="001A5810"/>
    <w:rsid w:val="005E7245"/>
    <w:rsid w:val="006D6255"/>
    <w:rsid w:val="00BB6956"/>
    <w:rsid w:val="00D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8984-593D-4A2E-B062-2E75196A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D6255"/>
    <w:pPr>
      <w:keepNext/>
      <w:widowControl w:val="0"/>
      <w:spacing w:after="240" w:line="240" w:lineRule="auto"/>
      <w:jc w:val="center"/>
      <w:outlineLvl w:val="0"/>
    </w:pPr>
    <w:rPr>
      <w:rFonts w:ascii="Times New Roman" w:hAnsi="Times New Roman"/>
      <w:b/>
      <w:i/>
      <w:cap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255"/>
    <w:rPr>
      <w:rFonts w:ascii="Times New Roman" w:eastAsia="Times New Roman" w:hAnsi="Times New Roman" w:cs="Times New Roman"/>
      <w:b/>
      <w:i/>
      <w:caps/>
      <w:sz w:val="30"/>
      <w:szCs w:val="30"/>
      <w:lang w:eastAsia="ru-RU"/>
    </w:rPr>
  </w:style>
  <w:style w:type="paragraph" w:styleId="a3">
    <w:name w:val="Normal (Web)"/>
    <w:basedOn w:val="a"/>
    <w:rsid w:val="006D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6D6255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D62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2015-09-27T18:04:00Z</dcterms:created>
  <dcterms:modified xsi:type="dcterms:W3CDTF">2015-09-27T20:15:00Z</dcterms:modified>
</cp:coreProperties>
</file>