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F6" w:rsidRPr="009D7AF6" w:rsidRDefault="009D7AF6" w:rsidP="009D7AF6">
      <w:pPr>
        <w:keepNext/>
        <w:spacing w:before="100" w:beforeAutospacing="1" w:after="100" w:afterAutospacing="1" w:line="253" w:lineRule="atLeast"/>
        <w:outlineLvl w:val="3"/>
        <w:rPr>
          <w:rFonts w:ascii="Arial" w:eastAsia="Times New Roman" w:hAnsi="Arial" w:cs="Arial"/>
          <w:b/>
          <w:bCs/>
          <w:i/>
          <w:iCs/>
          <w:color w:val="890045"/>
          <w:lang w:eastAsia="ru-RU"/>
        </w:rPr>
      </w:pPr>
      <w:r w:rsidRPr="009D7AF6">
        <w:rPr>
          <w:rFonts w:ascii="Arial" w:eastAsia="Times New Roman" w:hAnsi="Arial" w:cs="Arial"/>
          <w:b/>
          <w:bCs/>
          <w:i/>
          <w:iCs/>
          <w:color w:val="890045"/>
          <w:lang w:eastAsia="ru-RU"/>
        </w:rPr>
        <w:t>Задание к задаче №1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Используя метод рынка капитала (метод мультипликаторов) определить стоимость предприятия. Исходная информация для решения задачи представлены в таблице №1 и 2.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№1Исходная информация для задачи №1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8"/>
        <w:gridCol w:w="764"/>
        <w:gridCol w:w="764"/>
        <w:gridCol w:w="763"/>
        <w:gridCol w:w="763"/>
        <w:gridCol w:w="763"/>
        <w:gridCol w:w="763"/>
        <w:gridCol w:w="763"/>
        <w:gridCol w:w="763"/>
        <w:gridCol w:w="873"/>
        <w:gridCol w:w="873"/>
        <w:gridCol w:w="982"/>
        <w:gridCol w:w="982"/>
        <w:gridCol w:w="763"/>
        <w:gridCol w:w="763"/>
        <w:gridCol w:w="763"/>
        <w:gridCol w:w="763"/>
      </w:tblGrid>
      <w:tr w:rsidR="009D7AF6" w:rsidRPr="009D7AF6" w:rsidTr="009D7AF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Вариант №1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Вариант №2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Вариант №3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Вариант №4</w:t>
            </w:r>
          </w:p>
        </w:tc>
      </w:tr>
      <w:tr w:rsidR="009D7AF6" w:rsidRPr="009D7AF6" w:rsidTr="009D7AF6">
        <w:trPr>
          <w:trHeight w:val="2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Аналоги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Аналоги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Аналоги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Аналог</w:t>
            </w:r>
          </w:p>
        </w:tc>
      </w:tr>
      <w:tr w:rsidR="009D7AF6" w:rsidRPr="009D7AF6" w:rsidTr="009D7AF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№2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№3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№4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№2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№3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№4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№1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№2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№4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1. Рыночная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стоимость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компании,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203541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294145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10300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2. Рейтинг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3. Выручка от реализации,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33687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872435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594320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1234070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2094231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4. Прибыль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чистая,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186051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27220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42200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5. Амортизационные отчисления,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4700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6. Стоимость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чистых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164050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173510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7. Выплаченные дивиденды,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3250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8. Весомость мультипликаторов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</w:tr>
    </w:tbl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таблицы №1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7"/>
        <w:gridCol w:w="747"/>
        <w:gridCol w:w="747"/>
        <w:gridCol w:w="747"/>
        <w:gridCol w:w="748"/>
        <w:gridCol w:w="748"/>
        <w:gridCol w:w="748"/>
        <w:gridCol w:w="748"/>
        <w:gridCol w:w="748"/>
        <w:gridCol w:w="1066"/>
        <w:gridCol w:w="960"/>
        <w:gridCol w:w="960"/>
        <w:gridCol w:w="960"/>
        <w:gridCol w:w="748"/>
        <w:gridCol w:w="748"/>
        <w:gridCol w:w="748"/>
        <w:gridCol w:w="748"/>
      </w:tblGrid>
      <w:tr w:rsidR="009D7AF6" w:rsidRPr="009D7AF6" w:rsidTr="009D7AF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Вариант №5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Вариант №6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Вариант №7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Вариант №8</w:t>
            </w:r>
          </w:p>
        </w:tc>
      </w:tr>
      <w:tr w:rsidR="009D7AF6" w:rsidRPr="009D7AF6" w:rsidTr="009D7AF6">
        <w:trPr>
          <w:trHeight w:val="2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Аналоги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Аналоги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Аналоги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Аналог</w:t>
            </w:r>
          </w:p>
        </w:tc>
      </w:tr>
      <w:tr w:rsidR="009D7AF6" w:rsidRPr="009D7AF6" w:rsidTr="009D7AF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№2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№3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№4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№2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№3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№4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№1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№2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№4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1. Рыночная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стоимость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компании,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305235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11300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2. Рейтинг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3. Выручка от реализации,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25450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83244410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9443010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2234060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2109240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4. Прибыль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чистая,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183040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171420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12400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5. Амортизационные отчисления,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4800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6. Стоимость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чистых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181180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175420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7. Выплаченные дивиденды,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3000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8. Весомость мультипликаторов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</w:tr>
    </w:tbl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таблицы №1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2"/>
        <w:gridCol w:w="1073"/>
        <w:gridCol w:w="1073"/>
        <w:gridCol w:w="1073"/>
        <w:gridCol w:w="1073"/>
        <w:gridCol w:w="1318"/>
        <w:gridCol w:w="1318"/>
        <w:gridCol w:w="1318"/>
        <w:gridCol w:w="1318"/>
      </w:tblGrid>
      <w:tr w:rsidR="009D7AF6" w:rsidRPr="009D7AF6" w:rsidTr="009D7AF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Вариант №9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Вариант №10</w:t>
            </w:r>
          </w:p>
        </w:tc>
      </w:tr>
      <w:tr w:rsidR="009D7AF6" w:rsidRPr="009D7AF6" w:rsidTr="009D7AF6">
        <w:trPr>
          <w:trHeight w:val="2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Аналоги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Аналоги</w:t>
            </w:r>
          </w:p>
        </w:tc>
      </w:tr>
      <w:tr w:rsidR="009D7AF6" w:rsidRPr="009D7AF6" w:rsidTr="009D7AF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№2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№3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№4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№2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№3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№4</w:t>
            </w:r>
          </w:p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1. Рыночная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стоимость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компании,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570400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240500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118105810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138204530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143504025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695030450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2. Рейтинг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0,45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3. Выручка от реализации,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200391195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201945780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315043521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179673562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4. Прибыль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чистая,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182400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54402905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63855108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73542731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32863071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5. Амортизационные отчисления,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6. Стоимость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чистых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3985144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2843560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3145002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3200450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194127868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203540540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353045622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194127868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7. Выплаченные дивиденды,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8. Весомость мультипликаторов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0,35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М</w:t>
            </w:r>
            <w:r w:rsidRPr="009D7AF6">
              <w:rPr>
                <w:rFonts w:ascii="Arial" w:eastAsia="Times New Roman" w:hAnsi="Arial" w:cs="Arial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0,45</w:t>
            </w:r>
          </w:p>
        </w:tc>
      </w:tr>
    </w:tbl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№2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7"/>
        <w:gridCol w:w="828"/>
        <w:gridCol w:w="828"/>
        <w:gridCol w:w="1073"/>
        <w:gridCol w:w="828"/>
        <w:gridCol w:w="828"/>
        <w:gridCol w:w="889"/>
        <w:gridCol w:w="1073"/>
        <w:gridCol w:w="706"/>
        <w:gridCol w:w="1073"/>
        <w:gridCol w:w="1318"/>
      </w:tblGrid>
      <w:tr w:rsidR="009D7AF6" w:rsidRPr="009D7AF6" w:rsidTr="009D7AF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Показатели оцениваемого предприятия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Варианты</w:t>
            </w:r>
          </w:p>
        </w:tc>
      </w:tr>
      <w:tr w:rsidR="009D7AF6" w:rsidRPr="009D7AF6" w:rsidTr="009D7AF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№10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1. Выручка от реализации,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45440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8845000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7503200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179673562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2. Чистая прибыль,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182350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4025,0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32863071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3. Амортизационные отчисления,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4. Стоимость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чистых активов,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\тыс.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280420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4000250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149221089</w:t>
            </w:r>
          </w:p>
        </w:tc>
      </w:tr>
      <w:tr w:rsidR="009D7AF6" w:rsidRPr="009D7AF6" w:rsidTr="009D7A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5. Выплаченные дивиденды,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</w:tbl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7AF6" w:rsidRPr="009D7AF6" w:rsidRDefault="009D7AF6" w:rsidP="009D7AF6">
      <w:pPr>
        <w:keepNext/>
        <w:spacing w:before="100" w:beforeAutospacing="1" w:after="100" w:afterAutospacing="1" w:line="253" w:lineRule="atLeast"/>
        <w:outlineLvl w:val="3"/>
        <w:rPr>
          <w:rFonts w:ascii="Arial" w:eastAsia="Times New Roman" w:hAnsi="Arial" w:cs="Arial"/>
          <w:b/>
          <w:bCs/>
          <w:i/>
          <w:iCs/>
          <w:color w:val="890045"/>
          <w:lang w:eastAsia="ru-RU"/>
        </w:rPr>
      </w:pPr>
      <w:r w:rsidRPr="009D7AF6">
        <w:rPr>
          <w:rFonts w:ascii="Arial" w:eastAsia="Times New Roman" w:hAnsi="Arial" w:cs="Arial"/>
          <w:i/>
          <w:iCs/>
          <w:color w:val="890045"/>
          <w:lang w:eastAsia="ru-RU"/>
        </w:rPr>
        <w:br w:type="page"/>
      </w:r>
      <w:r w:rsidRPr="009D7AF6">
        <w:rPr>
          <w:rFonts w:ascii="Arial" w:eastAsia="Times New Roman" w:hAnsi="Arial" w:cs="Arial"/>
          <w:b/>
          <w:bCs/>
          <w:i/>
          <w:iCs/>
          <w:color w:val="890045"/>
          <w:lang w:eastAsia="ru-RU"/>
        </w:rPr>
        <w:lastRenderedPageBreak/>
        <w:t>Задача №2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стоимость предприятия на пост прогнозный период 2016 год методом дисконтирования. Прогноз денежного потока выполнить путем аналитического выравнивания. Исходная информация представлена в таблице №1.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№1 Исходная информация к задаче №2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28"/>
        <w:gridCol w:w="1073"/>
        <w:gridCol w:w="1086"/>
        <w:gridCol w:w="1186"/>
        <w:gridCol w:w="1186"/>
        <w:gridCol w:w="1237"/>
        <w:gridCol w:w="1318"/>
        <w:gridCol w:w="1318"/>
        <w:gridCol w:w="1318"/>
        <w:gridCol w:w="1318"/>
        <w:gridCol w:w="1318"/>
      </w:tblGrid>
      <w:tr w:rsidR="009D7AF6" w:rsidRPr="009D7AF6" w:rsidTr="009D7AF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Варианты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1-й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2-й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3-й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4-й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5-й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6-й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7-й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8-й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9-й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10-й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1. Доходы,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254990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294487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1796574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2004003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26277226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33906948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116533296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155566274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198340225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216240040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263050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302250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1821320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2240252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28304782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34302505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127624351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166030889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201350400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220402507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274540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324460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1930120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2340520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29603540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35402070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136560735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176040350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210450820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229120069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283540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346670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2040450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2450650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30204400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36345078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145670846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187030280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212383200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349030062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294502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349000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2130690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2240310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31550602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237567068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157030245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195060270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21540427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354067189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3320602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362040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2240520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2350450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32730405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38626756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165060380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205030379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222809180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378090120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2. Затраты,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207438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244407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615300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750620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12336817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116284346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39122268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52870704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19555602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211550930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213500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253306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1020500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840390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15447812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17305078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50603048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58405209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200357035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214587382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324600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264504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1240300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1135060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19325060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18385278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62406070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60305026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209407080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215534307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273000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1350420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1246350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22506208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19507052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68503020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64503020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208523050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324056371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247022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294050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1440430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1353720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27801202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22304278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69407080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65703080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210604760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335067641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360040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302040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1510300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1612400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27705005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24508020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72708050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66803090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224060780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354378059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3. Амортизационные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отчисления,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23829,2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26055,2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87635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94040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105402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146050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152302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162408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32400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104000</w:t>
            </w:r>
          </w:p>
        </w:tc>
      </w:tr>
      <w:tr w:rsidR="009D7AF6" w:rsidRPr="009D7AF6" w:rsidTr="009D7AF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4. Ставка</w:t>
            </w:r>
          </w:p>
          <w:p w:rsidR="009D7AF6" w:rsidRPr="009D7AF6" w:rsidRDefault="009D7AF6" w:rsidP="009D7AF6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дисконта,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</w:tr>
    </w:tbl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9D7AF6" w:rsidRPr="009D7AF6" w:rsidRDefault="009D7AF6" w:rsidP="009D7AF6">
      <w:pPr>
        <w:keepNext/>
        <w:spacing w:before="100" w:beforeAutospacing="1" w:after="100" w:afterAutospacing="1" w:line="253" w:lineRule="atLeast"/>
        <w:outlineLvl w:val="3"/>
        <w:rPr>
          <w:rFonts w:ascii="Arial" w:eastAsia="Times New Roman" w:hAnsi="Arial" w:cs="Arial"/>
          <w:b/>
          <w:bCs/>
          <w:i/>
          <w:iCs/>
          <w:color w:val="890045"/>
          <w:lang w:eastAsia="ru-RU"/>
        </w:rPr>
      </w:pPr>
      <w:r w:rsidRPr="009D7AF6">
        <w:rPr>
          <w:rFonts w:ascii="Arial" w:eastAsia="Times New Roman" w:hAnsi="Arial" w:cs="Arial"/>
          <w:b/>
          <w:bCs/>
          <w:i/>
          <w:iCs/>
          <w:color w:val="890045"/>
          <w:lang w:eastAsia="ru-RU"/>
        </w:rPr>
        <w:t>Задача №3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данным бухгалтерского баланса ф.1 и отчет о прибылях и убытках ф.2, определить стоимость предприятия по методу чистых активов, а также оценить состояние предприятия, определив коэффициенты текущей ликвидности, обеспеченности собственными оборотными средствами, а также коэффициент восстановления или возможной утраты платежеспособности. Определить, возможно, ли взять исследуемое вами предприятие в качестве аналога оцениваемому предприятию, у которого показатели имеют следующие значения: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Коэффициент текущей ликвидности равен 2,3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Коэффициент обеспеченности собственными оборотными средствами равен 0,15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Коэффициент возможной утраты платежеспособности равен 1,2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Рентабельность собственного капитала равна 28%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А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Бухгалтерский баланс за    в тыс. руб.</w:t>
      </w:r>
    </w:p>
    <w:tbl>
      <w:tblPr>
        <w:tblW w:w="9885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5349"/>
        <w:gridCol w:w="1276"/>
        <w:gridCol w:w="1701"/>
        <w:gridCol w:w="1559"/>
      </w:tblGrid>
      <w:tr w:rsidR="009D7AF6" w:rsidRPr="009D7AF6" w:rsidTr="009D7AF6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Статьи баланса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Код строки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На начало отчетного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На конец отчетного года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1. ВНЕОБОРОТНЫЕ АКТИВЫ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Нематериальные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1470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Основные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38405355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40706902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2120152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1247748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608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Долгосрочные финансовые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3559497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4165642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инвестиции в дочерние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3533212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960981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инвестиции в зависимые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11343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11343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инвестиции в другие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14942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Прочие долгосрочные финансовые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3178376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Отложенные налоговые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147249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176689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 xml:space="preserve">Прочие </w:t>
            </w:r>
            <w:proofErr w:type="spellStart"/>
            <w:r w:rsidRPr="009D7AF6">
              <w:rPr>
                <w:rFonts w:ascii="Arial" w:eastAsia="Times New Roman" w:hAnsi="Arial" w:cs="Arial"/>
                <w:lang w:eastAsia="ru-RU"/>
              </w:rPr>
              <w:t>внеоборотные</w:t>
            </w:r>
            <w:proofErr w:type="spellEnd"/>
            <w:r w:rsidRPr="009D7AF6">
              <w:rPr>
                <w:rFonts w:ascii="Arial" w:eastAsia="Times New Roman" w:hAnsi="Arial" w:cs="Arial"/>
                <w:lang w:eastAsia="ru-RU"/>
              </w:rPr>
              <w:t xml:space="preserve">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411346</w:t>
            </w:r>
            <w:r w:rsidRPr="009D7AF6"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4653270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Итого по разделу </w:t>
            </w:r>
            <w:r w:rsidRPr="009D7AF6">
              <w:rPr>
                <w:rFonts w:ascii="Arial" w:eastAsia="Times New Roman" w:hAnsi="Arial" w:cs="Arial"/>
                <w:b/>
                <w:bCs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val="en-US"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val="en-US" w:eastAsia="ru-RU"/>
              </w:rPr>
              <w:t>48348460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val="en-US" w:eastAsia="ru-RU"/>
              </w:rPr>
              <w:t>50952329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val="en-US" w:eastAsia="ru-RU"/>
              </w:rPr>
              <w:t>II </w:t>
            </w: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ОБОРОТНЫЕ АКТИВЫ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Запасы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675685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594615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сырье, материалы и другие аналогичные ценности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583394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526051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затраты в незавершенное производство (издержках обращения)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готовая продукция и товары для перепродажи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25368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17048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товары отгруженные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расходы будущих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66719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51400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прочие запасы и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71154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 возмещению более чем через 12 месяцев после отчетной даты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 возмещению в течение 12 месяцев после отчетной даты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71154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72722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68181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покупатели и заказчики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11691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9122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авансы выданные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29989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прочие дебиторы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29070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3092462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3567252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покупатели и заказчики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1386552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1539671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авансы выданные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92775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120637</w:t>
            </w:r>
          </w:p>
        </w:tc>
      </w:tr>
    </w:tbl>
    <w:p w:rsidR="009D7AF6" w:rsidRPr="009D7AF6" w:rsidRDefault="009D7AF6" w:rsidP="009D7A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7AF6" w:rsidRPr="009D7AF6" w:rsidRDefault="009D7AF6" w:rsidP="009D7A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приложения А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Бухгалтерский баланс за    в тыс. руб.</w:t>
      </w:r>
    </w:p>
    <w:tbl>
      <w:tblPr>
        <w:tblW w:w="9750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5640"/>
        <w:gridCol w:w="1275"/>
        <w:gridCol w:w="1418"/>
        <w:gridCol w:w="1417"/>
      </w:tblGrid>
      <w:tr w:rsidR="009D7AF6" w:rsidRPr="009D7AF6" w:rsidTr="009D7AF6"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Статьи баланса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Код строки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На начало отчетного года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На конец отчетного года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прочие дебиторы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1613135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1906944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Краткосрочные финансовые вложения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740118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Денежные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863732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531345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Прочие оборотные активы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3141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Итого по разделу </w:t>
            </w:r>
            <w:r w:rsidRPr="009D7AF6">
              <w:rPr>
                <w:rFonts w:ascii="Arial" w:eastAsia="Times New Roman" w:hAnsi="Arial" w:cs="Arial"/>
                <w:b/>
                <w:bCs/>
                <w:lang w:val="en-US" w:eastAsia="ru-RU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4769550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5575806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БАЛАНС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53118010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56528135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val="en-US" w:eastAsia="ru-RU"/>
              </w:rPr>
              <w:t>III</w:t>
            </w: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 КАПИТАЛ И РЕЗЕРВЫ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Уставной 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1131415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1131415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Добавочные 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7676723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7583915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Резервный 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56571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56571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(0)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Нераспределенная прибыль (непокрытый убыток)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22301730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21530027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Нераспределенная прибыль (убыток) отчетного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3473469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Итого по разделу </w:t>
            </w:r>
            <w:r w:rsidRPr="009D7AF6">
              <w:rPr>
                <w:rFonts w:ascii="Arial" w:eastAsia="Times New Roman" w:hAnsi="Arial" w:cs="Arial"/>
                <w:b/>
                <w:bCs/>
                <w:lang w:val="en-US" w:eastAsia="ru-RU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31166439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33775397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val="en-US" w:eastAsia="ru-RU"/>
              </w:rPr>
              <w:t>IV</w:t>
            </w: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 ДОЛГОСРОЧНЫЕ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Кредиты и займы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13450626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8121371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кредиты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5838951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2855750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займы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7611675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5265621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Отложенные налоговые обязательства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930444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1551370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Прочие долгосрочные обязательства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131400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146162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Итого по разделу </w:t>
            </w:r>
            <w:r w:rsidRPr="009D7AF6">
              <w:rPr>
                <w:rFonts w:ascii="Arial" w:eastAsia="Times New Roman" w:hAnsi="Arial" w:cs="Arial"/>
                <w:b/>
                <w:bCs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14512470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9818903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val="en-US" w:eastAsia="ru-RU"/>
              </w:rPr>
              <w:t>V</w:t>
            </w: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 КРАТКОСРОЧНЫЕ ОБЯЗАТЕЛЬСТВА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Кредиты и займы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2686195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8643127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кредиты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2066286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3175926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займы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619909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5467201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Кредиторская задолженность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3927207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3335396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поставщики и подрядчики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2329705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1496589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авансы полученные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482797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398599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251521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198503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100075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84183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задолженность по налогам и сборам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272297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628488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прочие кредиторы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490812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529034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задолженность участникам (учредителям) по выплате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68686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66435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Доходы будущих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49854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Резервы предстоящих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699611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832979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Прочие краткосрочные обязательства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6044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Итого по разделу </w:t>
            </w:r>
            <w:r w:rsidRPr="009D7AF6">
              <w:rPr>
                <w:rFonts w:ascii="Arial" w:eastAsia="Times New Roman" w:hAnsi="Arial" w:cs="Arial"/>
                <w:b/>
                <w:bCs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7439101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12933835</w:t>
            </w:r>
          </w:p>
        </w:tc>
      </w:tr>
      <w:tr w:rsidR="009D7AF6" w:rsidRPr="009D7AF6" w:rsidTr="009D7AF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БАЛАНС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53118010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56528135</w:t>
            </w:r>
          </w:p>
        </w:tc>
      </w:tr>
    </w:tbl>
    <w:p w:rsidR="009D7AF6" w:rsidRPr="009D7AF6" w:rsidRDefault="009D7AF6" w:rsidP="009D7A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7AF6" w:rsidRPr="009D7AF6" w:rsidRDefault="009D7AF6" w:rsidP="009D7A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Б</w:t>
      </w:r>
    </w:p>
    <w:p w:rsidR="009D7AF6" w:rsidRPr="009D7AF6" w:rsidRDefault="009D7AF6" w:rsidP="009D7AF6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 прибылях и убытках за  тыс. руб.</w:t>
      </w:r>
    </w:p>
    <w:tbl>
      <w:tblPr>
        <w:tblW w:w="9885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5350"/>
        <w:gridCol w:w="992"/>
        <w:gridCol w:w="1842"/>
        <w:gridCol w:w="1701"/>
      </w:tblGrid>
      <w:tr w:rsidR="009D7AF6" w:rsidRPr="009D7AF6" w:rsidTr="009D7AF6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За аналогичный период прошлого года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val="en-US" w:eastAsia="ru-RU"/>
              </w:rPr>
              <w:t>I</w:t>
            </w: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 Доходы и расходы по обычным видам деятельности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26295041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24521487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 том числе от продажи: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24103611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22732309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Себестоимость проданных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(23986724)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(20637994)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 том числе: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(23217822)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(20076480)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Прибыль (убыток) от продаж (строки 010-020)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2308317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3883493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val="en-US" w:eastAsia="ru-RU"/>
              </w:rPr>
              <w:t>II</w:t>
            </w: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 ПРОЧИЕ ДОХОДЫ И РАСХОДЫ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Проценты к получению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234514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266068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Проценты к уплате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(1186309)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(869187)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68319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756161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Прочие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4981848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3365023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в том числе возмещение убытков, причиненных оказанием универсальных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4282489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2382209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(2000985)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(2626435)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Прибыль (убыток) до налогообложения (стр.050+060-070+080+090-100)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44505704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4775123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Расходы по налогу на прибыль (стр.-151+/-152+/-153)в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(932235)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(1152945)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отложенные налоговые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(643704)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(230600)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отложенные налоговые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31559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(72839)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текущий 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(468298)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(905023)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доплаты налога на прибыль за предыдущие налоговые (отчетные) периоды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148208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55517</w:t>
            </w:r>
          </w:p>
        </w:tc>
      </w:tr>
      <w:tr w:rsidR="009D7AF6" w:rsidRPr="009D7AF6" w:rsidTr="009D7AF6"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b/>
                <w:bCs/>
                <w:lang w:eastAsia="ru-RU"/>
              </w:rPr>
              <w:t>Чистая прибыль (убыток) отчетного периода (строки 140-150)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3473469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D7AF6" w:rsidRPr="009D7AF6" w:rsidRDefault="009D7AF6" w:rsidP="009D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AF6">
              <w:rPr>
                <w:rFonts w:ascii="Arial" w:eastAsia="Times New Roman" w:hAnsi="Arial" w:cs="Arial"/>
                <w:lang w:eastAsia="ru-RU"/>
              </w:rPr>
              <w:t>3622178</w:t>
            </w:r>
          </w:p>
        </w:tc>
      </w:tr>
    </w:tbl>
    <w:p w:rsidR="0060452C" w:rsidRDefault="0060452C"/>
    <w:sectPr w:rsidR="0060452C" w:rsidSect="009D7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7416"/>
    <w:rsid w:val="00047416"/>
    <w:rsid w:val="0060452C"/>
    <w:rsid w:val="009D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2C"/>
  </w:style>
  <w:style w:type="paragraph" w:styleId="4">
    <w:name w:val="heading 4"/>
    <w:basedOn w:val="a"/>
    <w:link w:val="40"/>
    <w:uiPriority w:val="9"/>
    <w:qFormat/>
    <w:rsid w:val="009D7A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7A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1776</Words>
  <Characters>10128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2015-09-25T13:28:00Z</dcterms:created>
  <dcterms:modified xsi:type="dcterms:W3CDTF">2015-09-25T13:29:00Z</dcterms:modified>
</cp:coreProperties>
</file>